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79" w:rsidRPr="0063743B" w:rsidRDefault="00E76879" w:rsidP="00E76879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3E001D" w:rsidRPr="006D797C" w:rsidRDefault="003E001D" w:rsidP="003E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7C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3E001D" w:rsidRPr="006D797C" w:rsidRDefault="003E001D" w:rsidP="003E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7C">
        <w:rPr>
          <w:rFonts w:ascii="Times New Roman" w:hAnsi="Times New Roman" w:cs="Times New Roman"/>
          <w:b/>
          <w:sz w:val="28"/>
          <w:szCs w:val="28"/>
        </w:rPr>
        <w:t>«Школа имени Евгения Родионова»</w:t>
      </w:r>
    </w:p>
    <w:p w:rsidR="003E001D" w:rsidRPr="006D797C" w:rsidRDefault="003E001D" w:rsidP="003E00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2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268"/>
        <w:gridCol w:w="4252"/>
      </w:tblGrid>
      <w:tr w:rsidR="003E001D" w:rsidRPr="006D797C" w:rsidTr="0056196B">
        <w:trPr>
          <w:trHeight w:val="1986"/>
        </w:trPr>
        <w:tc>
          <w:tcPr>
            <w:tcW w:w="3794" w:type="dxa"/>
          </w:tcPr>
          <w:p w:rsidR="003E001D" w:rsidRPr="006D797C" w:rsidRDefault="003E001D" w:rsidP="0056196B">
            <w:pPr>
              <w:spacing w:line="360" w:lineRule="auto"/>
              <w:jc w:val="center"/>
            </w:pPr>
            <w:r w:rsidRPr="006D797C">
              <w:t>СОГЛАСОВАНО</w:t>
            </w:r>
          </w:p>
          <w:p w:rsidR="003E001D" w:rsidRPr="006D797C" w:rsidRDefault="003E001D" w:rsidP="0056196B">
            <w:pPr>
              <w:jc w:val="center"/>
            </w:pPr>
            <w:r w:rsidRPr="006D797C">
              <w:t>Заместитель директора по УВР</w:t>
            </w:r>
          </w:p>
          <w:p w:rsidR="003E001D" w:rsidRPr="006D797C" w:rsidRDefault="003E001D" w:rsidP="0056196B">
            <w:pPr>
              <w:jc w:val="center"/>
            </w:pPr>
            <w:r w:rsidRPr="006D797C">
              <w:t>__________/________________</w:t>
            </w:r>
          </w:p>
          <w:p w:rsidR="003E001D" w:rsidRPr="006D797C" w:rsidRDefault="003E001D" w:rsidP="0056196B">
            <w:pPr>
              <w:jc w:val="center"/>
            </w:pPr>
          </w:p>
          <w:p w:rsidR="003E001D" w:rsidRPr="006D797C" w:rsidRDefault="003E001D" w:rsidP="0056196B">
            <w:pPr>
              <w:jc w:val="center"/>
            </w:pPr>
            <w:r w:rsidRPr="006D797C">
              <w:t xml:space="preserve">____________   </w:t>
            </w:r>
            <w:proofErr w:type="gramStart"/>
            <w:r w:rsidRPr="006D797C">
              <w:t>г</w:t>
            </w:r>
            <w:proofErr w:type="gramEnd"/>
            <w:r w:rsidRPr="006D797C">
              <w:t>.</w:t>
            </w:r>
          </w:p>
        </w:tc>
        <w:tc>
          <w:tcPr>
            <w:tcW w:w="2268" w:type="dxa"/>
          </w:tcPr>
          <w:p w:rsidR="003E001D" w:rsidRPr="006D797C" w:rsidRDefault="003E001D" w:rsidP="0056196B">
            <w:pPr>
              <w:spacing w:line="360" w:lineRule="auto"/>
              <w:jc w:val="center"/>
            </w:pPr>
          </w:p>
          <w:p w:rsidR="003E001D" w:rsidRPr="006D797C" w:rsidRDefault="003E001D" w:rsidP="0056196B">
            <w:pPr>
              <w:jc w:val="center"/>
            </w:pPr>
          </w:p>
        </w:tc>
        <w:tc>
          <w:tcPr>
            <w:tcW w:w="4252" w:type="dxa"/>
          </w:tcPr>
          <w:p w:rsidR="003E001D" w:rsidRPr="006D797C" w:rsidRDefault="003E001D" w:rsidP="0056196B">
            <w:pPr>
              <w:spacing w:line="360" w:lineRule="auto"/>
              <w:jc w:val="center"/>
            </w:pPr>
            <w:r w:rsidRPr="006D797C">
              <w:t>УТВЕРЖДЕ</w:t>
            </w:r>
            <w:r w:rsidRPr="006D797C">
              <w:rPr>
                <w:color w:val="000000" w:themeColor="text1"/>
              </w:rPr>
              <w:t>НА</w:t>
            </w:r>
          </w:p>
          <w:p w:rsidR="003E001D" w:rsidRPr="006D797C" w:rsidRDefault="003E001D" w:rsidP="0056196B">
            <w:pPr>
              <w:jc w:val="center"/>
            </w:pPr>
            <w:r w:rsidRPr="006D797C">
              <w:t>приказом</w:t>
            </w:r>
          </w:p>
          <w:p w:rsidR="003E001D" w:rsidRPr="006D797C" w:rsidRDefault="003E001D" w:rsidP="0056196B">
            <w:pPr>
              <w:jc w:val="center"/>
            </w:pPr>
            <w:r w:rsidRPr="006D797C">
              <w:t xml:space="preserve">от </w:t>
            </w:r>
            <w:proofErr w:type="spellStart"/>
            <w:r w:rsidRPr="006D797C">
              <w:t>___________</w:t>
            </w:r>
            <w:proofErr w:type="gramStart"/>
            <w:r w:rsidRPr="006D797C">
              <w:t>г</w:t>
            </w:r>
            <w:proofErr w:type="spellEnd"/>
            <w:proofErr w:type="gramEnd"/>
            <w:r w:rsidRPr="006D797C">
              <w:t>. №_____</w:t>
            </w:r>
          </w:p>
          <w:p w:rsidR="003E001D" w:rsidRPr="006D797C" w:rsidRDefault="003E001D" w:rsidP="0056196B">
            <w:pPr>
              <w:jc w:val="center"/>
            </w:pPr>
            <w:r w:rsidRPr="006D797C">
              <w:t>директор</w:t>
            </w:r>
          </w:p>
          <w:p w:rsidR="003E001D" w:rsidRPr="006D797C" w:rsidRDefault="003E001D" w:rsidP="0056196B">
            <w:pPr>
              <w:jc w:val="center"/>
            </w:pPr>
            <w:r w:rsidRPr="006D797C">
              <w:t>_________/_____________</w:t>
            </w:r>
          </w:p>
        </w:tc>
      </w:tr>
    </w:tbl>
    <w:p w:rsidR="003E001D" w:rsidRPr="006D797C" w:rsidRDefault="003E001D" w:rsidP="003E00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1D" w:rsidRPr="006D797C" w:rsidRDefault="003E001D" w:rsidP="003E00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1D" w:rsidRPr="006D797C" w:rsidRDefault="003E001D" w:rsidP="003E00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1D" w:rsidRPr="006D797C" w:rsidRDefault="003E001D" w:rsidP="003E00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1D" w:rsidRPr="006D797C" w:rsidRDefault="003E001D" w:rsidP="003E00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1D" w:rsidRDefault="003E001D" w:rsidP="003E001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3E001D" w:rsidRDefault="003E001D" w:rsidP="003E001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3E001D" w:rsidRDefault="003E001D" w:rsidP="003E001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3E001D" w:rsidRPr="0063743B" w:rsidRDefault="003E001D" w:rsidP="003E001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3E001D" w:rsidRPr="0063743B" w:rsidRDefault="003E001D" w:rsidP="003E00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743B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3E001D" w:rsidRDefault="003E001D" w:rsidP="003E00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743B">
        <w:rPr>
          <w:rFonts w:ascii="Times New Roman" w:hAnsi="Times New Roman" w:cs="Times New Roman"/>
          <w:b/>
          <w:sz w:val="44"/>
          <w:szCs w:val="44"/>
        </w:rPr>
        <w:t xml:space="preserve">по предмету </w:t>
      </w:r>
    </w:p>
    <w:p w:rsidR="003E001D" w:rsidRPr="0063743B" w:rsidRDefault="003E001D" w:rsidP="003E00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743B">
        <w:rPr>
          <w:rFonts w:ascii="Times New Roman" w:hAnsi="Times New Roman" w:cs="Times New Roman"/>
          <w:b/>
          <w:sz w:val="44"/>
          <w:szCs w:val="44"/>
        </w:rPr>
        <w:t>«Мировая художественная культура»</w:t>
      </w:r>
    </w:p>
    <w:p w:rsidR="003E001D" w:rsidRPr="0063743B" w:rsidRDefault="003E001D" w:rsidP="003E00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743B">
        <w:rPr>
          <w:rFonts w:ascii="Times New Roman" w:hAnsi="Times New Roman" w:cs="Times New Roman"/>
          <w:b/>
          <w:sz w:val="44"/>
          <w:szCs w:val="44"/>
        </w:rPr>
        <w:t>11 класс</w:t>
      </w:r>
    </w:p>
    <w:p w:rsidR="003E001D" w:rsidRPr="0063743B" w:rsidRDefault="003E001D" w:rsidP="003E00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743B">
        <w:rPr>
          <w:rFonts w:ascii="Times New Roman" w:hAnsi="Times New Roman" w:cs="Times New Roman"/>
          <w:b/>
          <w:sz w:val="44"/>
          <w:szCs w:val="44"/>
        </w:rPr>
        <w:t>на 201</w:t>
      </w:r>
      <w:r>
        <w:rPr>
          <w:rFonts w:ascii="Times New Roman" w:hAnsi="Times New Roman" w:cs="Times New Roman"/>
          <w:b/>
          <w:sz w:val="44"/>
          <w:szCs w:val="44"/>
        </w:rPr>
        <w:t xml:space="preserve">7 </w:t>
      </w:r>
      <w:r w:rsidRPr="0063743B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3743B">
        <w:rPr>
          <w:rFonts w:ascii="Times New Roman" w:hAnsi="Times New Roman" w:cs="Times New Roman"/>
          <w:b/>
          <w:sz w:val="44"/>
          <w:szCs w:val="44"/>
        </w:rPr>
        <w:t>201</w:t>
      </w:r>
      <w:r>
        <w:rPr>
          <w:rFonts w:ascii="Times New Roman" w:hAnsi="Times New Roman" w:cs="Times New Roman"/>
          <w:b/>
          <w:sz w:val="44"/>
          <w:szCs w:val="44"/>
        </w:rPr>
        <w:t>8</w:t>
      </w:r>
      <w:r w:rsidRPr="0063743B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E001D" w:rsidRPr="0063743B" w:rsidRDefault="003E001D" w:rsidP="003E001D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001D" w:rsidRPr="0063743B" w:rsidRDefault="003E001D" w:rsidP="003E001D">
      <w:pPr>
        <w:jc w:val="right"/>
        <w:rPr>
          <w:rFonts w:ascii="Times New Roman" w:hAnsi="Times New Roman" w:cs="Times New Roman"/>
          <w:sz w:val="28"/>
          <w:szCs w:val="28"/>
        </w:rPr>
      </w:pPr>
      <w:r w:rsidRPr="0063743B">
        <w:rPr>
          <w:rFonts w:ascii="Times New Roman" w:hAnsi="Times New Roman" w:cs="Times New Roman"/>
          <w:b/>
          <w:sz w:val="28"/>
          <w:szCs w:val="28"/>
        </w:rPr>
        <w:t>Составитель</w:t>
      </w:r>
    </w:p>
    <w:p w:rsidR="003E001D" w:rsidRDefault="003E001D" w:rsidP="003E00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Елена Юрьевна</w:t>
      </w:r>
      <w:r w:rsidRPr="006374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001D" w:rsidRPr="0063743B" w:rsidRDefault="003E001D" w:rsidP="003E001D">
      <w:pPr>
        <w:jc w:val="right"/>
        <w:rPr>
          <w:rFonts w:ascii="Times New Roman" w:hAnsi="Times New Roman" w:cs="Times New Roman"/>
          <w:sz w:val="28"/>
          <w:szCs w:val="28"/>
        </w:rPr>
      </w:pPr>
      <w:r w:rsidRPr="0063743B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3E001D" w:rsidRPr="0063743B" w:rsidRDefault="003E001D" w:rsidP="003E001D">
      <w:pPr>
        <w:pStyle w:val="ac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3743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E001D" w:rsidRPr="0063743B" w:rsidRDefault="003E001D" w:rsidP="003E001D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001D" w:rsidRPr="0063743B" w:rsidRDefault="003E001D" w:rsidP="003E001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3B">
        <w:rPr>
          <w:rFonts w:ascii="Times New Roman" w:hAnsi="Times New Roman" w:cs="Times New Roman"/>
          <w:b/>
          <w:sz w:val="28"/>
          <w:szCs w:val="28"/>
        </w:rPr>
        <w:t>Судино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E001D" w:rsidRPr="0063743B" w:rsidRDefault="003E001D" w:rsidP="003E001D">
      <w:pPr>
        <w:pStyle w:val="aa"/>
        <w:tabs>
          <w:tab w:val="left" w:pos="2685"/>
        </w:tabs>
        <w:rPr>
          <w:b/>
        </w:rPr>
      </w:pPr>
    </w:p>
    <w:p w:rsidR="0072601B" w:rsidRPr="0063743B" w:rsidRDefault="0072601B" w:rsidP="00D854F3">
      <w:pPr>
        <w:pStyle w:val="aa"/>
        <w:tabs>
          <w:tab w:val="left" w:pos="2685"/>
        </w:tabs>
        <w:rPr>
          <w:b/>
        </w:rPr>
      </w:pPr>
    </w:p>
    <w:p w:rsidR="0072601B" w:rsidRPr="0063743B" w:rsidRDefault="0072601B" w:rsidP="0072601B">
      <w:pPr>
        <w:pStyle w:val="aa"/>
        <w:jc w:val="center"/>
        <w:rPr>
          <w:b/>
        </w:rPr>
      </w:pPr>
    </w:p>
    <w:p w:rsidR="00EF4220" w:rsidRPr="0063743B" w:rsidRDefault="00EF4220" w:rsidP="00D854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Пояснительная записка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художественная культура (МХК) – предмет сравнительно новый в российской системе образования, не имеющий аналогов в мире. Появление новых программ, учебников и пособий по МХК, повышенный интерес преподавателей и учащихся  школы, более чем заинтересованное обсуждение проблем его преподавания в средствах массовой информации – неоспоримое свидетельство того, что он прочно и надолго завоёвывает пространство в общей системе гуманитарного образования.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цели и задачи курса: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цели задачи курса: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творческих способностей школьников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Министерства образования РФ, в которых рассматривается дальнейшая перспектива изучения МХК в школе, достаточно чётко определяет его 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в Базисном учебном плане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особо подчёркивается, что приобщение школьников к шедеврам мировой художественной культуры – это единый и непрерывный  процесс, который позволяет устанавливать преемственные связи всех предметов  гуманитарно-художественного направления.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планом «Мировая художественная культура» входит в состав учебных предметов, обязательных для изучения на ступени среднего (полного)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 </w:t>
      </w:r>
      <w:proofErr w:type="gramEnd"/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изучения МХК  на каждом из этапов и в каждом классе имеет свою специфику, обусловленную психолог – педагогическими задачами курса и возрастными особенностями восприятия произведений искусства. Приобщение школьников к миру искусства представляется как постепенный процесс от конкретно-чувственного восприятия произведений мировой художественной культуры (5-8 классы) к пониманию и осмыслению основных законов развития искусства (9 класс), к постижению целостной художественной картины мира  и собственному творчеству (10-11 классы).</w:t>
      </w:r>
    </w:p>
    <w:p w:rsidR="00EF4220" w:rsidRPr="0063743B" w:rsidRDefault="00EF4220" w:rsidP="00EF42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составлена  для учащихся 11 класса общеобразовательной школы.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учебный час в неделю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обязательное изучение учебного предмета «Мировая художественная культура» на ступени среднего (полного) общего образования на базовом уровне (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 часа в год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обучения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 на развитие восприятия (функцию – активный зритель/слушатель) и </w:t>
      </w: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интерпретаторских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(функцию - исполнитель) учащихся на основе  актуализации их личного эмоционального, эстетического и </w:t>
      </w: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и усвоения ими элементарных приёмов анализа произведений искусства. </w:t>
      </w:r>
      <w:proofErr w:type="gramEnd"/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межпредметные связи осуществляются на уроках литературы, истории, иностранного языка, частично на уроках естественнонаучного цикла. 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Технологии обучения: 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коммуникационных технологий (ИКТ).</w:t>
      </w:r>
    </w:p>
    <w:p w:rsidR="00EF4220" w:rsidRPr="0063743B" w:rsidRDefault="00EF4220" w:rsidP="00EF4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Перечень формируемых компетенций на базовом уровне</w:t>
      </w:r>
      <w:r w:rsidRPr="006374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изучения мировой художественной культуры на базовом уровне ученик должен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знать/понимать:</w:t>
      </w:r>
    </w:p>
    <w:p w:rsidR="00EF4220" w:rsidRPr="0063743B" w:rsidRDefault="00EF4220" w:rsidP="00EF42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и жанры искусства; </w:t>
      </w:r>
    </w:p>
    <w:p w:rsidR="00EF4220" w:rsidRPr="0063743B" w:rsidRDefault="00EF4220" w:rsidP="00EF42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изученные направления и стили мировой художественной культуры; </w:t>
      </w:r>
    </w:p>
    <w:p w:rsidR="00EF4220" w:rsidRPr="0063743B" w:rsidRDefault="00EF4220" w:rsidP="00EF42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шедевры мировой художественной культуры; </w:t>
      </w:r>
    </w:p>
    <w:p w:rsidR="00EF4220" w:rsidRPr="0063743B" w:rsidRDefault="00EF4220" w:rsidP="00EF42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языка различных видов искусства. 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формируемых умений на базовом уровне.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Уметь:</w:t>
      </w:r>
    </w:p>
    <w:p w:rsidR="00EF4220" w:rsidRPr="0063743B" w:rsidRDefault="00EF4220" w:rsidP="00EF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изученные произведения и соотносить их с определенной эпохой, стилем, направлением. </w:t>
      </w:r>
    </w:p>
    <w:p w:rsidR="00EF4220" w:rsidRPr="0063743B" w:rsidRDefault="00EF4220" w:rsidP="00EF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стилевые и сюжетные связи между произведениями разных видов искусства; </w:t>
      </w:r>
    </w:p>
    <w:p w:rsidR="00EF4220" w:rsidRPr="0063743B" w:rsidRDefault="00EF4220" w:rsidP="00EF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различными источниками информации о мировой художественной культуре; </w:t>
      </w:r>
    </w:p>
    <w:p w:rsidR="00EF4220" w:rsidRPr="0063743B" w:rsidRDefault="00EF4220" w:rsidP="00EF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учебные и творческие задания (доклады, сообщения). 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формируемых навыков</w:t>
      </w:r>
      <w:r w:rsidRPr="00637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37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базовом уровне.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F4220" w:rsidRPr="0063743B" w:rsidRDefault="00EF4220" w:rsidP="00EF42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 путей своего культурного развития; </w:t>
      </w:r>
    </w:p>
    <w:p w:rsidR="00EF4220" w:rsidRPr="0063743B" w:rsidRDefault="00EF4220" w:rsidP="00EF42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личного и коллективного досуга; </w:t>
      </w:r>
    </w:p>
    <w:p w:rsidR="00EF4220" w:rsidRPr="0063743B" w:rsidRDefault="00EF4220" w:rsidP="00EF42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выражения собственного суждения о произведениях классики и современного искусства; </w:t>
      </w:r>
    </w:p>
    <w:p w:rsidR="00EF4220" w:rsidRPr="0063743B" w:rsidRDefault="00EF4220" w:rsidP="00EF42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самостоятельного художественного творчества. </w:t>
      </w:r>
    </w:p>
    <w:p w:rsidR="00EF4220" w:rsidRPr="0063743B" w:rsidRDefault="00EF4220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и формы контроля:</w:t>
      </w: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тесты, анкетирование, устный опрос, доклады, рефераты.</w:t>
      </w:r>
    </w:p>
    <w:p w:rsidR="00EF4220" w:rsidRPr="0063743B" w:rsidRDefault="00EF4220" w:rsidP="00EF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умения, навыки и способы деятельности</w:t>
      </w:r>
    </w:p>
    <w:p w:rsidR="00EF4220" w:rsidRPr="0063743B" w:rsidRDefault="00EF4220" w:rsidP="00E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и мотивированно организовывать свою познавательную деятельность;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оценивать, сопоставлять и классифицировать феномены культуры и искусства;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и компьютерные технологии для оформления творческих работ;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ценность художественного образования как средства развития культуры личности;</w:t>
      </w:r>
    </w:p>
    <w:p w:rsidR="00EF4220" w:rsidRPr="0063743B" w:rsidRDefault="00EF4220" w:rsidP="00EF4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собственное отношение к произведениям классики и современного искусства;</w:t>
      </w:r>
    </w:p>
    <w:p w:rsidR="00540A59" w:rsidRPr="0063743B" w:rsidRDefault="00EF4220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свою культурную и национальную принадлежность.</w:t>
      </w: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FF" w:rsidRPr="0063743B" w:rsidRDefault="005D45FF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F3" w:rsidRPr="0063743B" w:rsidRDefault="00D854F3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F3" w:rsidRPr="0063743B" w:rsidRDefault="00D854F3" w:rsidP="00BA4E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20" w:rsidRPr="0063743B" w:rsidRDefault="00EF4220" w:rsidP="00E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4220" w:rsidRPr="0063743B" w:rsidRDefault="00EF4220" w:rsidP="00E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</w:t>
      </w:r>
      <w:r w:rsidRPr="006374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</w:t>
      </w:r>
      <w:r w:rsidR="00BA4E1B" w:rsidRPr="006374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374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 тематический план преподавания предмета</w:t>
      </w:r>
    </w:p>
    <w:p w:rsidR="00540A59" w:rsidRPr="0063743B" w:rsidRDefault="00540A59" w:rsidP="00E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4220" w:rsidRPr="0063743B" w:rsidRDefault="00EF4220" w:rsidP="00E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МИРОВАЯ ХУДОЖЕСТВЕННАЯ КУЛЬТУРА: ОТ 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XVII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 СОВРЕМЕННОСТИ</w:t>
      </w:r>
      <w:r w:rsidRPr="006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2A5A" w:rsidRPr="0063743B" w:rsidRDefault="00782A5A" w:rsidP="00EF4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07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977"/>
        <w:gridCol w:w="3052"/>
        <w:gridCol w:w="3118"/>
        <w:gridCol w:w="783"/>
        <w:gridCol w:w="567"/>
        <w:gridCol w:w="709"/>
      </w:tblGrid>
      <w:tr w:rsidR="00782A5A" w:rsidRPr="0063743B" w:rsidTr="00EF4220">
        <w:trPr>
          <w:trHeight w:val="4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Знать /понимать / уметь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В том числе на:</w:t>
            </w:r>
          </w:p>
        </w:tc>
      </w:tr>
      <w:tr w:rsidR="00782A5A" w:rsidRPr="0063743B" w:rsidTr="00EF4220">
        <w:trPr>
          <w:trHeight w:val="33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A64E4E" w:rsidRPr="0063743B" w:rsidTr="00EF4220">
        <w:trPr>
          <w:trHeight w:val="8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E" w:rsidRPr="0063743B" w:rsidRDefault="00BA4E1B" w:rsidP="0078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E" w:rsidRPr="0063743B" w:rsidRDefault="00A64E4E" w:rsidP="00BA4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Художественная культура  </w:t>
            </w:r>
            <w:r w:rsidR="00BA4E1B" w:rsidRPr="0063743B">
              <w:rPr>
                <w:rFonts w:ascii="Times New Roman" w:eastAsia="Times New Roman" w:hAnsi="Times New Roman" w:cs="Times New Roman"/>
                <w:lang w:eastAsia="ru-RU"/>
              </w:rPr>
              <w:t>Нового времени.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82" w:rsidRPr="0063743B" w:rsidRDefault="001D7B82" w:rsidP="001D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барокко. </w:t>
            </w:r>
          </w:p>
          <w:p w:rsidR="001D7B82" w:rsidRPr="0063743B" w:rsidRDefault="001D7B82" w:rsidP="001D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барокко Реалистические тенденции в живописи Голландии. Музыкальная культура барокко. Художественная культура классицизма и рококо.</w:t>
            </w:r>
          </w:p>
          <w:p w:rsidR="001D7B82" w:rsidRPr="0063743B" w:rsidRDefault="001D7B82" w:rsidP="001D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Классицизм в архитектуре Западной Европы. Композиторы Венской  классической школы. Шедевры классицизма в архитектуре России. Искусство русского портрета</w:t>
            </w:r>
          </w:p>
          <w:p w:rsidR="001D7B82" w:rsidRPr="0063743B" w:rsidRDefault="001D7B82" w:rsidP="001D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Неоклассицизм и академизм в живописи. Художественная культура романтизма.</w:t>
            </w:r>
          </w:p>
          <w:p w:rsidR="001D7B82" w:rsidRPr="0063743B" w:rsidRDefault="001D7B82" w:rsidP="001D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Романтический идеал и его отражение в музыке.</w:t>
            </w:r>
            <w:r w:rsidRPr="0063743B">
              <w:rPr>
                <w:rFonts w:ascii="Times New Roman" w:hAnsi="Times New Roman" w:cs="Times New Roman"/>
              </w:rPr>
              <w:t xml:space="preserve"> 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Реализм – направление в искусстве второй половины  XI X века  </w:t>
            </w:r>
          </w:p>
          <w:p w:rsidR="00A64E4E" w:rsidRPr="0063743B" w:rsidRDefault="001D7B82" w:rsidP="001D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Социальная тематика в западноевропейской живописи реализма. Русские художники-передвижники.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220" w:rsidRPr="0063743B" w:rsidRDefault="00EF4220" w:rsidP="00782A5A">
            <w:pPr>
              <w:shd w:val="clear" w:color="auto" w:fill="FFFFFF"/>
              <w:spacing w:before="2" w:after="0" w:line="240" w:lineRule="auto"/>
              <w:ind w:left="26" w:right="51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lang w:eastAsia="ru-RU"/>
              </w:rPr>
              <w:t>Знать:</w:t>
            </w:r>
          </w:p>
          <w:p w:rsidR="00EF4220" w:rsidRPr="0063743B" w:rsidRDefault="00EF4220" w:rsidP="00782A5A">
            <w:pPr>
              <w:shd w:val="clear" w:color="auto" w:fill="FFFFFF"/>
              <w:spacing w:before="2" w:after="0" w:line="240" w:lineRule="auto"/>
              <w:ind w:left="26" w:right="518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особенности возникновения и основные черты стилей и направлений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мировой художественной культуры;</w:t>
            </w:r>
          </w:p>
          <w:p w:rsidR="00EF4220" w:rsidRPr="0063743B" w:rsidRDefault="00EF4220" w:rsidP="00782A5A">
            <w:pPr>
              <w:shd w:val="clear" w:color="auto" w:fill="FFFFFF"/>
              <w:spacing w:before="2" w:after="0" w:line="240" w:lineRule="auto"/>
              <w:ind w:left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шедевры мировой художественной культуры;</w:t>
            </w:r>
          </w:p>
          <w:p w:rsidR="00EF4220" w:rsidRPr="0063743B" w:rsidRDefault="00EF4220" w:rsidP="00782A5A">
            <w:pPr>
              <w:shd w:val="clear" w:color="auto" w:fill="FFFFFF"/>
              <w:spacing w:before="7" w:after="0" w:line="240" w:lineRule="auto"/>
              <w:ind w:lef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основные выразительные средства художественного языка разных видов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искусства;</w:t>
            </w:r>
          </w:p>
          <w:p w:rsidR="00EF4220" w:rsidRPr="0063743B" w:rsidRDefault="00EF4220" w:rsidP="00782A5A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роль знака, символа, мифа в художественной культуре.</w:t>
            </w:r>
          </w:p>
          <w:p w:rsidR="00EF4220" w:rsidRPr="0063743B" w:rsidRDefault="00EF4220" w:rsidP="00782A5A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lang w:eastAsia="ru-RU"/>
              </w:rPr>
              <w:t>Уметь:</w:t>
            </w:r>
          </w:p>
          <w:p w:rsidR="00EF4220" w:rsidRPr="0063743B" w:rsidRDefault="00EF4220" w:rsidP="00782A5A">
            <w:pPr>
              <w:shd w:val="clear" w:color="auto" w:fill="FFFFFF"/>
              <w:spacing w:before="2" w:after="0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- сравнивать художественные стили и соотносить их с определенной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исторической эпохой, направлением, национальной школой, называть их ведущих представителей;</w:t>
            </w:r>
          </w:p>
          <w:p w:rsidR="00EF4220" w:rsidRPr="0063743B" w:rsidRDefault="00EF4220" w:rsidP="00782A5A">
            <w:pPr>
              <w:shd w:val="clear" w:color="auto" w:fill="FFFFFF"/>
              <w:spacing w:before="10" w:after="0" w:line="240" w:lineRule="auto"/>
              <w:ind w:left="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пользоваться искусствоведческими терминами;</w:t>
            </w:r>
          </w:p>
          <w:p w:rsidR="00EF4220" w:rsidRPr="0063743B" w:rsidRDefault="00EF4220" w:rsidP="00782A5A">
            <w:pPr>
              <w:shd w:val="clear" w:color="auto" w:fill="FFFFFF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осуществлять поиск, отбор и обработку информации в области искусства;</w:t>
            </w:r>
          </w:p>
          <w:p w:rsidR="00EF4220" w:rsidRPr="0063743B" w:rsidRDefault="00EF4220" w:rsidP="00782A5A">
            <w:pPr>
              <w:shd w:val="clear" w:color="auto" w:fill="FFFFFF"/>
              <w:spacing w:before="2" w:after="0" w:line="240" w:lineRule="auto"/>
              <w:ind w:left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аргументировать собственную точку зрения в дискуссии по проблемам мировой художественной культуры;</w:t>
            </w:r>
          </w:p>
          <w:p w:rsidR="00EF4220" w:rsidRPr="0063743B" w:rsidRDefault="00EF4220" w:rsidP="00782A5A">
            <w:pPr>
              <w:shd w:val="clear" w:color="auto" w:fill="FFFFFF"/>
              <w:spacing w:before="7" w:after="0" w:line="240" w:lineRule="auto"/>
              <w:ind w:lef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выполнять учебные и творческие задания (доклады, рефераты, сочинения,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рецензии).</w:t>
            </w:r>
          </w:p>
          <w:p w:rsidR="00EF4220" w:rsidRPr="0063743B" w:rsidRDefault="00EF4220" w:rsidP="00230AF2">
            <w:pPr>
              <w:shd w:val="clear" w:color="auto" w:fill="FFFFFF"/>
              <w:spacing w:before="2" w:after="0" w:line="240" w:lineRule="auto"/>
              <w:ind w:left="34" w:firstLine="636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Использовать приобретенные знания и умения в жизни.</w:t>
            </w:r>
          </w:p>
          <w:p w:rsidR="00A64E4E" w:rsidRPr="0063743B" w:rsidRDefault="00A64E4E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E" w:rsidRPr="0063743B" w:rsidRDefault="008F0E0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E" w:rsidRPr="0063743B" w:rsidRDefault="008F0E0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4E" w:rsidRPr="0063743B" w:rsidRDefault="008F0E0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A4E1B" w:rsidRPr="0063743B" w:rsidTr="009D73BD">
        <w:trPr>
          <w:trHeight w:val="27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E1B" w:rsidRPr="0063743B" w:rsidRDefault="00BA4E1B" w:rsidP="0078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E1B" w:rsidRPr="0063743B" w:rsidRDefault="00BA4E1B" w:rsidP="00835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Художественная культура  </w:t>
            </w:r>
            <w:r w:rsidRPr="0063743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63743B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E1B" w:rsidRPr="0063743B" w:rsidRDefault="00BA4E1B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Романтизм и реализм в искусстве </w:t>
            </w:r>
            <w:r w:rsidRPr="0063743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века. Живопись импрессионизма. Развитие театра </w:t>
            </w:r>
            <w:r w:rsidRPr="0063743B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  <w:p w:rsidR="00BA4E1B" w:rsidRPr="0063743B" w:rsidRDefault="00BA4E1B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символизма и модернизма. Направления зарубежной живописи. Мастера русского авангарда. Зарубежная музыка и музыка России </w:t>
            </w:r>
            <w:r w:rsidRPr="0063743B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века. Развитие театра и кинематографа.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E1B" w:rsidRPr="0063743B" w:rsidRDefault="00BA4E1B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E1B" w:rsidRPr="0063743B" w:rsidRDefault="008F0E07">
            <w:pPr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E1B" w:rsidRPr="0063743B" w:rsidRDefault="008F0E0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4E1B" w:rsidRPr="0063743B" w:rsidRDefault="008F0E0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2A5A" w:rsidRPr="0063743B" w:rsidTr="00EF4220">
        <w:trPr>
          <w:trHeight w:val="4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5A" w:rsidRPr="0063743B" w:rsidRDefault="00782A5A" w:rsidP="0078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230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30AF2" w:rsidRPr="006374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5A" w:rsidRPr="0063743B" w:rsidRDefault="008F0E07" w:rsidP="00ED6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5A" w:rsidRPr="0063743B" w:rsidRDefault="008F0E0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D854F3" w:rsidRPr="0063743B" w:rsidRDefault="006F4FEF" w:rsidP="00230AF2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BA4E1B" w:rsidRPr="0063743B" w:rsidRDefault="006F4FEF" w:rsidP="00230AF2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0AF2" w:rsidRPr="0063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F4FEF" w:rsidRPr="0063743B" w:rsidRDefault="006F4FEF" w:rsidP="00230AF2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"/>
        <w:gridCol w:w="1933"/>
        <w:gridCol w:w="75"/>
        <w:gridCol w:w="2735"/>
        <w:gridCol w:w="16"/>
        <w:gridCol w:w="9"/>
        <w:gridCol w:w="38"/>
        <w:gridCol w:w="1675"/>
        <w:gridCol w:w="15"/>
        <w:gridCol w:w="8"/>
        <w:gridCol w:w="16"/>
        <w:gridCol w:w="1839"/>
        <w:gridCol w:w="39"/>
        <w:gridCol w:w="535"/>
        <w:gridCol w:w="51"/>
        <w:gridCol w:w="713"/>
        <w:gridCol w:w="52"/>
        <w:gridCol w:w="42"/>
        <w:gridCol w:w="28"/>
        <w:gridCol w:w="729"/>
        <w:gridCol w:w="41"/>
      </w:tblGrid>
      <w:tr w:rsidR="00681DFF" w:rsidRPr="0063743B" w:rsidTr="00761713">
        <w:trPr>
          <w:gridAfter w:val="1"/>
          <w:wAfter w:w="41" w:type="dxa"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="002C6E86"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материала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Приемы формы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Цели и задачи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681DFF" w:rsidRPr="0063743B" w:rsidTr="00761713">
        <w:trPr>
          <w:gridAfter w:val="1"/>
          <w:wAfter w:w="41" w:type="dxa"/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5A" w:rsidRPr="0063743B" w:rsidRDefault="00782A5A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A" w:rsidRPr="0063743B" w:rsidRDefault="00782A5A" w:rsidP="0078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2567AF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F" w:rsidRPr="0063743B" w:rsidRDefault="002567AF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F" w:rsidRPr="0063743B" w:rsidRDefault="002567AF" w:rsidP="00680471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AF" w:rsidRPr="0063743B" w:rsidRDefault="002567AF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AF" w:rsidRPr="0063743B" w:rsidRDefault="002567AF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567AF" w:rsidRPr="0063743B" w:rsidTr="00761713">
        <w:trPr>
          <w:gridAfter w:val="1"/>
          <w:wAfter w:w="41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F" w:rsidRPr="0063743B" w:rsidRDefault="002567AF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F" w:rsidRPr="0063743B" w:rsidRDefault="002567AF" w:rsidP="00BA4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Художественная культура </w:t>
            </w:r>
            <w:r w:rsidR="00BA4E1B"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Нового времени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1D7B82"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F" w:rsidRPr="0063743B" w:rsidRDefault="002567AF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F" w:rsidRPr="0063743B" w:rsidRDefault="002567A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13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культура барокко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мировосприятия в эпоху барокко.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лекция, работа с учебником, презентация.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C6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идеалами данного времени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F4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 барокко.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A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черты барокко. Шедевры итальянского барокко. Архитектурные творения В.В.Растрелли. Произведения Лоренцо Бернини. Архитектура Петербурга.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Заочная экскурсия по Италии, просмотр видеофильма, слово учителя.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Формировать понятия архитектурного стиля. Понимание особенности скульптуры  и живописи барокко.</w:t>
            </w:r>
          </w:p>
          <w:p w:rsidR="00A72503" w:rsidRPr="0063743B" w:rsidRDefault="00A72503" w:rsidP="00CD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F4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 барокко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A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Живопись барокко. Творчество Рубенса.</w:t>
            </w:r>
            <w:r w:rsidRPr="0063743B">
              <w:rPr>
                <w:rFonts w:ascii="Times New Roman" w:hAnsi="Times New Roman" w:cs="Times New Roman"/>
              </w:rPr>
              <w:t xml:space="preserve"> Судьба художника, этапы биографии.</w:t>
            </w:r>
          </w:p>
        </w:tc>
        <w:tc>
          <w:tcPr>
            <w:tcW w:w="1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учебником, беседа, сообщения уч-ся.</w:t>
            </w: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F4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Реалистические тенденции в живописи Голландии.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A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Рембрандта -</w:t>
            </w:r>
            <w:r w:rsidRPr="0063743B">
              <w:rPr>
                <w:rFonts w:ascii="Times New Roman" w:hAnsi="Times New Roman" w:cs="Times New Roman"/>
              </w:rPr>
              <w:t xml:space="preserve"> вершина реализма. Судьба художника</w:t>
            </w:r>
          </w:p>
        </w:tc>
        <w:tc>
          <w:tcPr>
            <w:tcW w:w="17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F4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культура барокко.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A5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Барокко в итальянской опере. Рассвет полифонии в творчестве Баха. Русская музыка барокко.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слушание музыки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ообщения уч-ся.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327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умения слушать и понимать музыкальные произведения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культура классицизма и рококо.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A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Эстетика классицизма. Рококо и сентиментализм.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EF0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Заочная экскурсия по Версалю и Петербургу, беседа.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EF0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умения анализировать архитектурные творения  и любоваться ими.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Классицизм в архитектуре Западной Европы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EF0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 xml:space="preserve">Идея величия и могущества империи, нашедшая образное воплощение в архитектуре классицизма и ампира. Характерные черты архитектуры классицизма. Дворцовые ансамбли Парижа.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«Сказочный сон» Версаля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EF0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Заочная экскурсия по Италии, просмотр видеофильма, слово учителя, сообщения учащихся.</w:t>
            </w: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EF0F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 классицизма и рококо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A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 Пуссен. Скульптурные шедевры классицизма, живопись рококо. 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116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учебником, репродукциями, сообщения уч-ся.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D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умения анализировать произведения искусства.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Композиторы Венской  классической школы.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F7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</w:t>
            </w:r>
            <w:proofErr w:type="spellEnd"/>
            <w:proofErr w:type="gramEnd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реформатор оперного стиля, симфонизм Гайдна. Музыкальный мир Моцарта. Творчество Бетховена.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C09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 анализ музыкальных произведений</w:t>
            </w:r>
          </w:p>
          <w:p w:rsidR="00A72503" w:rsidRPr="0063743B" w:rsidRDefault="00A72503" w:rsidP="00B65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,.</w:t>
            </w:r>
            <w:proofErr w:type="gramEnd"/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D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Развивать умение анализировать произведение искусства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, понимание особенности классической музыки.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Шедевры классицизма в архитектуре России.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F7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«Архитектурный театр» Москвы. Творчество Казакова. Проект здания Сената в Кремле. «Строгий стройный вид» Петербурга.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C09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 Сообщения учащихся, просмотр видеофильма.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D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анализировать архитектурные творения  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русского портрета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F768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 xml:space="preserve">Шедевры русских портретистов: Ф.С. </w:t>
            </w:r>
            <w:proofErr w:type="spellStart"/>
            <w:r w:rsidRPr="0063743B">
              <w:rPr>
                <w:rFonts w:ascii="Times New Roman" w:hAnsi="Times New Roman" w:cs="Times New Roman"/>
              </w:rPr>
              <w:t>Рокотова</w:t>
            </w:r>
            <w:proofErr w:type="spellEnd"/>
            <w:r w:rsidRPr="0063743B">
              <w:rPr>
                <w:rFonts w:ascii="Times New Roman" w:hAnsi="Times New Roman" w:cs="Times New Roman"/>
              </w:rPr>
              <w:t xml:space="preserve">, Д.Г. Левицкого, В.Л. </w:t>
            </w:r>
            <w:proofErr w:type="spellStart"/>
            <w:r w:rsidRPr="0063743B">
              <w:rPr>
                <w:rFonts w:ascii="Times New Roman" w:hAnsi="Times New Roman" w:cs="Times New Roman"/>
              </w:rPr>
              <w:t>Боровиковского</w:t>
            </w:r>
            <w:proofErr w:type="spellEnd"/>
            <w:r w:rsidRPr="0063743B">
              <w:rPr>
                <w:rFonts w:ascii="Times New Roman" w:hAnsi="Times New Roman" w:cs="Times New Roman"/>
              </w:rPr>
              <w:t>. Мастера скульптурного портрета Растрелли, Шубин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F4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 Сообщения учащихся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презентация.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F4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понимание особенности скульптуры  и живописи  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Неоклассицизм и академизм в живописи.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F768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>Творчество Ж. Давида,  К. Брюллова и А.Иванова.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F4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 Сообщения учащихся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презентация.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F4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понимание особенности скульптуры  и живописи  неоклассицизма и романтизма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культура романтизма.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0F2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 xml:space="preserve">Эстетика и живопись романтизма.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происхождения термина. Философия и эстетика романтизма. Значение романтизма</w:t>
            </w:r>
            <w:proofErr w:type="gramStart"/>
            <w:r w:rsidRPr="0063743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3743B">
              <w:rPr>
                <w:rFonts w:ascii="Times New Roman" w:hAnsi="Times New Roman" w:cs="Times New Roman"/>
              </w:rPr>
              <w:t xml:space="preserve"> Герой романтической эпохи в творчестве Ф. Гойи , Э. Делакруа, О. Кипренского. Пейзажная живопись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F4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 Сообщения учащихся</w:t>
            </w:r>
          </w:p>
        </w:tc>
        <w:tc>
          <w:tcPr>
            <w:tcW w:w="18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F49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Романтический идеал и его отражение в музыке.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25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>Западноевропейская музыка романтизма. Романтический идеал и его отображение в музыке Вагнера, Шуберта, Ф.Листа.</w:t>
            </w:r>
          </w:p>
        </w:tc>
        <w:tc>
          <w:tcPr>
            <w:tcW w:w="1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D2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 анализ музыкальных произведений</w:t>
            </w:r>
          </w:p>
          <w:p w:rsidR="00A72503" w:rsidRPr="0063743B" w:rsidRDefault="00A72503" w:rsidP="00D2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</w:t>
            </w:r>
          </w:p>
        </w:tc>
        <w:tc>
          <w:tcPr>
            <w:tcW w:w="18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25BA5">
            <w:pPr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понимание особенности западноевропейской музыки  романтизма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1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C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Русская музыкальная культура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2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М. И. Глинка как основоположник русской музыкальной классики. Рождение русской национальной оперы.</w:t>
            </w:r>
          </w:p>
        </w:tc>
        <w:tc>
          <w:tcPr>
            <w:tcW w:w="17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25BA5">
            <w:pPr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понимание русской музыкальной классики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2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контроль. Тест.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культура классицизма и романтизма.</w:t>
            </w:r>
          </w:p>
        </w:tc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3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учащихся. Тест.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Проверить знания учащихся 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11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503" w:rsidRPr="0063743B" w:rsidTr="00761713">
        <w:trPr>
          <w:trHeight w:val="3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Реализм – направление в искусстве второй половины</w:t>
            </w:r>
          </w:p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Правдивое воспроизведение типичных характеров в типичных обстоятельствах. Эстетика реализма и натурализм.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лекция, работа с учебником, презентация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Ввести понятие реализма, разобрать особенности стиля.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503" w:rsidRPr="0063743B" w:rsidTr="00761713">
        <w:trPr>
          <w:trHeight w:val="3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тематика в западноевропейской живописи реализма.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>Интерес к жизни человека простого сословия и бытовым картинам жизни в творчестве Г. Курбе, О. Домьё.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 анализ картин</w:t>
            </w:r>
          </w:p>
          <w:p w:rsidR="00A72503" w:rsidRPr="0063743B" w:rsidRDefault="00A72503" w:rsidP="00AB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особенности реализма. </w:t>
            </w:r>
            <w:r w:rsidRPr="0063743B">
              <w:rPr>
                <w:rFonts w:ascii="Times New Roman" w:hAnsi="Times New Roman" w:cs="Times New Roman"/>
              </w:rPr>
              <w:t xml:space="preserve"> Развивать умение анализировать произведение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503" w:rsidRPr="0063743B" w:rsidTr="00761713">
        <w:trPr>
          <w:trHeight w:val="3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художники-передвижники.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>Общество передвижных выставок. Реалистическая живопись И.Е.Репина и В.И.Сурикова.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1D7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 анализ картин</w:t>
            </w:r>
          </w:p>
          <w:p w:rsidR="00A72503" w:rsidRPr="0063743B" w:rsidRDefault="00A72503" w:rsidP="001D7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Развивать умение анализировать произведение, уметь кратко рассказать биографию.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503" w:rsidRPr="0063743B" w:rsidTr="00761713">
        <w:trPr>
          <w:trHeight w:val="3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русской музыки во второй половине</w:t>
            </w:r>
          </w:p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AB5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>Композиторы «Могучей кучки». Творчество П.И.Чайковского.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работа с учебником анализ музыкальных произведений</w:t>
            </w:r>
          </w:p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1D7B82">
            <w:pPr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Развивать понимание особенности русской музыки  реализма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503" w:rsidRPr="0063743B" w:rsidTr="00761713">
        <w:trPr>
          <w:trHeight w:val="36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Урок-контроль. Тест «Искусство реализма»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 культура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XIX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ее значение.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 учащихся, Тест. 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Проверить знания учащихся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2503" w:rsidRPr="0063743B" w:rsidTr="00761713">
        <w:trPr>
          <w:gridAfter w:val="1"/>
          <w:wAfter w:w="41" w:type="dxa"/>
          <w:trHeight w:val="360"/>
        </w:trPr>
        <w:tc>
          <w:tcPr>
            <w:tcW w:w="11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C2F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VI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Художественная культура 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XI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(</w:t>
            </w:r>
            <w:r w:rsidR="008F0E07" w:rsidRPr="006374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6374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A72503" w:rsidRPr="0063743B" w:rsidTr="009D73B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Живопись импрессионизма и постимпрессионизма.</w:t>
            </w:r>
          </w:p>
        </w:tc>
        <w:tc>
          <w:tcPr>
            <w:tcW w:w="2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искания импрессионистов. Жизнь и человек в произведениях импрессионистов.</w:t>
            </w:r>
            <w:r w:rsidRPr="0063743B">
              <w:rPr>
                <w:rFonts w:ascii="Times New Roman" w:hAnsi="Times New Roman" w:cs="Times New Roman"/>
              </w:rPr>
              <w:t xml:space="preserve"> Пейзажи – впечатления К. Моне. Жизнь и человек в произведениях Э. Дега, О. Ренуара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презентация, анализ картин</w:t>
            </w:r>
          </w:p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Развивать умение анализировать произведение искусства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9D73B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Живопись импрессионизма, последователи. </w:t>
            </w:r>
          </w:p>
        </w:tc>
        <w:tc>
          <w:tcPr>
            <w:tcW w:w="2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учащихся, просмотр видеофильма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F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9D73B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стиля модерн в европейском искусстве.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стиля. Идеи и принципы архитектуры модерна.  Мастера и шедевры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презентация, анализ картин</w:t>
            </w:r>
          </w:p>
          <w:p w:rsidR="00A72503" w:rsidRPr="0063743B" w:rsidRDefault="00A72503" w:rsidP="00B65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особенности модернизма. </w:t>
            </w:r>
            <w:r w:rsidRPr="0063743B">
              <w:rPr>
                <w:rFonts w:ascii="Times New Roman" w:hAnsi="Times New Roman" w:cs="Times New Roman"/>
              </w:rPr>
              <w:t xml:space="preserve"> Развивать умение анализировать произведение искусства</w:t>
            </w:r>
          </w:p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особенности символизма 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9D73BD">
        <w:trPr>
          <w:trHeight w:val="1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 и миф в живописи и музыке.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принципы символизма. Творчество М.А.Врубеля. Музыкальный мир А.Н.Скрябина.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B65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Сообщения учащихся Слово учителя, презентация, анализ картин, слушание музыки.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9D73B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течения модернизма в живописи.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61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hAnsi="Times New Roman" w:cs="Times New Roman"/>
              </w:rPr>
              <w:t xml:space="preserve">Разнообразие художественных направлений и стилей изобразительного искусства. </w:t>
            </w:r>
            <w:proofErr w:type="spellStart"/>
            <w:r w:rsidRPr="0063743B">
              <w:rPr>
                <w:rFonts w:ascii="Times New Roman" w:hAnsi="Times New Roman" w:cs="Times New Roman"/>
              </w:rPr>
              <w:t>Фовизм</w:t>
            </w:r>
            <w:proofErr w:type="spellEnd"/>
            <w:r w:rsidRPr="006374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43B">
              <w:rPr>
                <w:rFonts w:ascii="Times New Roman" w:hAnsi="Times New Roman" w:cs="Times New Roman"/>
              </w:rPr>
              <w:t>Матисса</w:t>
            </w:r>
            <w:proofErr w:type="spellEnd"/>
            <w:r w:rsidRPr="0063743B">
              <w:rPr>
                <w:rFonts w:ascii="Times New Roman" w:hAnsi="Times New Roman" w:cs="Times New Roman"/>
              </w:rPr>
              <w:t>, кубизм Пикассо, сюрреализм С. Дали</w:t>
            </w:r>
          </w:p>
          <w:p w:rsidR="00A72503" w:rsidRPr="0063743B" w:rsidRDefault="00A72503" w:rsidP="0076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учителя, презентация, анализ картин, работа с учебником.</w:t>
            </w:r>
          </w:p>
          <w:p w:rsidR="00A72503" w:rsidRPr="0063743B" w:rsidRDefault="00A72503" w:rsidP="00B65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00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разбираться в течениях и стилях живописи.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9D73B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Русское изобразительное искусство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D4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Мастера русского авангарда. </w:t>
            </w:r>
            <w:r w:rsidRPr="0063743B">
              <w:rPr>
                <w:rFonts w:ascii="Times New Roman" w:hAnsi="Times New Roman" w:cs="Times New Roman"/>
              </w:rPr>
              <w:t>Абстракционизм Кандинского, супрематизм Малевича.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Аналитическое искусство </w:t>
            </w:r>
            <w:proofErr w:type="spell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Филонова</w:t>
            </w:r>
            <w:proofErr w:type="spellEnd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80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Семинар, сообщения учащихся.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80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Учить разбираться в направлениях живописи. Развивать умение анализировать произведение искусства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BE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9D73B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Русское изобразительное искусство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BE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советского периода. Скульптура и живопись.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80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Семинар, сообщения учащихся.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80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Учить разбираться в направлениях живописи. Развивать умение анализировать произведение искусства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 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Конструктивизм. </w:t>
            </w:r>
            <w:r w:rsidR="003D026F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Органическая архитектура. О.Нимейер: архитектор привыкший удивлять.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сообщения учащихся.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умения анализировать архитектурные творения  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1F748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Театральная культура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XX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3D026F" w:rsidP="003D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Театральные эксперименты. Реформаторы русской сцены. Театр К.С.Станиславского и </w:t>
            </w:r>
            <w:proofErr w:type="spell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В.И.Немировича-Данченко</w:t>
            </w:r>
            <w:proofErr w:type="spellEnd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3743B">
              <w:rPr>
                <w:rFonts w:ascii="Times New Roman" w:hAnsi="Times New Roman" w:cs="Times New Roman"/>
              </w:rPr>
              <w:t xml:space="preserve"> Эпический театр Брехта</w:t>
            </w:r>
          </w:p>
        </w:tc>
        <w:tc>
          <w:tcPr>
            <w:tcW w:w="1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</w:t>
            </w:r>
            <w:r w:rsidR="001F7487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сообщения учащихся.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Учить разбираться в театральном и кинематографическом искусстве. Развивать умение анализировать.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1F7487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2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Шедевры мирового кинематографа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Первые шаги кинематографа. </w:t>
            </w:r>
            <w:r w:rsidRPr="0063743B">
              <w:rPr>
                <w:rFonts w:ascii="Times New Roman" w:hAnsi="Times New Roman" w:cs="Times New Roman"/>
              </w:rPr>
              <w:t>Великий немой Ч. Чаплин – выдающийся комик мирового экрана</w:t>
            </w:r>
          </w:p>
        </w:tc>
        <w:tc>
          <w:tcPr>
            <w:tcW w:w="17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3D026F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сообщения учащихся</w:t>
            </w:r>
            <w:proofErr w:type="gramStart"/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1F7487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1F7487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1F7487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росмотр кинофильма.</w:t>
            </w:r>
          </w:p>
        </w:tc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CC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3D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  <w:r w:rsidR="003D026F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льная культура России </w:t>
            </w:r>
            <w:r w:rsidR="003D026F"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 w:rsidR="003D026F"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="003D026F"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8F0E07" w:rsidP="008F0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мир С.С.Прокофьева. Творческие искания Д.Д.Шостаковича, А.Г. </w:t>
            </w:r>
            <w:proofErr w:type="spellStart"/>
            <w:r w:rsidRPr="0063743B">
              <w:rPr>
                <w:rFonts w:ascii="Times New Roman" w:hAnsi="Times New Roman" w:cs="Times New Roman"/>
              </w:rPr>
              <w:t>Шнитке</w:t>
            </w:r>
            <w:proofErr w:type="spellEnd"/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>
            <w:pPr>
              <w:rPr>
                <w:rFonts w:ascii="Times New Roman" w:hAnsi="Times New Roman" w:cs="Times New Roman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Слово учителя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сообщения учащихся.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F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hAnsi="Times New Roman" w:cs="Times New Roman"/>
              </w:rPr>
              <w:t>Учить разбираться в музыкальных направлениях. Развивать умение анализировать.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0F7ECE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Стилистическое многообразие западноевропейской музыки.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8F0E07" w:rsidP="003D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модернизма. Искусство джаза. Рок – и поп- музыка.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F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2503" w:rsidRPr="0063743B" w:rsidTr="003D026F">
        <w:trPr>
          <w:gridAfter w:val="1"/>
          <w:wAfter w:w="41" w:type="dxa"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Урок-итог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Художественная культура 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 ее значение.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8F0E07" w:rsidP="00BE1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lang w:eastAsia="ru-RU"/>
              </w:rPr>
              <w:t>Творческие проекты учащихся</w:t>
            </w:r>
            <w:r w:rsidR="00A72503" w:rsidRPr="00637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9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знания учащихся.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235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03" w:rsidRPr="0063743B" w:rsidRDefault="00A72503" w:rsidP="0078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C65862" w:rsidRPr="0063743B" w:rsidRDefault="009347F2" w:rsidP="002F653A">
      <w:pPr>
        <w:shd w:val="clear" w:color="auto" w:fill="FFFFFF"/>
        <w:spacing w:before="612"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                                    </w:t>
      </w:r>
    </w:p>
    <w:p w:rsidR="00A72503" w:rsidRPr="0063743B" w:rsidRDefault="00A72503" w:rsidP="002F653A">
      <w:pPr>
        <w:shd w:val="clear" w:color="auto" w:fill="FFFFFF"/>
        <w:spacing w:before="612"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782A5A" w:rsidRPr="0063743B" w:rsidRDefault="00CC1D0A" w:rsidP="002F653A">
      <w:pPr>
        <w:shd w:val="clear" w:color="auto" w:fill="FFFFFF"/>
        <w:spacing w:before="612" w:after="0" w:line="36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782A5A" w:rsidRPr="0063743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Литература:</w:t>
      </w:r>
    </w:p>
    <w:p w:rsidR="00782A5A" w:rsidRPr="0063743B" w:rsidRDefault="00782A5A" w:rsidP="002F653A">
      <w:pPr>
        <w:shd w:val="clear" w:color="auto" w:fill="FFFFFF"/>
        <w:spacing w:before="518" w:after="0" w:line="360" w:lineRule="auto"/>
        <w:ind w:lef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1. Данилова Г.И. Мировая художественная культура. От истоков до 17 века. Учебник для 10 класса общеобразовательных учреждений гуманитарного </w:t>
      </w:r>
      <w:r w:rsidRPr="006374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профиля. М., Дрофа, 2011.</w:t>
      </w:r>
    </w:p>
    <w:p w:rsidR="002F653A" w:rsidRPr="0063743B" w:rsidRDefault="00782A5A" w:rsidP="002F65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 </w:t>
      </w:r>
      <w:r w:rsidR="002F653A"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Данилова Г.И. </w:t>
      </w:r>
      <w:r w:rsidR="002F653A"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«Мировая художественная культура. От </w:t>
      </w:r>
      <w:r w:rsidR="002F653A" w:rsidRPr="00637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2F653A"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до современности», 11 класс,  </w:t>
      </w:r>
      <w:proofErr w:type="spellStart"/>
      <w:r w:rsidR="002F653A"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="002F653A" w:rsidRP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, 9-е издание, 2011 г.</w:t>
      </w:r>
    </w:p>
    <w:p w:rsidR="00782A5A" w:rsidRPr="0063743B" w:rsidRDefault="00782A5A" w:rsidP="002F653A">
      <w:pPr>
        <w:shd w:val="clear" w:color="auto" w:fill="FFFFFF"/>
        <w:spacing w:after="0" w:line="360" w:lineRule="auto"/>
        <w:ind w:left="24" w:right="5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 Данилова Г.И. Мировая художественная культура. 10, 11 классы. </w:t>
      </w:r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Тематическое и поурочное планирование. М., Дрофа, 2009.</w:t>
      </w:r>
    </w:p>
    <w:p w:rsidR="00782A5A" w:rsidRPr="0063743B" w:rsidRDefault="00782A5A" w:rsidP="002F653A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 Химик И.А. Как преподавать мировую художественную культуру. Книга для учителя. М., Просвещение, 1992.</w:t>
      </w:r>
    </w:p>
    <w:p w:rsidR="00782A5A" w:rsidRPr="0063743B" w:rsidRDefault="00782A5A" w:rsidP="002F653A">
      <w:pPr>
        <w:shd w:val="clear" w:color="auto" w:fill="FFFFFF"/>
        <w:spacing w:after="0" w:line="36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5. Лескова И.А. Мировая художественная культура. Конспекты уроков. Издательство «Учитель». Волгоград, 2000.</w:t>
      </w:r>
    </w:p>
    <w:p w:rsidR="00782A5A" w:rsidRPr="0063743B" w:rsidRDefault="00782A5A" w:rsidP="002F653A">
      <w:pPr>
        <w:shd w:val="clear" w:color="auto" w:fill="FFFFFF"/>
        <w:spacing w:after="0" w:line="360" w:lineRule="auto"/>
        <w:ind w:lef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6. </w:t>
      </w:r>
      <w:proofErr w:type="spellStart"/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Картавцева</w:t>
      </w:r>
      <w:proofErr w:type="spellEnd"/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М.И., Чернышева И.С. Уроки МХК. 1</w:t>
      </w:r>
      <w:r w:rsidR="009347F2"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</w:t>
      </w:r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класс. ТЦ. </w:t>
      </w:r>
      <w:proofErr w:type="gramStart"/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-У</w:t>
      </w:r>
      <w:proofErr w:type="gramEnd"/>
      <w:r w:rsidRPr="006374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читель, </w:t>
      </w:r>
      <w:r w:rsidRPr="0063743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Воронеж,</w:t>
      </w:r>
      <w:r w:rsidR="009347F2" w:rsidRPr="0063743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63743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2003.</w:t>
      </w:r>
    </w:p>
    <w:p w:rsidR="00782A5A" w:rsidRPr="0063743B" w:rsidRDefault="00782A5A" w:rsidP="002F653A">
      <w:pPr>
        <w:shd w:val="clear" w:color="auto" w:fill="FFFFFF"/>
        <w:spacing w:after="0" w:line="360" w:lineRule="auto"/>
        <w:ind w:lef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7. Энциклопедия для детей. «</w:t>
      </w:r>
      <w:proofErr w:type="spellStart"/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Аванта</w:t>
      </w:r>
      <w:proofErr w:type="spellEnd"/>
      <w:r w:rsidRPr="006374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+» Искусство, 1999.</w:t>
      </w:r>
    </w:p>
    <w:p w:rsidR="00CB4981" w:rsidRPr="0063743B" w:rsidRDefault="00CB4981" w:rsidP="002F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4981" w:rsidRPr="0063743B" w:rsidSect="00BA4E1B">
      <w:headerReference w:type="default" r:id="rId8"/>
      <w:pgSz w:w="11906" w:h="16838"/>
      <w:pgMar w:top="825" w:right="850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E5" w:rsidRDefault="001375E5" w:rsidP="00782A5A">
      <w:pPr>
        <w:spacing w:after="0" w:line="240" w:lineRule="auto"/>
      </w:pPr>
      <w:r>
        <w:separator/>
      </w:r>
    </w:p>
  </w:endnote>
  <w:endnote w:type="continuationSeparator" w:id="0">
    <w:p w:rsidR="001375E5" w:rsidRDefault="001375E5" w:rsidP="0078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E5" w:rsidRDefault="001375E5" w:rsidP="00782A5A">
      <w:pPr>
        <w:spacing w:after="0" w:line="240" w:lineRule="auto"/>
      </w:pPr>
      <w:r>
        <w:separator/>
      </w:r>
    </w:p>
  </w:footnote>
  <w:footnote w:type="continuationSeparator" w:id="0">
    <w:p w:rsidR="001375E5" w:rsidRDefault="001375E5" w:rsidP="0078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BD" w:rsidRDefault="009D73BD">
    <w:pPr>
      <w:pStyle w:val="a3"/>
    </w:pPr>
    <w:r>
      <w:t>11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B59"/>
    <w:multiLevelType w:val="multilevel"/>
    <w:tmpl w:val="A16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71C71"/>
    <w:multiLevelType w:val="multilevel"/>
    <w:tmpl w:val="8F0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14527"/>
    <w:multiLevelType w:val="hybridMultilevel"/>
    <w:tmpl w:val="D84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12BE7"/>
    <w:multiLevelType w:val="multilevel"/>
    <w:tmpl w:val="D85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6298B"/>
    <w:multiLevelType w:val="hybridMultilevel"/>
    <w:tmpl w:val="979474FC"/>
    <w:lvl w:ilvl="0" w:tplc="3F004376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5A"/>
    <w:rsid w:val="000F2DD0"/>
    <w:rsid w:val="000F7ECE"/>
    <w:rsid w:val="00116494"/>
    <w:rsid w:val="00132DCC"/>
    <w:rsid w:val="001375E5"/>
    <w:rsid w:val="00165BBC"/>
    <w:rsid w:val="00193A19"/>
    <w:rsid w:val="001A3D3B"/>
    <w:rsid w:val="001D7B82"/>
    <w:rsid w:val="001F7487"/>
    <w:rsid w:val="0020401A"/>
    <w:rsid w:val="00230AF2"/>
    <w:rsid w:val="002567AF"/>
    <w:rsid w:val="002933E4"/>
    <w:rsid w:val="002C0988"/>
    <w:rsid w:val="002C6E86"/>
    <w:rsid w:val="002F653A"/>
    <w:rsid w:val="00327DD7"/>
    <w:rsid w:val="003D026F"/>
    <w:rsid w:val="003E001D"/>
    <w:rsid w:val="003F0F40"/>
    <w:rsid w:val="00445785"/>
    <w:rsid w:val="00464319"/>
    <w:rsid w:val="004A3823"/>
    <w:rsid w:val="00540A59"/>
    <w:rsid w:val="00565329"/>
    <w:rsid w:val="00595E24"/>
    <w:rsid w:val="005B1B76"/>
    <w:rsid w:val="005D45FF"/>
    <w:rsid w:val="00621BB2"/>
    <w:rsid w:val="00622C3A"/>
    <w:rsid w:val="0063743B"/>
    <w:rsid w:val="0065078A"/>
    <w:rsid w:val="00680471"/>
    <w:rsid w:val="00681D84"/>
    <w:rsid w:val="00681DFF"/>
    <w:rsid w:val="0069240D"/>
    <w:rsid w:val="006F4FEF"/>
    <w:rsid w:val="00704761"/>
    <w:rsid w:val="0072601B"/>
    <w:rsid w:val="00761713"/>
    <w:rsid w:val="00782A5A"/>
    <w:rsid w:val="007F49AD"/>
    <w:rsid w:val="008358B1"/>
    <w:rsid w:val="00860784"/>
    <w:rsid w:val="00870D6D"/>
    <w:rsid w:val="00870E9E"/>
    <w:rsid w:val="008F0E07"/>
    <w:rsid w:val="00900B80"/>
    <w:rsid w:val="009347F2"/>
    <w:rsid w:val="009D73BD"/>
    <w:rsid w:val="00A64E4E"/>
    <w:rsid w:val="00A72503"/>
    <w:rsid w:val="00A7692C"/>
    <w:rsid w:val="00AA5FB6"/>
    <w:rsid w:val="00AB519A"/>
    <w:rsid w:val="00B658A7"/>
    <w:rsid w:val="00B70D56"/>
    <w:rsid w:val="00BA4E1B"/>
    <w:rsid w:val="00BE101E"/>
    <w:rsid w:val="00C131A8"/>
    <w:rsid w:val="00C213C0"/>
    <w:rsid w:val="00C6276C"/>
    <w:rsid w:val="00C65862"/>
    <w:rsid w:val="00CB4981"/>
    <w:rsid w:val="00CB6866"/>
    <w:rsid w:val="00CC1D0A"/>
    <w:rsid w:val="00CD4946"/>
    <w:rsid w:val="00D25BA5"/>
    <w:rsid w:val="00D25DB7"/>
    <w:rsid w:val="00D43108"/>
    <w:rsid w:val="00D57811"/>
    <w:rsid w:val="00D854F3"/>
    <w:rsid w:val="00DA6D8D"/>
    <w:rsid w:val="00DA704B"/>
    <w:rsid w:val="00DC2F5A"/>
    <w:rsid w:val="00E76879"/>
    <w:rsid w:val="00EB03D4"/>
    <w:rsid w:val="00EC348C"/>
    <w:rsid w:val="00ED640D"/>
    <w:rsid w:val="00EF0F49"/>
    <w:rsid w:val="00EF4220"/>
    <w:rsid w:val="00F6482C"/>
    <w:rsid w:val="00F768A2"/>
    <w:rsid w:val="00FC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19"/>
  </w:style>
  <w:style w:type="paragraph" w:styleId="3">
    <w:name w:val="heading 3"/>
    <w:basedOn w:val="a"/>
    <w:next w:val="a"/>
    <w:link w:val="30"/>
    <w:qFormat/>
    <w:rsid w:val="007260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A5A"/>
  </w:style>
  <w:style w:type="paragraph" w:styleId="a5">
    <w:name w:val="footer"/>
    <w:basedOn w:val="a"/>
    <w:link w:val="a6"/>
    <w:uiPriority w:val="99"/>
    <w:unhideWhenUsed/>
    <w:rsid w:val="0078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5A"/>
  </w:style>
  <w:style w:type="paragraph" w:styleId="a7">
    <w:name w:val="List Paragraph"/>
    <w:basedOn w:val="a"/>
    <w:uiPriority w:val="34"/>
    <w:qFormat/>
    <w:rsid w:val="002F65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7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2601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Normal (Web)"/>
    <w:basedOn w:val="a"/>
    <w:rsid w:val="0072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E76879"/>
  </w:style>
  <w:style w:type="paragraph" w:styleId="ac">
    <w:name w:val="No Spacing"/>
    <w:link w:val="ab"/>
    <w:uiPriority w:val="1"/>
    <w:qFormat/>
    <w:rsid w:val="00E76879"/>
    <w:pPr>
      <w:spacing w:after="0" w:line="240" w:lineRule="auto"/>
    </w:pPr>
  </w:style>
  <w:style w:type="table" w:styleId="ad">
    <w:name w:val="Table Grid"/>
    <w:basedOn w:val="a1"/>
    <w:uiPriority w:val="59"/>
    <w:rsid w:val="003E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A5A"/>
  </w:style>
  <w:style w:type="paragraph" w:styleId="a5">
    <w:name w:val="footer"/>
    <w:basedOn w:val="a"/>
    <w:link w:val="a6"/>
    <w:uiPriority w:val="99"/>
    <w:unhideWhenUsed/>
    <w:rsid w:val="0078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5A"/>
  </w:style>
  <w:style w:type="paragraph" w:styleId="a7">
    <w:name w:val="List Paragraph"/>
    <w:basedOn w:val="a"/>
    <w:uiPriority w:val="34"/>
    <w:qFormat/>
    <w:rsid w:val="002F65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60A3-95AB-41E1-B9EE-12149D95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2016-09-13T12:43:00Z</cp:lastPrinted>
  <dcterms:created xsi:type="dcterms:W3CDTF">2017-10-13T07:13:00Z</dcterms:created>
  <dcterms:modified xsi:type="dcterms:W3CDTF">2017-11-07T09:28:00Z</dcterms:modified>
</cp:coreProperties>
</file>