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341"/>
        <w:tblW w:w="10173" w:type="dxa"/>
        <w:tblLook w:val="04A0"/>
      </w:tblPr>
      <w:tblGrid>
        <w:gridCol w:w="5353"/>
        <w:gridCol w:w="4820"/>
      </w:tblGrid>
      <w:tr w:rsidR="00D74383" w:rsidTr="00D74383">
        <w:tc>
          <w:tcPr>
            <w:tcW w:w="5353" w:type="dxa"/>
          </w:tcPr>
          <w:p w:rsidR="00D74383" w:rsidRDefault="00D74383" w:rsidP="009065AF">
            <w:pPr>
              <w:ind w:firstLine="709"/>
            </w:pPr>
          </w:p>
          <w:p w:rsidR="00ED6A36" w:rsidRPr="0013395D" w:rsidRDefault="005B5230" w:rsidP="00ED6A36">
            <w:pPr>
              <w:rPr>
                <w:color w:val="000000"/>
                <w:sz w:val="28"/>
                <w:szCs w:val="28"/>
              </w:rPr>
            </w:pPr>
            <w:r w:rsidRPr="005B5230">
              <w:rPr>
                <w:lang w:eastAsia="en-US"/>
              </w:rPr>
              <w:pict>
                <v:shapetype id="_x0000_t202" coordsize="21600,21600" o:spt="202" path="m,l,21600r21600,l21600,xe">
                  <v:stroke joinstyle="miter"/>
                  <v:path gradientshapeok="t" o:connecttype="rect"/>
                </v:shapetype>
                <v:shape id="Text Box 3" o:spid="_x0000_s1027" type="#_x0000_t202" style="position:absolute;margin-left:238.95pt;margin-top:5.65pt;width:240.25pt;height:14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1G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" filled="f" stroked="f">
                  <v:textbox>
                    <w:txbxContent>
                      <w:p w:rsidR="00ED6A36" w:rsidRPr="0013395D" w:rsidRDefault="00ED6A36" w:rsidP="00ED6A36">
                        <w:pPr>
                          <w:jc w:val="right"/>
                        </w:pPr>
                        <w:r w:rsidRPr="0013395D">
                          <w:t>УТВЕРЖДЕНО</w:t>
                        </w:r>
                      </w:p>
                      <w:p w:rsidR="00ED6A36" w:rsidRPr="0013395D" w:rsidRDefault="00ED6A36" w:rsidP="00ED6A36">
                        <w:pPr>
                          <w:jc w:val="right"/>
                        </w:pPr>
                        <w:r w:rsidRPr="0013395D">
                          <w:t xml:space="preserve">директором </w:t>
                        </w:r>
                      </w:p>
                      <w:p w:rsidR="00ED6A36" w:rsidRPr="0013395D" w:rsidRDefault="00ED6A36" w:rsidP="00ED6A36">
                        <w:pPr>
                          <w:jc w:val="right"/>
                        </w:pPr>
                        <w:r w:rsidRPr="0013395D">
                          <w:t>МОУ «Школа имени Евгения Родионова»</w:t>
                        </w:r>
                      </w:p>
                      <w:p w:rsidR="00ED6A36" w:rsidRPr="0013395D" w:rsidRDefault="00ED6A36" w:rsidP="00ED6A36">
                        <w:pPr>
                          <w:jc w:val="right"/>
                        </w:pPr>
                        <w:r w:rsidRPr="0013395D">
                          <w:t>_________________А.К.Шленев</w:t>
                        </w:r>
                      </w:p>
                      <w:p w:rsidR="00ED6A36" w:rsidRPr="0013395D" w:rsidRDefault="00ED6A36" w:rsidP="00ED6A36">
                        <w:pPr>
                          <w:jc w:val="right"/>
                        </w:pPr>
                        <w:r w:rsidRPr="0013395D">
                          <w:t xml:space="preserve">Приказ </w:t>
                        </w:r>
                        <w:r>
                          <w:t xml:space="preserve">№ 296 </w:t>
                        </w:r>
                        <w:r w:rsidRPr="0013395D">
                          <w:t xml:space="preserve">от </w:t>
                        </w:r>
                        <w:r>
                          <w:t>29</w:t>
                        </w:r>
                        <w:r w:rsidRPr="0013395D">
                          <w:t>.0</w:t>
                        </w:r>
                        <w:r>
                          <w:t>8</w:t>
                        </w:r>
                        <w:r w:rsidRPr="0013395D">
                          <w:t>.201</w:t>
                        </w:r>
                        <w:r>
                          <w:t>6</w:t>
                        </w:r>
                      </w:p>
                    </w:txbxContent>
                  </v:textbox>
                </v:shape>
              </w:pict>
            </w:r>
            <w:r w:rsidRPr="005B5230">
              <w:rPr>
                <w:lang w:eastAsia="en-US"/>
              </w:rPr>
              <w:pict>
                <v:shape id="Text Box 2" o:spid="_x0000_s1026" type="#_x0000_t202" style="position:absolute;margin-left:-.7pt;margin-top:5.65pt;width:224.15pt;height:10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GuA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" filled="f" stroked="f">
                  <v:textbox>
                    <w:txbxContent>
                      <w:p w:rsidR="00ED6A36" w:rsidRPr="0013395D" w:rsidRDefault="00ED6A36" w:rsidP="00ED6A36">
                        <w:r w:rsidRPr="0013395D">
                          <w:t>РАССМОТРЕНО</w:t>
                        </w:r>
                      </w:p>
                      <w:p w:rsidR="00ED6A36" w:rsidRPr="0013395D" w:rsidRDefault="00ED6A36" w:rsidP="00ED6A36">
                        <w:r w:rsidRPr="0013395D">
                          <w:t>На педагогическом совете</w:t>
                        </w:r>
                      </w:p>
                      <w:p w:rsidR="00ED6A36" w:rsidRPr="0013395D" w:rsidRDefault="00ED6A36" w:rsidP="00ED6A36">
                        <w:r w:rsidRPr="0013395D">
                          <w:t xml:space="preserve">Протокол от </w:t>
                        </w:r>
                        <w:r>
                          <w:t>29</w:t>
                        </w:r>
                        <w:r w:rsidRPr="0013395D">
                          <w:t>.</w:t>
                        </w:r>
                        <w:r>
                          <w:t>0</w:t>
                        </w:r>
                        <w:r w:rsidRPr="0013395D">
                          <w:t>8</w:t>
                        </w:r>
                        <w:r w:rsidR="00CF7CD3">
                          <w:t>.2016</w:t>
                        </w:r>
                        <w:bookmarkStart w:id="0" w:name="_GoBack"/>
                        <w:bookmarkEnd w:id="0"/>
                        <w:r w:rsidRPr="0013395D">
                          <w:t xml:space="preserve"> г № </w:t>
                        </w:r>
                        <w:r>
                          <w:t>1</w:t>
                        </w:r>
                      </w:p>
                    </w:txbxContent>
                  </v:textbox>
                </v:shape>
              </w:pict>
            </w:r>
          </w:p>
          <w:p w:rsidR="00ED6A36" w:rsidRPr="0013395D" w:rsidRDefault="00ED6A36" w:rsidP="00ED6A36">
            <w:pPr>
              <w:widowControl w:val="0"/>
              <w:autoSpaceDE w:val="0"/>
              <w:autoSpaceDN w:val="0"/>
              <w:adjustRightInd w:val="0"/>
              <w:spacing w:line="200" w:lineRule="exact"/>
            </w:pPr>
          </w:p>
          <w:p w:rsidR="00ED6A36" w:rsidRDefault="00ED6A36" w:rsidP="00ED6A36">
            <w:pPr>
              <w:pStyle w:val="1"/>
              <w:jc w:val="both"/>
              <w:rPr>
                <w:sz w:val="28"/>
                <w:szCs w:val="28"/>
              </w:rPr>
            </w:pPr>
          </w:p>
          <w:p w:rsidR="00ED6A36" w:rsidRDefault="00ED6A36" w:rsidP="00ED6A36">
            <w:pPr>
              <w:jc w:val="center"/>
              <w:rPr>
                <w:kern w:val="36"/>
              </w:rPr>
            </w:pPr>
          </w:p>
          <w:p w:rsidR="00ED6A36" w:rsidRDefault="00ED6A36" w:rsidP="00ED6A36">
            <w:pPr>
              <w:jc w:val="center"/>
              <w:rPr>
                <w:kern w:val="36"/>
              </w:rPr>
            </w:pPr>
          </w:p>
          <w:p w:rsidR="00ED6A36" w:rsidRDefault="00ED6A36" w:rsidP="00ED6A36">
            <w:pPr>
              <w:jc w:val="center"/>
              <w:rPr>
                <w:kern w:val="36"/>
              </w:rPr>
            </w:pPr>
          </w:p>
          <w:p w:rsidR="00ED6A36" w:rsidRDefault="00ED6A36" w:rsidP="00ED6A36">
            <w:pPr>
              <w:jc w:val="center"/>
              <w:rPr>
                <w:kern w:val="36"/>
              </w:rPr>
            </w:pPr>
          </w:p>
          <w:p w:rsidR="00ED6A36" w:rsidRDefault="00ED6A36" w:rsidP="00ED6A36">
            <w:pPr>
              <w:jc w:val="center"/>
              <w:rPr>
                <w:kern w:val="36"/>
              </w:rPr>
            </w:pPr>
          </w:p>
          <w:p w:rsidR="00ED6A36" w:rsidRPr="0013395D" w:rsidRDefault="00ED6A36" w:rsidP="00ED6A36">
            <w:pPr>
              <w:jc w:val="both"/>
              <w:rPr>
                <w:kern w:val="36"/>
              </w:rPr>
            </w:pPr>
          </w:p>
          <w:p w:rsidR="00ED6A36" w:rsidRDefault="00ED6A36" w:rsidP="00ED6A36">
            <w:pPr>
              <w:pStyle w:val="1"/>
              <w:jc w:val="center"/>
              <w:rPr>
                <w:sz w:val="28"/>
                <w:szCs w:val="28"/>
              </w:rPr>
            </w:pPr>
          </w:p>
          <w:p w:rsidR="00D74383" w:rsidRDefault="00D74383" w:rsidP="009065AF">
            <w:pPr>
              <w:ind w:firstLine="709"/>
            </w:pPr>
          </w:p>
        </w:tc>
        <w:tc>
          <w:tcPr>
            <w:tcW w:w="4820" w:type="dxa"/>
          </w:tcPr>
          <w:p w:rsidR="00D74383" w:rsidRDefault="00D74383" w:rsidP="009065AF">
            <w:pPr>
              <w:pStyle w:val="30"/>
              <w:tabs>
                <w:tab w:val="left" w:pos="-720"/>
              </w:tabs>
              <w:spacing w:after="0"/>
              <w:ind w:left="0" w:firstLine="709"/>
              <w:jc w:val="right"/>
              <w:rPr>
                <w:sz w:val="24"/>
              </w:rPr>
            </w:pPr>
          </w:p>
        </w:tc>
      </w:tr>
    </w:tbl>
    <w:p w:rsidR="00ED6A36" w:rsidRPr="0013395D" w:rsidRDefault="00ED6A36" w:rsidP="00ED6A36">
      <w:pPr>
        <w:jc w:val="center"/>
        <w:rPr>
          <w:b/>
          <w:color w:val="000000"/>
          <w:sz w:val="28"/>
          <w:szCs w:val="28"/>
        </w:rPr>
      </w:pPr>
      <w:r w:rsidRPr="0013395D">
        <w:rPr>
          <w:b/>
          <w:color w:val="000000"/>
          <w:sz w:val="28"/>
          <w:szCs w:val="28"/>
        </w:rPr>
        <w:t>Муниципальное общеобразовательное  учреждение</w:t>
      </w:r>
    </w:p>
    <w:p w:rsidR="00ED6A36" w:rsidRPr="0013395D" w:rsidRDefault="00ED6A36" w:rsidP="00ED6A36">
      <w:pPr>
        <w:jc w:val="center"/>
        <w:rPr>
          <w:b/>
          <w:color w:val="000000"/>
          <w:sz w:val="28"/>
          <w:szCs w:val="28"/>
        </w:rPr>
      </w:pPr>
      <w:r w:rsidRPr="0013395D">
        <w:rPr>
          <w:b/>
          <w:color w:val="000000"/>
          <w:sz w:val="28"/>
          <w:szCs w:val="28"/>
        </w:rPr>
        <w:t>«Школа имени Евгения Родионова»</w:t>
      </w:r>
    </w:p>
    <w:p w:rsidR="00D74383" w:rsidRDefault="00D74383" w:rsidP="009065AF">
      <w:pPr>
        <w:pStyle w:val="3"/>
        <w:spacing w:before="0" w:beforeAutospacing="0" w:after="0" w:afterAutospacing="0"/>
        <w:ind w:firstLine="709"/>
        <w:jc w:val="both"/>
        <w:rPr>
          <w:sz w:val="24"/>
          <w:szCs w:val="24"/>
        </w:rPr>
      </w:pPr>
    </w:p>
    <w:p w:rsidR="00B85F9A" w:rsidRPr="001B6E9E" w:rsidRDefault="00B85F9A" w:rsidP="00B85F9A">
      <w:pPr>
        <w:shd w:val="clear" w:color="auto" w:fill="FFFFFF"/>
        <w:autoSpaceDE w:val="0"/>
        <w:autoSpaceDN w:val="0"/>
        <w:adjustRightInd w:val="0"/>
        <w:ind w:right="245"/>
        <w:jc w:val="center"/>
        <w:rPr>
          <w:bCs/>
          <w:color w:val="000000"/>
        </w:rPr>
      </w:pPr>
    </w:p>
    <w:p w:rsidR="00B85F9A" w:rsidRPr="001B6E9E" w:rsidRDefault="00B85F9A" w:rsidP="00B85F9A">
      <w:pPr>
        <w:shd w:val="clear" w:color="auto" w:fill="FFFFFF"/>
        <w:autoSpaceDE w:val="0"/>
        <w:autoSpaceDN w:val="0"/>
        <w:adjustRightInd w:val="0"/>
        <w:ind w:right="245"/>
        <w:jc w:val="center"/>
        <w:rPr>
          <w:bCs/>
          <w:color w:val="000000"/>
        </w:rPr>
      </w:pPr>
    </w:p>
    <w:p w:rsidR="0009409D" w:rsidRDefault="0009409D" w:rsidP="00B85F9A">
      <w:pPr>
        <w:shd w:val="clear" w:color="auto" w:fill="FFFFFF"/>
        <w:autoSpaceDE w:val="0"/>
        <w:autoSpaceDN w:val="0"/>
        <w:adjustRightInd w:val="0"/>
        <w:ind w:right="245"/>
        <w:jc w:val="center"/>
        <w:rPr>
          <w:b/>
          <w:bCs/>
          <w:color w:val="000000"/>
          <w:sz w:val="40"/>
          <w:szCs w:val="40"/>
        </w:rPr>
      </w:pPr>
    </w:p>
    <w:p w:rsidR="00B85F9A" w:rsidRPr="00ED6A36" w:rsidRDefault="00B85F9A" w:rsidP="00B85F9A">
      <w:pPr>
        <w:shd w:val="clear" w:color="auto" w:fill="FFFFFF"/>
        <w:autoSpaceDE w:val="0"/>
        <w:autoSpaceDN w:val="0"/>
        <w:adjustRightInd w:val="0"/>
        <w:ind w:right="245"/>
        <w:jc w:val="center"/>
        <w:rPr>
          <w:b/>
          <w:bCs/>
          <w:color w:val="000000"/>
          <w:sz w:val="28"/>
          <w:szCs w:val="28"/>
        </w:rPr>
      </w:pPr>
      <w:r w:rsidRPr="00ED6A36">
        <w:rPr>
          <w:b/>
          <w:bCs/>
          <w:color w:val="000000"/>
          <w:sz w:val="28"/>
          <w:szCs w:val="28"/>
        </w:rPr>
        <w:t xml:space="preserve">Положение </w:t>
      </w:r>
    </w:p>
    <w:p w:rsidR="00B85F9A" w:rsidRPr="00ED6A36" w:rsidRDefault="00B85F9A" w:rsidP="00B85F9A">
      <w:pPr>
        <w:shd w:val="clear" w:color="auto" w:fill="FFFFFF"/>
        <w:autoSpaceDE w:val="0"/>
        <w:autoSpaceDN w:val="0"/>
        <w:adjustRightInd w:val="0"/>
        <w:ind w:right="245"/>
        <w:jc w:val="center"/>
        <w:rPr>
          <w:b/>
          <w:bCs/>
          <w:color w:val="000000"/>
          <w:sz w:val="28"/>
          <w:szCs w:val="28"/>
        </w:rPr>
      </w:pPr>
      <w:r w:rsidRPr="00ED6A36">
        <w:rPr>
          <w:b/>
          <w:bCs/>
          <w:color w:val="000000"/>
          <w:sz w:val="28"/>
          <w:szCs w:val="28"/>
        </w:rPr>
        <w:t xml:space="preserve">о текущем контроле успеваемости  и   промежуточной аттестации </w:t>
      </w:r>
      <w:proofErr w:type="gramStart"/>
      <w:r w:rsidRPr="00ED6A36">
        <w:rPr>
          <w:b/>
          <w:bCs/>
          <w:color w:val="000000"/>
          <w:sz w:val="28"/>
          <w:szCs w:val="28"/>
        </w:rPr>
        <w:t>обучающихся</w:t>
      </w:r>
      <w:proofErr w:type="gramEnd"/>
    </w:p>
    <w:p w:rsidR="00D74383" w:rsidRPr="00ED6A36" w:rsidRDefault="00D74383" w:rsidP="009065AF">
      <w:pPr>
        <w:tabs>
          <w:tab w:val="left" w:pos="0"/>
          <w:tab w:val="left" w:pos="180"/>
        </w:tabs>
        <w:jc w:val="center"/>
        <w:rPr>
          <w:b/>
          <w:sz w:val="28"/>
          <w:szCs w:val="28"/>
        </w:rPr>
      </w:pPr>
    </w:p>
    <w:p w:rsidR="00D74383" w:rsidRPr="00B85F9A" w:rsidRDefault="00D74383" w:rsidP="009065AF">
      <w:pPr>
        <w:tabs>
          <w:tab w:val="left" w:pos="0"/>
          <w:tab w:val="left" w:pos="180"/>
        </w:tabs>
        <w:jc w:val="center"/>
        <w:rPr>
          <w:b/>
          <w:sz w:val="40"/>
          <w:szCs w:val="40"/>
        </w:rPr>
      </w:pPr>
    </w:p>
    <w:p w:rsidR="00010950" w:rsidRPr="00B31DB5" w:rsidRDefault="00DA3B04" w:rsidP="009065AF">
      <w:pPr>
        <w:numPr>
          <w:ilvl w:val="0"/>
          <w:numId w:val="26"/>
        </w:numPr>
        <w:tabs>
          <w:tab w:val="left" w:pos="0"/>
          <w:tab w:val="left" w:pos="180"/>
        </w:tabs>
        <w:spacing w:line="360" w:lineRule="auto"/>
        <w:ind w:left="0" w:firstLine="0"/>
        <w:jc w:val="center"/>
        <w:rPr>
          <w:b/>
        </w:rPr>
      </w:pPr>
      <w:r w:rsidRPr="00B31DB5">
        <w:rPr>
          <w:b/>
        </w:rPr>
        <w:t>Общие положения</w:t>
      </w:r>
    </w:p>
    <w:p w:rsidR="00010950" w:rsidRPr="00B31DB5" w:rsidRDefault="00010950" w:rsidP="000B380A">
      <w:pPr>
        <w:numPr>
          <w:ilvl w:val="1"/>
          <w:numId w:val="26"/>
        </w:numPr>
        <w:shd w:val="clear" w:color="auto" w:fill="FFFFFF"/>
        <w:autoSpaceDE w:val="0"/>
        <w:autoSpaceDN w:val="0"/>
        <w:adjustRightInd w:val="0"/>
        <w:spacing w:line="360" w:lineRule="auto"/>
        <w:ind w:left="426" w:firstLine="567"/>
        <w:jc w:val="both"/>
      </w:pPr>
      <w:r w:rsidRPr="00B31DB5">
        <w:t>Настоящее «Положение о текущем контроле успеваемости и промежуточной аттестации обучающихся</w:t>
      </w:r>
      <w:r w:rsidR="00ED6A36">
        <w:t>»</w:t>
      </w:r>
      <w:r w:rsidRPr="00B31DB5">
        <w:t xml:space="preserve"> (далее - Положение) является локальным</w:t>
      </w:r>
      <w:r w:rsidR="001F74CC">
        <w:t xml:space="preserve"> нормативным</w:t>
      </w:r>
      <w:r w:rsidRPr="00B31DB5">
        <w:t xml:space="preserve"> актом </w:t>
      </w:r>
      <w:r w:rsidR="00ED6A36">
        <w:t>МОУ «Школа имени Евгения Родионова» (дале</w:t>
      </w:r>
      <w:proofErr w:type="gramStart"/>
      <w:r w:rsidR="00ED6A36">
        <w:t>е-</w:t>
      </w:r>
      <w:proofErr w:type="gramEnd"/>
      <w:r w:rsidR="00ED6A36">
        <w:t xml:space="preserve"> Школа), </w:t>
      </w:r>
      <w:r w:rsidRPr="00B31DB5">
        <w:t xml:space="preserve"> регламентирующим порядок, периодичность, систему оценок и формы проведения текущего контроля успеваемости и промежуточной аттестации обучающихся.</w:t>
      </w:r>
    </w:p>
    <w:p w:rsidR="007C7050" w:rsidRPr="00ED6A36" w:rsidRDefault="00AF4FEE" w:rsidP="009065AF">
      <w:pPr>
        <w:pStyle w:val="a4"/>
        <w:spacing w:before="0" w:after="0" w:line="360" w:lineRule="auto"/>
        <w:outlineLvl w:val="2"/>
        <w:rPr>
          <w:sz w:val="24"/>
          <w:szCs w:val="24"/>
          <w:u w:val="single"/>
        </w:rPr>
      </w:pPr>
      <w:r w:rsidRPr="00B31DB5">
        <w:rPr>
          <w:sz w:val="24"/>
          <w:szCs w:val="24"/>
        </w:rPr>
        <w:t xml:space="preserve"> 1.2.    </w:t>
      </w:r>
      <w:r w:rsidR="00010950" w:rsidRPr="00B31DB5">
        <w:rPr>
          <w:sz w:val="24"/>
          <w:szCs w:val="24"/>
        </w:rPr>
        <w:t xml:space="preserve">Настоящее Положение разработано в соответствии с Законом РФ от 29.12.2012 № 273-ФЗ «Об образовании в Российской Федерации», </w:t>
      </w:r>
      <w:r w:rsidR="00010950" w:rsidRPr="00ED6A36">
        <w:rPr>
          <w:sz w:val="24"/>
          <w:szCs w:val="24"/>
        </w:rPr>
        <w:t xml:space="preserve">Уставом </w:t>
      </w:r>
      <w:r w:rsidR="00ED6A36" w:rsidRPr="00ED6A36">
        <w:rPr>
          <w:sz w:val="24"/>
          <w:szCs w:val="24"/>
        </w:rPr>
        <w:t>МОУ «Школа имени Евгения Родионова».</w:t>
      </w:r>
    </w:p>
    <w:p w:rsidR="00010950" w:rsidRPr="00B31DB5" w:rsidRDefault="00010950" w:rsidP="009065AF">
      <w:pPr>
        <w:spacing w:line="360" w:lineRule="auto"/>
        <w:jc w:val="both"/>
      </w:pPr>
      <w:r w:rsidRPr="00B31DB5">
        <w:t>1.</w:t>
      </w:r>
      <w:r w:rsidR="00ED6A36">
        <w:t>3</w:t>
      </w:r>
      <w:r w:rsidRPr="00B31DB5">
        <w:t>.     Целями текущей и промежуточной аттестации являются:</w:t>
      </w:r>
    </w:p>
    <w:p w:rsidR="00010950" w:rsidRPr="00B31DB5" w:rsidRDefault="00010950" w:rsidP="000B380A">
      <w:pPr>
        <w:numPr>
          <w:ilvl w:val="0"/>
          <w:numId w:val="27"/>
        </w:numPr>
        <w:spacing w:line="360" w:lineRule="auto"/>
        <w:ind w:left="0" w:firstLine="0"/>
        <w:jc w:val="both"/>
      </w:pPr>
      <w:r w:rsidRPr="00B31DB5">
        <w:t xml:space="preserve">установление фактического уровня теоретических знаний по предметам обязательного компонента учебного плана, их практических умений и навыков; </w:t>
      </w:r>
    </w:p>
    <w:p w:rsidR="00010950" w:rsidRPr="00B31DB5" w:rsidRDefault="00010950" w:rsidP="000B380A">
      <w:pPr>
        <w:numPr>
          <w:ilvl w:val="0"/>
          <w:numId w:val="27"/>
        </w:numPr>
        <w:spacing w:line="360" w:lineRule="auto"/>
        <w:ind w:left="0" w:firstLine="142"/>
        <w:jc w:val="both"/>
      </w:pPr>
      <w:r w:rsidRPr="00B31DB5">
        <w:t>соотнесение этого уровня с требованиями ФГОС;</w:t>
      </w:r>
    </w:p>
    <w:p w:rsidR="00010950" w:rsidRPr="00B31DB5" w:rsidRDefault="00010950" w:rsidP="000B380A">
      <w:pPr>
        <w:numPr>
          <w:ilvl w:val="0"/>
          <w:numId w:val="27"/>
        </w:numPr>
        <w:spacing w:line="360" w:lineRule="auto"/>
        <w:ind w:left="0" w:firstLine="0"/>
        <w:jc w:val="both"/>
      </w:pPr>
      <w:r w:rsidRPr="00B31DB5">
        <w:t>контроль выполнения учебных программ в соответствии с календарно-тематическим планированием;</w:t>
      </w:r>
    </w:p>
    <w:p w:rsidR="00010950" w:rsidRPr="00B31DB5" w:rsidRDefault="00010950" w:rsidP="000B380A">
      <w:pPr>
        <w:numPr>
          <w:ilvl w:val="0"/>
          <w:numId w:val="27"/>
        </w:numPr>
        <w:spacing w:line="360" w:lineRule="auto"/>
        <w:ind w:left="0" w:firstLine="142"/>
        <w:jc w:val="both"/>
      </w:pPr>
      <w:r w:rsidRPr="00B31DB5">
        <w:t>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010950" w:rsidRPr="00B31DB5" w:rsidRDefault="00010950" w:rsidP="009065AF">
      <w:pPr>
        <w:spacing w:line="360" w:lineRule="auto"/>
        <w:jc w:val="both"/>
      </w:pPr>
      <w:r w:rsidRPr="00B31DB5">
        <w:t>1.</w:t>
      </w:r>
      <w:r w:rsidR="007C7050" w:rsidRPr="00B31DB5">
        <w:t>6</w:t>
      </w:r>
      <w:r w:rsidRPr="00B31DB5">
        <w:t xml:space="preserve">Текущая аттестация обеспечивает оперативное управление  и коррекцию учебной </w:t>
      </w:r>
    </w:p>
    <w:p w:rsidR="00010950" w:rsidRPr="00B31DB5" w:rsidRDefault="00010950" w:rsidP="009065AF">
      <w:pPr>
        <w:spacing w:line="360" w:lineRule="auto"/>
        <w:jc w:val="both"/>
      </w:pPr>
      <w:r w:rsidRPr="00B31DB5">
        <w:t xml:space="preserve">         деятельности    обучающегося </w:t>
      </w:r>
    </w:p>
    <w:p w:rsidR="00010950" w:rsidRPr="00B31DB5" w:rsidRDefault="00010950" w:rsidP="009065AF">
      <w:pPr>
        <w:spacing w:line="360" w:lineRule="auto"/>
        <w:jc w:val="both"/>
      </w:pPr>
      <w:r w:rsidRPr="00B31DB5">
        <w:lastRenderedPageBreak/>
        <w:t>1.</w:t>
      </w:r>
      <w:r w:rsidR="007C7050" w:rsidRPr="00B31DB5">
        <w:t>7</w:t>
      </w:r>
      <w:r w:rsidRPr="00B31DB5">
        <w:t>.   Промежуточная аттестация обеспечивает контроль эффективности учебной деятельностиобразовательного процесса в целом и является основанием для решения вопроса о   переводе учащихся в следующий класс.</w:t>
      </w:r>
    </w:p>
    <w:p w:rsidR="00010950" w:rsidRPr="00B31DB5" w:rsidRDefault="007C7050" w:rsidP="009065AF">
      <w:pPr>
        <w:spacing w:line="360" w:lineRule="auto"/>
        <w:jc w:val="both"/>
      </w:pPr>
      <w:r w:rsidRPr="00B31DB5">
        <w:t>1.8</w:t>
      </w:r>
      <w:r w:rsidR="00010950" w:rsidRPr="00B31DB5">
        <w:t xml:space="preserve">.   Все вопросы текущей и промежуточной аттестации обучающихся, не урегулированные </w:t>
      </w:r>
    </w:p>
    <w:p w:rsidR="0063568E" w:rsidRPr="00B31DB5" w:rsidRDefault="00010950" w:rsidP="00D465C3">
      <w:pPr>
        <w:spacing w:line="360" w:lineRule="auto"/>
        <w:jc w:val="both"/>
      </w:pPr>
      <w:r w:rsidRPr="00B31DB5">
        <w:t xml:space="preserve">         настоящим Положением, разрешаются на основе нормативных </w:t>
      </w:r>
      <w:r w:rsidRPr="00346FBD">
        <w:t>актов        управления образованием</w:t>
      </w:r>
      <w:r w:rsidR="00D465C3" w:rsidRPr="00346FBD">
        <w:t xml:space="preserve"> Ростовского МР</w:t>
      </w:r>
      <w:r w:rsidRPr="00346FBD">
        <w:t>.</w:t>
      </w:r>
    </w:p>
    <w:p w:rsidR="006D079B" w:rsidRPr="00B31DB5" w:rsidRDefault="00010950" w:rsidP="009065AF">
      <w:pPr>
        <w:shd w:val="clear" w:color="auto" w:fill="FFFFFF"/>
        <w:autoSpaceDE w:val="0"/>
        <w:autoSpaceDN w:val="0"/>
        <w:adjustRightInd w:val="0"/>
        <w:spacing w:line="360" w:lineRule="auto"/>
        <w:jc w:val="center"/>
        <w:rPr>
          <w:b/>
          <w:bCs/>
          <w:color w:val="000000"/>
        </w:rPr>
      </w:pPr>
      <w:r w:rsidRPr="00B31DB5">
        <w:rPr>
          <w:b/>
          <w:bCs/>
          <w:color w:val="000000"/>
        </w:rPr>
        <w:t>2.</w:t>
      </w:r>
      <w:r w:rsidR="006D079B" w:rsidRPr="00B31DB5">
        <w:rPr>
          <w:b/>
          <w:bCs/>
          <w:color w:val="000000"/>
        </w:rPr>
        <w:t>Содержание, формы и порядок проведения текущего контроля</w:t>
      </w:r>
    </w:p>
    <w:p w:rsidR="006D079B" w:rsidRPr="00B31DB5" w:rsidRDefault="00EF46FD" w:rsidP="009065AF">
      <w:pPr>
        <w:shd w:val="clear" w:color="auto" w:fill="FFFFFF"/>
        <w:autoSpaceDE w:val="0"/>
        <w:autoSpaceDN w:val="0"/>
        <w:adjustRightInd w:val="0"/>
        <w:spacing w:line="360" w:lineRule="auto"/>
      </w:pPr>
      <w:r w:rsidRPr="00B31DB5">
        <w:rPr>
          <w:color w:val="000000"/>
        </w:rPr>
        <w:t>2.1.</w:t>
      </w:r>
      <w:r w:rsidR="006D079B" w:rsidRPr="00B31DB5">
        <w:rPr>
          <w:color w:val="000000"/>
        </w:rPr>
        <w:t>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развитиядеятельностно-</w:t>
      </w:r>
      <w:r w:rsidR="003665DF" w:rsidRPr="00B31DB5">
        <w:rPr>
          <w:color w:val="000000"/>
        </w:rPr>
        <w:t>к</w:t>
      </w:r>
      <w:r w:rsidR="006D079B" w:rsidRPr="00B31DB5">
        <w:rPr>
          <w:color w:val="000000"/>
        </w:rPr>
        <w:t>оммуникативных умении, ценностных ориентации.</w:t>
      </w:r>
    </w:p>
    <w:p w:rsidR="006D079B" w:rsidRPr="00B31DB5" w:rsidRDefault="00184D7E" w:rsidP="009065AF">
      <w:pPr>
        <w:shd w:val="clear" w:color="auto" w:fill="FFFFFF"/>
        <w:autoSpaceDE w:val="0"/>
        <w:autoSpaceDN w:val="0"/>
        <w:adjustRightInd w:val="0"/>
        <w:spacing w:line="360" w:lineRule="auto"/>
      </w:pPr>
      <w:r w:rsidRPr="00B31DB5">
        <w:rPr>
          <w:color w:val="000000"/>
        </w:rPr>
        <w:t>2.2.</w:t>
      </w:r>
      <w:r w:rsidR="006D079B" w:rsidRPr="00B31DB5">
        <w:rPr>
          <w:color w:val="000000"/>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вариантах программ учителя.</w:t>
      </w:r>
    </w:p>
    <w:p w:rsidR="00EF46FD" w:rsidRPr="00B31DB5" w:rsidRDefault="00184D7E" w:rsidP="009065AF">
      <w:pPr>
        <w:shd w:val="clear" w:color="auto" w:fill="FFFFFF"/>
        <w:autoSpaceDE w:val="0"/>
        <w:autoSpaceDN w:val="0"/>
        <w:adjustRightInd w:val="0"/>
        <w:spacing w:line="360" w:lineRule="auto"/>
        <w:rPr>
          <w:color w:val="000000"/>
        </w:rPr>
      </w:pPr>
      <w:r w:rsidRPr="00B31DB5">
        <w:rPr>
          <w:color w:val="000000"/>
        </w:rPr>
        <w:t xml:space="preserve"> 2.3.</w:t>
      </w:r>
      <w:r w:rsidR="006D079B" w:rsidRPr="00B31DB5">
        <w:rPr>
          <w:color w:val="000000"/>
        </w:rPr>
        <w:t xml:space="preserve">Формы текущего контроля успеваемости - оценка устного ответа обучающегося, его </w:t>
      </w:r>
    </w:p>
    <w:p w:rsidR="00EF46FD" w:rsidRPr="00B31DB5" w:rsidRDefault="006D079B" w:rsidP="009065AF">
      <w:pPr>
        <w:shd w:val="clear" w:color="auto" w:fill="FFFFFF"/>
        <w:autoSpaceDE w:val="0"/>
        <w:autoSpaceDN w:val="0"/>
        <w:adjustRightInd w:val="0"/>
        <w:spacing w:line="360" w:lineRule="auto"/>
        <w:rPr>
          <w:color w:val="000000"/>
        </w:rPr>
      </w:pPr>
      <w:r w:rsidRPr="00B31DB5">
        <w:rPr>
          <w:color w:val="000000"/>
        </w:rPr>
        <w:t xml:space="preserve">самостоятельной, практической или лабораторной работы, тематического зачета, </w:t>
      </w:r>
    </w:p>
    <w:p w:rsidR="006D079B" w:rsidRPr="00B31DB5" w:rsidRDefault="006D079B" w:rsidP="009065AF">
      <w:pPr>
        <w:shd w:val="clear" w:color="auto" w:fill="FFFFFF"/>
        <w:autoSpaceDE w:val="0"/>
        <w:autoSpaceDN w:val="0"/>
        <w:adjustRightInd w:val="0"/>
        <w:spacing w:line="360" w:lineRule="auto"/>
        <w:rPr>
          <w:color w:val="000000"/>
        </w:rPr>
      </w:pPr>
      <w:r w:rsidRPr="00B31DB5">
        <w:rPr>
          <w:color w:val="000000"/>
        </w:rPr>
        <w:t>контрольной работы и др.</w:t>
      </w:r>
    </w:p>
    <w:p w:rsidR="006D079B" w:rsidRPr="00B31DB5" w:rsidRDefault="00184D7E" w:rsidP="009065AF">
      <w:pPr>
        <w:shd w:val="clear" w:color="auto" w:fill="FFFFFF"/>
        <w:autoSpaceDE w:val="0"/>
        <w:autoSpaceDN w:val="0"/>
        <w:adjustRightInd w:val="0"/>
        <w:spacing w:line="360" w:lineRule="auto"/>
      </w:pPr>
      <w:r w:rsidRPr="00B31DB5">
        <w:rPr>
          <w:color w:val="000000"/>
        </w:rPr>
        <w:t>2.4.</w:t>
      </w:r>
      <w:r w:rsidR="006D079B" w:rsidRPr="002E580D">
        <w:rPr>
          <w:color w:val="000000"/>
        </w:rPr>
        <w:t>Руководители методических объединений, заместител</w:t>
      </w:r>
      <w:r w:rsidR="002E580D" w:rsidRPr="002E580D">
        <w:rPr>
          <w:color w:val="000000"/>
        </w:rPr>
        <w:t xml:space="preserve">ьдиректора </w:t>
      </w:r>
      <w:r w:rsidR="006D079B" w:rsidRPr="002E580D">
        <w:rPr>
          <w:color w:val="000000"/>
        </w:rPr>
        <w:t>по УВР контролируют ход текущего контроля успеваемости обучающихся, при необходимости оказывают методическую помощьучителю в его проведении.</w:t>
      </w:r>
    </w:p>
    <w:p w:rsidR="00EF46FD" w:rsidRPr="00B31DB5" w:rsidRDefault="00184D7E" w:rsidP="009065AF">
      <w:pPr>
        <w:shd w:val="clear" w:color="auto" w:fill="FFFFFF"/>
        <w:autoSpaceDE w:val="0"/>
        <w:autoSpaceDN w:val="0"/>
        <w:adjustRightInd w:val="0"/>
        <w:spacing w:line="360" w:lineRule="auto"/>
        <w:rPr>
          <w:color w:val="000000"/>
        </w:rPr>
      </w:pPr>
      <w:r w:rsidRPr="00B31DB5">
        <w:rPr>
          <w:color w:val="000000"/>
        </w:rPr>
        <w:t>2.5.</w:t>
      </w:r>
      <w:r w:rsidR="006D079B" w:rsidRPr="00B31DB5">
        <w:rPr>
          <w:color w:val="000000"/>
        </w:rPr>
        <w:t xml:space="preserve">График проведения обязательных форм текущего контроля успеваемости обучающихся </w:t>
      </w:r>
    </w:p>
    <w:p w:rsidR="006D079B" w:rsidRPr="00B31DB5" w:rsidRDefault="00D74383" w:rsidP="009065AF">
      <w:pPr>
        <w:shd w:val="clear" w:color="auto" w:fill="FFFFFF"/>
        <w:autoSpaceDE w:val="0"/>
        <w:autoSpaceDN w:val="0"/>
        <w:adjustRightInd w:val="0"/>
        <w:spacing w:line="360" w:lineRule="auto"/>
        <w:rPr>
          <w:color w:val="000000"/>
        </w:rPr>
      </w:pPr>
      <w:r w:rsidRPr="00B31DB5">
        <w:rPr>
          <w:color w:val="000000"/>
        </w:rPr>
        <w:t>составляется заместителем директора по УВР</w:t>
      </w:r>
      <w:r w:rsidR="008F49AD" w:rsidRPr="00B31DB5">
        <w:rPr>
          <w:color w:val="000000"/>
        </w:rPr>
        <w:t xml:space="preserve"> за </w:t>
      </w:r>
      <w:r w:rsidR="00810803" w:rsidRPr="00B31DB5">
        <w:rPr>
          <w:color w:val="000000"/>
        </w:rPr>
        <w:t xml:space="preserve">каждую четверть или полугодие </w:t>
      </w:r>
      <w:r w:rsidR="006D079B" w:rsidRPr="00B31DB5">
        <w:rPr>
          <w:color w:val="000000"/>
        </w:rPr>
        <w:t>и является открытым для всех педагогичес</w:t>
      </w:r>
      <w:r w:rsidR="00DA3B04" w:rsidRPr="00B31DB5">
        <w:rPr>
          <w:color w:val="000000"/>
        </w:rPr>
        <w:t xml:space="preserve">ких работников, обучающихся, их </w:t>
      </w:r>
      <w:r w:rsidR="006D079B" w:rsidRPr="00B31DB5">
        <w:rPr>
          <w:color w:val="000000"/>
        </w:rPr>
        <w:t>родителей (законных представителей).</w:t>
      </w:r>
    </w:p>
    <w:p w:rsidR="008F49AD" w:rsidRPr="00B31DB5" w:rsidRDefault="008F49AD" w:rsidP="009065AF">
      <w:pPr>
        <w:shd w:val="clear" w:color="auto" w:fill="FFFFFF"/>
        <w:autoSpaceDE w:val="0"/>
        <w:autoSpaceDN w:val="0"/>
        <w:adjustRightInd w:val="0"/>
        <w:spacing w:line="360" w:lineRule="auto"/>
      </w:pPr>
      <w:r w:rsidRPr="00B31DB5">
        <w:rPr>
          <w:color w:val="000000"/>
        </w:rPr>
        <w:t xml:space="preserve"> Учителем проводится  поэлементный  анализ</w:t>
      </w:r>
      <w:r w:rsidR="00343CF3">
        <w:rPr>
          <w:color w:val="000000"/>
        </w:rPr>
        <w:t>,</w:t>
      </w:r>
      <w:r w:rsidRPr="00B31DB5">
        <w:rPr>
          <w:color w:val="000000"/>
        </w:rPr>
        <w:t xml:space="preserve"> по р</w:t>
      </w:r>
      <w:r w:rsidR="00810803" w:rsidRPr="00B31DB5">
        <w:rPr>
          <w:color w:val="000000"/>
        </w:rPr>
        <w:t>езультатам контрольной  работы</w:t>
      </w:r>
      <w:r w:rsidR="00343CF3">
        <w:rPr>
          <w:color w:val="000000"/>
        </w:rPr>
        <w:t>,</w:t>
      </w:r>
      <w:r w:rsidRPr="00B31DB5">
        <w:rPr>
          <w:color w:val="000000"/>
        </w:rPr>
        <w:t xml:space="preserve"> который предоставляется заместителю директора по УВР.</w:t>
      </w:r>
    </w:p>
    <w:p w:rsidR="00DA3B04" w:rsidRPr="00B31DB5" w:rsidRDefault="00184D7E" w:rsidP="009065AF">
      <w:pPr>
        <w:shd w:val="clear" w:color="auto" w:fill="FFFFFF"/>
        <w:autoSpaceDE w:val="0"/>
        <w:autoSpaceDN w:val="0"/>
        <w:adjustRightInd w:val="0"/>
        <w:spacing w:line="360" w:lineRule="auto"/>
        <w:rPr>
          <w:color w:val="000000"/>
        </w:rPr>
      </w:pPr>
      <w:r w:rsidRPr="00B31DB5">
        <w:rPr>
          <w:color w:val="000000"/>
        </w:rPr>
        <w:t>2.6.</w:t>
      </w:r>
      <w:r w:rsidR="006D079B" w:rsidRPr="00B31DB5">
        <w:rPr>
          <w:color w:val="000000"/>
        </w:rPr>
        <w:t xml:space="preserve">Текущий контроль успеваемости обучающихся 1 класса в течение учебного года </w:t>
      </w:r>
    </w:p>
    <w:p w:rsidR="00DA3B04" w:rsidRPr="00B31DB5" w:rsidRDefault="006D079B" w:rsidP="009065AF">
      <w:pPr>
        <w:shd w:val="clear" w:color="auto" w:fill="FFFFFF"/>
        <w:autoSpaceDE w:val="0"/>
        <w:autoSpaceDN w:val="0"/>
        <w:adjustRightInd w:val="0"/>
        <w:spacing w:line="360" w:lineRule="auto"/>
        <w:rPr>
          <w:color w:val="000000"/>
        </w:rPr>
      </w:pPr>
      <w:r w:rsidRPr="00B31DB5">
        <w:rPr>
          <w:color w:val="000000"/>
        </w:rPr>
        <w:t xml:space="preserve">осуществляется качественно, без фиксации достижений обучающихся в классном журнале в </w:t>
      </w:r>
    </w:p>
    <w:p w:rsidR="006D079B" w:rsidRPr="00B31DB5" w:rsidRDefault="006D079B" w:rsidP="009065AF">
      <w:pPr>
        <w:shd w:val="clear" w:color="auto" w:fill="FFFFFF"/>
        <w:autoSpaceDE w:val="0"/>
        <w:autoSpaceDN w:val="0"/>
        <w:adjustRightInd w:val="0"/>
        <w:spacing w:line="360" w:lineRule="auto"/>
      </w:pPr>
      <w:r w:rsidRPr="00B31DB5">
        <w:rPr>
          <w:color w:val="000000"/>
        </w:rPr>
        <w:t>виде отметок по пятибалльной системе.</w:t>
      </w:r>
    </w:p>
    <w:p w:rsidR="00010950" w:rsidRPr="00B31DB5" w:rsidRDefault="00184D7E" w:rsidP="009065AF">
      <w:pPr>
        <w:tabs>
          <w:tab w:val="left" w:pos="0"/>
          <w:tab w:val="left" w:pos="180"/>
        </w:tabs>
        <w:spacing w:line="360" w:lineRule="auto"/>
      </w:pPr>
      <w:r w:rsidRPr="00B31DB5">
        <w:t>2.7.</w:t>
      </w:r>
      <w:r w:rsidR="00010950" w:rsidRPr="00B31DB5">
        <w:t xml:space="preserve"> Во 2-4 классах в соответствии с требованиями ФГОС приоритетными становятся новые  формы контроля - </w:t>
      </w:r>
      <w:proofErr w:type="spellStart"/>
      <w:r w:rsidR="00010950" w:rsidRPr="00B31DB5">
        <w:t>метапредметные</w:t>
      </w:r>
      <w:proofErr w:type="spellEnd"/>
      <w:r w:rsidR="00010950" w:rsidRPr="00B31DB5">
        <w:t xml:space="preserve"> диагностические работы.  </w:t>
      </w:r>
      <w:proofErr w:type="spellStart"/>
      <w:r w:rsidR="00010950" w:rsidRPr="00B31DB5">
        <w:t>Метапредметные</w:t>
      </w:r>
      <w:proofErr w:type="spellEnd"/>
    </w:p>
    <w:p w:rsidR="00010950" w:rsidRPr="00B31DB5" w:rsidRDefault="00010950" w:rsidP="009065AF">
      <w:pPr>
        <w:tabs>
          <w:tab w:val="left" w:pos="0"/>
          <w:tab w:val="left" w:pos="180"/>
        </w:tabs>
        <w:spacing w:line="360" w:lineRule="auto"/>
      </w:pPr>
      <w:r w:rsidRPr="00B31DB5">
        <w:t xml:space="preserve"> диагностические работы составляются из </w:t>
      </w:r>
      <w:proofErr w:type="spellStart"/>
      <w:r w:rsidRPr="00B31DB5">
        <w:t>компетентностных</w:t>
      </w:r>
      <w:proofErr w:type="spellEnd"/>
      <w:r w:rsidRPr="00B31DB5">
        <w:t xml:space="preserve"> заданий, требующих от    ученика не только познавательных, но и регулятивных и коммуникативных действий.</w:t>
      </w:r>
    </w:p>
    <w:p w:rsidR="00010950" w:rsidRPr="00B31DB5" w:rsidRDefault="00184D7E" w:rsidP="00343CF3">
      <w:pPr>
        <w:spacing w:line="360" w:lineRule="auto"/>
      </w:pPr>
      <w:r w:rsidRPr="00B31DB5">
        <w:t>2.</w:t>
      </w:r>
      <w:r w:rsidR="00343CF3">
        <w:t>8</w:t>
      </w:r>
      <w:r w:rsidRPr="00B31DB5">
        <w:t>.</w:t>
      </w:r>
      <w:r w:rsidR="00010950" w:rsidRPr="00B31DB5">
        <w:t xml:space="preserve">Традиционные  контрольные работы дополняется новыми формами отслеживания  </w:t>
      </w:r>
    </w:p>
    <w:p w:rsidR="00010950" w:rsidRPr="00B31DB5" w:rsidRDefault="00010950" w:rsidP="009065AF">
      <w:pPr>
        <w:tabs>
          <w:tab w:val="left" w:pos="0"/>
          <w:tab w:val="left" w:pos="180"/>
        </w:tabs>
        <w:spacing w:line="360" w:lineRule="auto"/>
      </w:pPr>
      <w:r w:rsidRPr="00B31DB5">
        <w:t>результатов освоения образовательной программы, такими как:</w:t>
      </w:r>
    </w:p>
    <w:p w:rsidR="00010950" w:rsidRPr="00B31DB5" w:rsidRDefault="00010950" w:rsidP="009065AF">
      <w:pPr>
        <w:numPr>
          <w:ilvl w:val="0"/>
          <w:numId w:val="32"/>
        </w:numPr>
        <w:tabs>
          <w:tab w:val="left" w:pos="0"/>
          <w:tab w:val="left" w:pos="180"/>
        </w:tabs>
        <w:spacing w:line="360" w:lineRule="auto"/>
        <w:ind w:left="0" w:firstLine="284"/>
      </w:pPr>
      <w:r w:rsidRPr="00B31DB5">
        <w:t>целенаправленное наблюдение (фиксация проявляемых ученикам действий и качеств по заданным параметрам);</w:t>
      </w:r>
    </w:p>
    <w:p w:rsidR="00010950" w:rsidRPr="00B31DB5" w:rsidRDefault="00010950" w:rsidP="009065AF">
      <w:pPr>
        <w:numPr>
          <w:ilvl w:val="0"/>
          <w:numId w:val="32"/>
        </w:numPr>
        <w:tabs>
          <w:tab w:val="left" w:pos="0"/>
          <w:tab w:val="left" w:pos="180"/>
        </w:tabs>
        <w:spacing w:line="360" w:lineRule="auto"/>
        <w:ind w:left="0" w:firstLine="284"/>
      </w:pPr>
      <w:r w:rsidRPr="00B31DB5">
        <w:lastRenderedPageBreak/>
        <w:t xml:space="preserve">самооценка ученика по принятым формам (например, лист с вопросами по </w:t>
      </w:r>
      <w:proofErr w:type="spellStart"/>
      <w:r w:rsidRPr="00B31DB5">
        <w:t>саморефлексииконкретной</w:t>
      </w:r>
      <w:proofErr w:type="spellEnd"/>
      <w:r w:rsidRPr="00B31DB5">
        <w:t xml:space="preserve"> деятельности);</w:t>
      </w:r>
    </w:p>
    <w:p w:rsidR="00010950" w:rsidRPr="00B31DB5" w:rsidRDefault="00010950" w:rsidP="000B380A">
      <w:pPr>
        <w:numPr>
          <w:ilvl w:val="0"/>
          <w:numId w:val="32"/>
        </w:numPr>
        <w:tabs>
          <w:tab w:val="left" w:pos="0"/>
          <w:tab w:val="left" w:pos="180"/>
        </w:tabs>
        <w:spacing w:line="360" w:lineRule="auto"/>
        <w:ind w:left="0" w:firstLine="426"/>
      </w:pPr>
      <w:r w:rsidRPr="00B31DB5">
        <w:t>результаты учебных проектов;</w:t>
      </w:r>
    </w:p>
    <w:p w:rsidR="00010950" w:rsidRPr="00B31DB5" w:rsidRDefault="00010950" w:rsidP="000B380A">
      <w:pPr>
        <w:numPr>
          <w:ilvl w:val="0"/>
          <w:numId w:val="32"/>
        </w:numPr>
        <w:tabs>
          <w:tab w:val="left" w:pos="0"/>
          <w:tab w:val="left" w:pos="180"/>
        </w:tabs>
        <w:spacing w:line="360" w:lineRule="auto"/>
        <w:ind w:left="0" w:firstLine="426"/>
      </w:pPr>
      <w:r w:rsidRPr="00B31DB5">
        <w:t>результаты разнообразных внеурочных и внешкольных работ, достижений учеников.</w:t>
      </w:r>
    </w:p>
    <w:p w:rsidR="00010950" w:rsidRPr="00B31DB5" w:rsidRDefault="00184D7E" w:rsidP="009065AF">
      <w:pPr>
        <w:spacing w:line="360" w:lineRule="auto"/>
      </w:pPr>
      <w:r w:rsidRPr="00B31DB5">
        <w:t>2.</w:t>
      </w:r>
      <w:r w:rsidR="00087315">
        <w:t>9</w:t>
      </w:r>
      <w:r w:rsidRPr="00B31DB5">
        <w:t xml:space="preserve">. </w:t>
      </w:r>
      <w:r w:rsidR="00010950" w:rsidRPr="00B31DB5">
        <w:t>Оценка  личностных, метапредметных и предметных результатов.</w:t>
      </w:r>
    </w:p>
    <w:p w:rsidR="00010950" w:rsidRPr="00B31DB5" w:rsidRDefault="00010950" w:rsidP="009065AF">
      <w:pPr>
        <w:spacing w:line="360" w:lineRule="auto"/>
      </w:pPr>
      <w:r w:rsidRPr="00B31DB5">
        <w:rPr>
          <w:u w:val="single"/>
        </w:rPr>
        <w:t>Оценка  личностных результатов</w:t>
      </w:r>
      <w:r w:rsidRPr="00B31DB5">
        <w:t>.</w:t>
      </w:r>
    </w:p>
    <w:p w:rsidR="00010950" w:rsidRPr="00B31DB5" w:rsidRDefault="00010950" w:rsidP="000B380A">
      <w:pPr>
        <w:numPr>
          <w:ilvl w:val="0"/>
          <w:numId w:val="33"/>
        </w:numPr>
        <w:spacing w:line="360" w:lineRule="auto"/>
        <w:ind w:left="0" w:firstLine="284"/>
      </w:pPr>
      <w:r w:rsidRPr="00B31DB5">
        <w:t>Методом оценки личностных результатов учащихся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010950" w:rsidRPr="00B31DB5" w:rsidRDefault="00010950" w:rsidP="000B380A">
      <w:pPr>
        <w:numPr>
          <w:ilvl w:val="0"/>
          <w:numId w:val="33"/>
        </w:numPr>
        <w:spacing w:line="360" w:lineRule="auto"/>
        <w:ind w:left="0" w:firstLine="284"/>
      </w:pPr>
      <w:r w:rsidRPr="00B31DB5">
        <w:t xml:space="preserve">Личностные результаты выпускников на ступени начального общего образования в полном соответствии с требованиями ФГОС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10950" w:rsidRPr="00B31DB5" w:rsidRDefault="00010950" w:rsidP="009065AF">
      <w:pPr>
        <w:spacing w:line="360" w:lineRule="auto"/>
        <w:rPr>
          <w:u w:val="single"/>
        </w:rPr>
      </w:pPr>
      <w:r w:rsidRPr="00B31DB5">
        <w:rPr>
          <w:u w:val="single"/>
        </w:rPr>
        <w:t xml:space="preserve">Оценка метапредметных результатов </w:t>
      </w:r>
    </w:p>
    <w:p w:rsidR="00184D7E" w:rsidRPr="00B31DB5" w:rsidRDefault="00010950" w:rsidP="000B380A">
      <w:pPr>
        <w:numPr>
          <w:ilvl w:val="0"/>
          <w:numId w:val="36"/>
        </w:numPr>
        <w:spacing w:line="360" w:lineRule="auto"/>
        <w:ind w:left="0" w:firstLine="426"/>
      </w:pPr>
      <w:r w:rsidRPr="00B31DB5">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184D7E" w:rsidRPr="00B31DB5" w:rsidRDefault="00010950" w:rsidP="000B380A">
      <w:pPr>
        <w:numPr>
          <w:ilvl w:val="0"/>
          <w:numId w:val="36"/>
        </w:numPr>
        <w:spacing w:line="360" w:lineRule="auto"/>
        <w:ind w:left="0" w:firstLine="284"/>
      </w:pPr>
      <w:r w:rsidRPr="00B31DB5">
        <w:t xml:space="preserve">Оценка метапредметных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B31DB5">
        <w:t>межпредметной</w:t>
      </w:r>
      <w:proofErr w:type="spellEnd"/>
      <w:r w:rsidRPr="00B31DB5">
        <w:t xml:space="preserve"> основе, мониторинг сформированности основных учебных умений.</w:t>
      </w:r>
    </w:p>
    <w:p w:rsidR="00010950" w:rsidRPr="00B31DB5" w:rsidRDefault="00010950" w:rsidP="009065AF">
      <w:pPr>
        <w:tabs>
          <w:tab w:val="left" w:pos="0"/>
          <w:tab w:val="left" w:pos="180"/>
        </w:tabs>
        <w:spacing w:line="360" w:lineRule="auto"/>
      </w:pPr>
      <w:r w:rsidRPr="00B31DB5">
        <w:rPr>
          <w:u w:val="single"/>
        </w:rPr>
        <w:t>Оценка достижения предметных результатов</w:t>
      </w:r>
      <w:r w:rsidRPr="00B31DB5">
        <w:t xml:space="preserve"> ведётся как в ходе текущего и промежуточного оценивания, так и в ходе выполнения итоговых проверочных работ.</w:t>
      </w:r>
    </w:p>
    <w:p w:rsidR="006D079B" w:rsidRPr="00B31DB5" w:rsidRDefault="00184D7E" w:rsidP="009065AF">
      <w:pPr>
        <w:shd w:val="clear" w:color="auto" w:fill="FFFFFF"/>
        <w:autoSpaceDE w:val="0"/>
        <w:autoSpaceDN w:val="0"/>
        <w:adjustRightInd w:val="0"/>
        <w:spacing w:line="360" w:lineRule="auto"/>
      </w:pPr>
      <w:r w:rsidRPr="00B31DB5">
        <w:rPr>
          <w:color w:val="000000"/>
        </w:rPr>
        <w:t>2.1</w:t>
      </w:r>
      <w:r w:rsidR="00087315">
        <w:rPr>
          <w:color w:val="000000"/>
        </w:rPr>
        <w:t>0</w:t>
      </w:r>
      <w:r w:rsidRPr="00B31DB5">
        <w:rPr>
          <w:color w:val="000000"/>
        </w:rPr>
        <w:t>.</w:t>
      </w:r>
      <w:r w:rsidR="006D079B" w:rsidRPr="00B31DB5">
        <w:rPr>
          <w:color w:val="000000"/>
        </w:rPr>
        <w:t>Успеваемость всех обучающихся 2</w:t>
      </w:r>
      <w:r w:rsidR="00343CF3">
        <w:rPr>
          <w:color w:val="000000"/>
        </w:rPr>
        <w:t xml:space="preserve">(со 2 четверти) </w:t>
      </w:r>
      <w:r w:rsidR="006D079B" w:rsidRPr="00B31DB5">
        <w:rPr>
          <w:color w:val="000000"/>
        </w:rPr>
        <w:t>-11 классов подлежит текущему контролю.</w:t>
      </w:r>
    </w:p>
    <w:p w:rsidR="006D079B" w:rsidRPr="00B31DB5" w:rsidRDefault="00184D7E" w:rsidP="009065AF">
      <w:pPr>
        <w:shd w:val="clear" w:color="auto" w:fill="FFFFFF"/>
        <w:autoSpaceDE w:val="0"/>
        <w:autoSpaceDN w:val="0"/>
        <w:adjustRightInd w:val="0"/>
        <w:spacing w:line="360" w:lineRule="auto"/>
      </w:pPr>
      <w:r w:rsidRPr="00B31DB5">
        <w:rPr>
          <w:color w:val="000000"/>
        </w:rPr>
        <w:t>2.1</w:t>
      </w:r>
      <w:r w:rsidR="00087315">
        <w:rPr>
          <w:color w:val="000000"/>
        </w:rPr>
        <w:t>1</w:t>
      </w:r>
      <w:r w:rsidRPr="00B31DB5">
        <w:rPr>
          <w:color w:val="000000"/>
        </w:rPr>
        <w:t>.</w:t>
      </w:r>
      <w:r w:rsidR="006D079B" w:rsidRPr="00B31DB5">
        <w:rPr>
          <w:color w:val="000000"/>
        </w:rPr>
        <w:t>Оценка устного ответа обучающегося при текущем контроле успеваемости выставляется в классный журнал в виде отметки по 5-балльной системе</w:t>
      </w:r>
      <w:r w:rsidR="00BA5525" w:rsidRPr="00B31DB5">
        <w:rPr>
          <w:color w:val="000000"/>
        </w:rPr>
        <w:t>.</w:t>
      </w:r>
    </w:p>
    <w:p w:rsidR="006D079B" w:rsidRPr="00B31DB5" w:rsidRDefault="00184D7E" w:rsidP="009065AF">
      <w:pPr>
        <w:shd w:val="clear" w:color="auto" w:fill="FFFFFF"/>
        <w:autoSpaceDE w:val="0"/>
        <w:autoSpaceDN w:val="0"/>
        <w:adjustRightInd w:val="0"/>
        <w:spacing w:line="360" w:lineRule="auto"/>
      </w:pPr>
      <w:r w:rsidRPr="00B31DB5">
        <w:rPr>
          <w:color w:val="000000"/>
        </w:rPr>
        <w:t>2.1</w:t>
      </w:r>
      <w:r w:rsidR="00087315">
        <w:rPr>
          <w:color w:val="000000"/>
        </w:rPr>
        <w:t>2</w:t>
      </w:r>
      <w:r w:rsidRPr="00B31DB5">
        <w:rPr>
          <w:color w:val="000000"/>
        </w:rPr>
        <w:t>.</w:t>
      </w:r>
      <w:r w:rsidR="006D079B" w:rsidRPr="00B31DB5">
        <w:rPr>
          <w:color w:val="000000"/>
        </w:rPr>
        <w:t>Письменные самостоятельные, контрольные и другие виды работ обучающихся оцениваются по 5-балльной системе.</w:t>
      </w:r>
    </w:p>
    <w:p w:rsidR="006D079B" w:rsidRPr="00B31DB5" w:rsidRDefault="00184D7E" w:rsidP="009065AF">
      <w:pPr>
        <w:shd w:val="clear" w:color="auto" w:fill="FFFFFF"/>
        <w:autoSpaceDE w:val="0"/>
        <w:autoSpaceDN w:val="0"/>
        <w:adjustRightInd w:val="0"/>
        <w:spacing w:line="360" w:lineRule="auto"/>
      </w:pPr>
      <w:r w:rsidRPr="00B31DB5">
        <w:rPr>
          <w:color w:val="000000"/>
        </w:rPr>
        <w:t>2.1</w:t>
      </w:r>
      <w:r w:rsidR="00087315">
        <w:rPr>
          <w:color w:val="000000"/>
        </w:rPr>
        <w:t>3</w:t>
      </w:r>
      <w:r w:rsidRPr="00B31DB5">
        <w:rPr>
          <w:color w:val="000000"/>
        </w:rPr>
        <w:t>.</w:t>
      </w:r>
      <w:r w:rsidR="006D079B" w:rsidRPr="00B31DB5">
        <w:rPr>
          <w:color w:val="000000"/>
        </w:rPr>
        <w:t xml:space="preserve">В ходе текущего контроля успеваемости </w:t>
      </w:r>
      <w:r w:rsidR="00010950" w:rsidRPr="00B31DB5">
        <w:rPr>
          <w:color w:val="000000"/>
        </w:rPr>
        <w:t>учитель</w:t>
      </w:r>
      <w:r w:rsidR="006D079B" w:rsidRPr="00B31DB5">
        <w:rPr>
          <w:color w:val="000000"/>
        </w:rPr>
        <w:t xml:space="preserve"> не может оценить работу обучающегося отметкой «2» («неудовлетворительно») при выпол</w:t>
      </w:r>
      <w:r w:rsidR="006D079B" w:rsidRPr="00B31DB5">
        <w:rPr>
          <w:color w:val="000000"/>
        </w:rPr>
        <w:softHyphen/>
        <w:t>нении самостоятельной работы обучающего характера.</w:t>
      </w:r>
    </w:p>
    <w:p w:rsidR="00010950" w:rsidRPr="00B31DB5" w:rsidRDefault="00184D7E" w:rsidP="009065AF">
      <w:pPr>
        <w:pStyle w:val="a5"/>
        <w:spacing w:after="0" w:line="360" w:lineRule="auto"/>
        <w:ind w:left="0"/>
      </w:pPr>
      <w:r w:rsidRPr="00B31DB5">
        <w:t>2.1</w:t>
      </w:r>
      <w:r w:rsidR="00087315">
        <w:t>4</w:t>
      </w:r>
      <w:r w:rsidRPr="00B31DB5">
        <w:t>.</w:t>
      </w:r>
      <w:r w:rsidR="00010950" w:rsidRPr="00B31DB5">
        <w:t>При выставлении итоговых о</w:t>
      </w:r>
      <w:r w:rsidR="00BA5525" w:rsidRPr="00B31DB5">
        <w:t>тметок</w:t>
      </w:r>
      <w:r w:rsidR="00010950" w:rsidRPr="00B31DB5">
        <w:t xml:space="preserve"> за </w:t>
      </w:r>
      <w:r w:rsidR="008E33A1" w:rsidRPr="00B31DB5">
        <w:t xml:space="preserve"> четверть </w:t>
      </w:r>
      <w:r w:rsidR="00010950" w:rsidRPr="00B31DB5">
        <w:t xml:space="preserve"> учитель должен руководствоваться </w:t>
      </w:r>
    </w:p>
    <w:p w:rsidR="00010950" w:rsidRPr="00B31DB5" w:rsidRDefault="00010950" w:rsidP="009065AF">
      <w:pPr>
        <w:pStyle w:val="a5"/>
        <w:spacing w:after="0" w:line="360" w:lineRule="auto"/>
        <w:ind w:left="0"/>
        <w:rPr>
          <w:color w:val="000000"/>
        </w:rPr>
      </w:pPr>
      <w:r w:rsidRPr="00B31DB5">
        <w:rPr>
          <w:color w:val="000000"/>
        </w:rPr>
        <w:t>нормами оценок, опубликованными в государственных программах по конкретному предмету</w:t>
      </w:r>
      <w:r w:rsidRPr="00B31DB5">
        <w:t>, при этом:</w:t>
      </w:r>
    </w:p>
    <w:p w:rsidR="00010950" w:rsidRPr="00B31DB5" w:rsidRDefault="00010950" w:rsidP="009065AF">
      <w:pPr>
        <w:spacing w:line="360" w:lineRule="auto"/>
      </w:pPr>
      <w:r w:rsidRPr="00B31DB5">
        <w:lastRenderedPageBreak/>
        <w:t>а) оценки за контрольные работы, за работы по обобщению материала являются  приоритетными;</w:t>
      </w:r>
    </w:p>
    <w:p w:rsidR="00010950" w:rsidRPr="00B31DB5" w:rsidRDefault="00010950" w:rsidP="009065AF">
      <w:pPr>
        <w:pStyle w:val="30"/>
        <w:spacing w:after="0" w:line="360" w:lineRule="auto"/>
        <w:ind w:left="0"/>
        <w:rPr>
          <w:sz w:val="24"/>
          <w:szCs w:val="24"/>
        </w:rPr>
      </w:pPr>
      <w:r w:rsidRPr="00B31DB5">
        <w:rPr>
          <w:sz w:val="24"/>
          <w:szCs w:val="24"/>
        </w:rPr>
        <w:t>б) неудовлетворительные оценки при итоговой аттестаци</w:t>
      </w:r>
      <w:r w:rsidR="00810803" w:rsidRPr="00B31DB5">
        <w:rPr>
          <w:sz w:val="24"/>
          <w:szCs w:val="24"/>
        </w:rPr>
        <w:t xml:space="preserve">и за  четверть </w:t>
      </w:r>
      <w:r w:rsidRPr="00B31DB5">
        <w:rPr>
          <w:sz w:val="24"/>
          <w:szCs w:val="24"/>
        </w:rPr>
        <w:t xml:space="preserve"> не учитываются  </w:t>
      </w:r>
    </w:p>
    <w:p w:rsidR="00010950" w:rsidRPr="00B31DB5" w:rsidRDefault="00010950" w:rsidP="009065AF">
      <w:pPr>
        <w:pStyle w:val="30"/>
        <w:spacing w:after="0" w:line="360" w:lineRule="auto"/>
        <w:ind w:left="0"/>
        <w:rPr>
          <w:sz w:val="24"/>
          <w:szCs w:val="24"/>
        </w:rPr>
      </w:pPr>
      <w:r w:rsidRPr="00B31DB5">
        <w:rPr>
          <w:sz w:val="24"/>
          <w:szCs w:val="24"/>
        </w:rPr>
        <w:t xml:space="preserve">при условии, если учащийся сдал задолженность по </w:t>
      </w:r>
      <w:r w:rsidR="00810803" w:rsidRPr="00B31DB5">
        <w:rPr>
          <w:sz w:val="24"/>
          <w:szCs w:val="24"/>
        </w:rPr>
        <w:t>не усвоенным</w:t>
      </w:r>
      <w:r w:rsidRPr="00B31DB5">
        <w:rPr>
          <w:sz w:val="24"/>
          <w:szCs w:val="24"/>
        </w:rPr>
        <w:t xml:space="preserve"> ранее </w:t>
      </w:r>
      <w:r w:rsidR="00810803" w:rsidRPr="00B31DB5">
        <w:rPr>
          <w:sz w:val="24"/>
          <w:szCs w:val="24"/>
        </w:rPr>
        <w:t xml:space="preserve"> темам</w:t>
      </w:r>
      <w:r w:rsidRPr="00B31DB5">
        <w:rPr>
          <w:sz w:val="24"/>
          <w:szCs w:val="24"/>
        </w:rPr>
        <w:t>;</w:t>
      </w:r>
    </w:p>
    <w:p w:rsidR="00184D7E" w:rsidRPr="00B31DB5" w:rsidRDefault="00184D7E" w:rsidP="000B380A">
      <w:pPr>
        <w:pStyle w:val="a5"/>
        <w:spacing w:after="0" w:line="360" w:lineRule="auto"/>
        <w:ind w:left="0"/>
      </w:pPr>
      <w:r w:rsidRPr="00B31DB5">
        <w:t>2.1</w:t>
      </w:r>
      <w:r w:rsidR="00087315">
        <w:t>5</w:t>
      </w:r>
      <w:r w:rsidRPr="00B31DB5">
        <w:t>.</w:t>
      </w:r>
      <w:r w:rsidR="00010950" w:rsidRPr="00B31DB5">
        <w:t>Учащиеся, временно обучающиеся в санаторно-лесных шк</w:t>
      </w:r>
      <w:r w:rsidRPr="00B31DB5">
        <w:t xml:space="preserve">олах, реабилитационных и других </w:t>
      </w:r>
      <w:r w:rsidR="00087315" w:rsidRPr="00B31DB5">
        <w:t>общеобразовательных</w:t>
      </w:r>
      <w:r w:rsidR="00010950" w:rsidRPr="00B31DB5">
        <w:t xml:space="preserve"> учреждениях, аттестуются на основ</w:t>
      </w:r>
      <w:r w:rsidRPr="00B31DB5">
        <w:t>е их аттестации в этих учебных за</w:t>
      </w:r>
      <w:r w:rsidR="00010950" w:rsidRPr="00B31DB5">
        <w:t xml:space="preserve">ведениях.                                                                                                              </w:t>
      </w:r>
    </w:p>
    <w:p w:rsidR="00010950" w:rsidRPr="00B31DB5" w:rsidRDefault="009146B4" w:rsidP="009065AF">
      <w:pPr>
        <w:pStyle w:val="30"/>
        <w:spacing w:after="0" w:line="360" w:lineRule="auto"/>
        <w:ind w:left="0" w:hanging="360"/>
        <w:rPr>
          <w:sz w:val="24"/>
          <w:szCs w:val="24"/>
        </w:rPr>
      </w:pPr>
      <w:r w:rsidRPr="00B31DB5">
        <w:rPr>
          <w:sz w:val="24"/>
          <w:szCs w:val="24"/>
        </w:rPr>
        <w:t>2.1</w:t>
      </w:r>
      <w:r w:rsidR="00087315">
        <w:rPr>
          <w:sz w:val="24"/>
          <w:szCs w:val="24"/>
        </w:rPr>
        <w:t>6</w:t>
      </w:r>
      <w:r w:rsidRPr="00B31DB5">
        <w:rPr>
          <w:sz w:val="24"/>
          <w:szCs w:val="24"/>
        </w:rPr>
        <w:t xml:space="preserve">. </w:t>
      </w:r>
      <w:r w:rsidR="00010950" w:rsidRPr="00B31DB5">
        <w:rPr>
          <w:sz w:val="24"/>
          <w:szCs w:val="24"/>
        </w:rPr>
        <w:t xml:space="preserve">Учащиеся, пропустившие по не зависящим от них обстоятельствам (болезнь, </w:t>
      </w:r>
    </w:p>
    <w:p w:rsidR="00010950" w:rsidRPr="00B31DB5" w:rsidRDefault="00010950" w:rsidP="009065AF">
      <w:pPr>
        <w:pStyle w:val="30"/>
        <w:spacing w:after="0" w:line="360" w:lineRule="auto"/>
        <w:ind w:left="0" w:hanging="360"/>
        <w:rPr>
          <w:sz w:val="24"/>
          <w:szCs w:val="24"/>
        </w:rPr>
      </w:pPr>
      <w:r w:rsidRPr="00B31DB5">
        <w:rPr>
          <w:sz w:val="24"/>
          <w:szCs w:val="24"/>
        </w:rPr>
        <w:t xml:space="preserve">оздоровление в санаторных учреждениях, спортивные соревнования, сборы, стихийные   </w:t>
      </w:r>
    </w:p>
    <w:p w:rsidR="00010950" w:rsidRPr="00B31DB5" w:rsidRDefault="00010950" w:rsidP="009065AF">
      <w:pPr>
        <w:pStyle w:val="30"/>
        <w:spacing w:after="0" w:line="360" w:lineRule="auto"/>
        <w:ind w:left="0" w:hanging="360"/>
        <w:rPr>
          <w:sz w:val="24"/>
          <w:szCs w:val="24"/>
        </w:rPr>
      </w:pPr>
      <w:r w:rsidRPr="00B31DB5">
        <w:rPr>
          <w:sz w:val="24"/>
          <w:szCs w:val="24"/>
        </w:rPr>
        <w:t xml:space="preserve">бедствия и катастрофы природного и техногенного характера) две трети учебного  </w:t>
      </w:r>
    </w:p>
    <w:p w:rsidR="00010950" w:rsidRPr="00B31DB5" w:rsidRDefault="00010950" w:rsidP="00087315">
      <w:pPr>
        <w:pStyle w:val="30"/>
        <w:spacing w:after="0" w:line="360" w:lineRule="auto"/>
        <w:ind w:left="0" w:hanging="360"/>
        <w:rPr>
          <w:sz w:val="24"/>
          <w:szCs w:val="24"/>
        </w:rPr>
      </w:pPr>
      <w:r w:rsidRPr="00B31DB5">
        <w:rPr>
          <w:sz w:val="24"/>
          <w:szCs w:val="24"/>
        </w:rPr>
        <w:t xml:space="preserve">времени, </w:t>
      </w:r>
      <w:r w:rsidR="00BA5525" w:rsidRPr="00B31DB5">
        <w:rPr>
          <w:sz w:val="24"/>
          <w:szCs w:val="24"/>
        </w:rPr>
        <w:t xml:space="preserve"> могут быть </w:t>
      </w:r>
      <w:r w:rsidRPr="00B31DB5">
        <w:rPr>
          <w:sz w:val="24"/>
          <w:szCs w:val="24"/>
        </w:rPr>
        <w:t>не аттест</w:t>
      </w:r>
      <w:r w:rsidR="00BA5525" w:rsidRPr="00B31DB5">
        <w:rPr>
          <w:sz w:val="24"/>
          <w:szCs w:val="24"/>
        </w:rPr>
        <w:t>ованными</w:t>
      </w:r>
      <w:r w:rsidRPr="00B31DB5">
        <w:rPr>
          <w:sz w:val="24"/>
          <w:szCs w:val="24"/>
        </w:rPr>
        <w:t>. Вопрос об аттестации таких учащихся решается в индивидуальном порядке</w:t>
      </w:r>
      <w:r w:rsidR="00BA5525" w:rsidRPr="00B31DB5">
        <w:rPr>
          <w:sz w:val="24"/>
          <w:szCs w:val="24"/>
        </w:rPr>
        <w:t>.</w:t>
      </w:r>
    </w:p>
    <w:p w:rsidR="00EF46FD" w:rsidRPr="00B31DB5" w:rsidRDefault="009146B4" w:rsidP="009065AF">
      <w:pPr>
        <w:shd w:val="clear" w:color="auto" w:fill="FFFFFF"/>
        <w:tabs>
          <w:tab w:val="left" w:pos="1320"/>
        </w:tabs>
        <w:autoSpaceDE w:val="0"/>
        <w:autoSpaceDN w:val="0"/>
        <w:adjustRightInd w:val="0"/>
        <w:spacing w:line="360" w:lineRule="auto"/>
      </w:pPr>
      <w:r w:rsidRPr="00B31DB5">
        <w:rPr>
          <w:color w:val="000000"/>
        </w:rPr>
        <w:t>2.</w:t>
      </w:r>
      <w:r w:rsidR="00BA5525" w:rsidRPr="00B31DB5">
        <w:rPr>
          <w:color w:val="000000"/>
        </w:rPr>
        <w:t>1</w:t>
      </w:r>
      <w:r w:rsidR="00087315">
        <w:rPr>
          <w:color w:val="000000"/>
        </w:rPr>
        <w:t>7</w:t>
      </w:r>
      <w:r w:rsidRPr="00B31DB5">
        <w:rPr>
          <w:color w:val="000000"/>
        </w:rPr>
        <w:t>.</w:t>
      </w:r>
      <w:r w:rsidR="006D079B" w:rsidRPr="00B31DB5">
        <w:rPr>
          <w:color w:val="000000"/>
        </w:rPr>
        <w:t>Успеваемость обучающихся, занимающихся по индивидуальному учебному плану, подлежит текущему контролю только по предметам, включенным в этот план.</w:t>
      </w:r>
    </w:p>
    <w:p w:rsidR="006D079B" w:rsidRPr="00B31DB5" w:rsidRDefault="009146B4" w:rsidP="009065AF">
      <w:pPr>
        <w:shd w:val="clear" w:color="auto" w:fill="FFFFFF"/>
        <w:autoSpaceDE w:val="0"/>
        <w:autoSpaceDN w:val="0"/>
        <w:adjustRightInd w:val="0"/>
        <w:spacing w:line="360" w:lineRule="auto"/>
        <w:jc w:val="center"/>
        <w:rPr>
          <w:b/>
        </w:rPr>
      </w:pPr>
      <w:r w:rsidRPr="00B31DB5">
        <w:rPr>
          <w:b/>
          <w:bCs/>
          <w:color w:val="000000"/>
        </w:rPr>
        <w:t>3.</w:t>
      </w:r>
      <w:r w:rsidR="006D079B" w:rsidRPr="00B31DB5">
        <w:rPr>
          <w:b/>
          <w:bCs/>
          <w:color w:val="000000"/>
        </w:rPr>
        <w:t>Содержание, формы и порядок проведения промежуточной аттестации.</w:t>
      </w:r>
    </w:p>
    <w:p w:rsidR="006D079B" w:rsidRPr="00B31DB5" w:rsidRDefault="006D079B" w:rsidP="00087315">
      <w:pPr>
        <w:numPr>
          <w:ilvl w:val="1"/>
          <w:numId w:val="9"/>
        </w:numPr>
        <w:shd w:val="clear" w:color="auto" w:fill="FFFFFF"/>
        <w:tabs>
          <w:tab w:val="clear" w:pos="480"/>
          <w:tab w:val="num" w:pos="840"/>
        </w:tabs>
        <w:autoSpaceDE w:val="0"/>
        <w:autoSpaceDN w:val="0"/>
        <w:adjustRightInd w:val="0"/>
        <w:spacing w:line="360" w:lineRule="auto"/>
        <w:ind w:left="0" w:firstLine="0"/>
        <w:jc w:val="both"/>
      </w:pPr>
      <w:r w:rsidRPr="00B31DB5">
        <w:rPr>
          <w:color w:val="000000"/>
        </w:rPr>
        <w:t>Промежуточная аттестация обучающихся Учреждения проводится с целью определения качества освоения школьниками содержания учебных программ (полнота, прочность, осознанность, системность) по завершении определенного временного промежутка (четверть, полугодие, год).</w:t>
      </w:r>
    </w:p>
    <w:p w:rsidR="006D079B" w:rsidRPr="00B31DB5" w:rsidRDefault="006D079B" w:rsidP="00087315">
      <w:pPr>
        <w:numPr>
          <w:ilvl w:val="1"/>
          <w:numId w:val="9"/>
        </w:numPr>
        <w:shd w:val="clear" w:color="auto" w:fill="FFFFFF"/>
        <w:autoSpaceDE w:val="0"/>
        <w:autoSpaceDN w:val="0"/>
        <w:adjustRightInd w:val="0"/>
        <w:spacing w:line="360" w:lineRule="auto"/>
        <w:ind w:left="0" w:firstLine="142"/>
        <w:jc w:val="both"/>
      </w:pPr>
      <w:r w:rsidRPr="00B31DB5">
        <w:rPr>
          <w:color w:val="000000"/>
        </w:rPr>
        <w:t>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44752B" w:rsidRPr="00B31DB5" w:rsidRDefault="006D079B" w:rsidP="00087315">
      <w:pPr>
        <w:numPr>
          <w:ilvl w:val="1"/>
          <w:numId w:val="9"/>
        </w:numPr>
        <w:shd w:val="clear" w:color="auto" w:fill="FFFFFF"/>
        <w:tabs>
          <w:tab w:val="clear" w:pos="480"/>
          <w:tab w:val="num" w:pos="840"/>
        </w:tabs>
        <w:autoSpaceDE w:val="0"/>
        <w:autoSpaceDN w:val="0"/>
        <w:adjustRightInd w:val="0"/>
        <w:spacing w:line="360" w:lineRule="auto"/>
        <w:ind w:left="0" w:firstLine="142"/>
        <w:jc w:val="both"/>
      </w:pPr>
      <w:r w:rsidRPr="00B31DB5">
        <w:rPr>
          <w:color w:val="000000"/>
        </w:rPr>
        <w:t>Отметка обучающегося по за год выставляется на основе    четвертных    (полугодовых)    отметок    в    соответствии    с    правилами</w:t>
      </w:r>
      <w:r w:rsidR="0044752B" w:rsidRPr="00B31DB5">
        <w:rPr>
          <w:color w:val="000000"/>
        </w:rPr>
        <w:t xml:space="preserve"> математического округления</w:t>
      </w:r>
      <w:r w:rsidR="00810803" w:rsidRPr="00B31DB5">
        <w:rPr>
          <w:color w:val="000000"/>
        </w:rPr>
        <w:t xml:space="preserve">, при котором к целому прибавляется 1 в </w:t>
      </w:r>
      <w:r w:rsidR="00273EE2" w:rsidRPr="00B31DB5">
        <w:rPr>
          <w:color w:val="000000"/>
        </w:rPr>
        <w:t>случае,</w:t>
      </w:r>
      <w:r w:rsidR="00810803" w:rsidRPr="00B31DB5">
        <w:rPr>
          <w:color w:val="000000"/>
        </w:rPr>
        <w:t xml:space="preserve">  когда значение сотых превышает значение 50.</w:t>
      </w:r>
    </w:p>
    <w:p w:rsidR="0044752B" w:rsidRPr="00B31DB5" w:rsidRDefault="0044752B" w:rsidP="00087315">
      <w:pPr>
        <w:numPr>
          <w:ilvl w:val="1"/>
          <w:numId w:val="9"/>
        </w:numPr>
        <w:shd w:val="clear" w:color="auto" w:fill="FFFFFF"/>
        <w:tabs>
          <w:tab w:val="clear" w:pos="480"/>
          <w:tab w:val="num" w:pos="840"/>
        </w:tabs>
        <w:autoSpaceDE w:val="0"/>
        <w:autoSpaceDN w:val="0"/>
        <w:adjustRightInd w:val="0"/>
        <w:spacing w:line="360" w:lineRule="auto"/>
        <w:ind w:left="0" w:firstLine="142"/>
        <w:jc w:val="both"/>
      </w:pPr>
      <w:r w:rsidRPr="00B31DB5">
        <w:rPr>
          <w:color w:val="000000"/>
        </w:rPr>
        <w:t>К промежуточной аттестации за год допускаются все обучающиеся 2-8, 10 классов, имеющие положительные годовые отметки по всем предметам учебного плана, а также обучающиеся, имеющие одну неудовлетворительную отметку за год по любому предмету. При этом решением педагогического совета устанавливается срок ликвидации обучающимся академической задолженности по данному предмету, если по этому предмету не предусмотрена промежуточная аттестация за год.</w:t>
      </w:r>
    </w:p>
    <w:p w:rsidR="009146B4" w:rsidRPr="00B31DB5" w:rsidRDefault="0044752B" w:rsidP="00273EE2">
      <w:pPr>
        <w:numPr>
          <w:ilvl w:val="1"/>
          <w:numId w:val="9"/>
        </w:numPr>
        <w:shd w:val="clear" w:color="auto" w:fill="FFFFFF"/>
        <w:tabs>
          <w:tab w:val="clear" w:pos="480"/>
          <w:tab w:val="num" w:pos="840"/>
        </w:tabs>
        <w:autoSpaceDE w:val="0"/>
        <w:autoSpaceDN w:val="0"/>
        <w:adjustRightInd w:val="0"/>
        <w:spacing w:line="360" w:lineRule="auto"/>
        <w:ind w:left="0" w:firstLine="142"/>
        <w:jc w:val="both"/>
      </w:pPr>
      <w:r w:rsidRPr="00B31DB5">
        <w:rPr>
          <w:color w:val="000000"/>
        </w:rPr>
        <w:t>Промежуточная аттестация обучающихся за г</w:t>
      </w:r>
      <w:r w:rsidR="009146B4" w:rsidRPr="00B31DB5">
        <w:rPr>
          <w:color w:val="000000"/>
        </w:rPr>
        <w:t xml:space="preserve">од может проводиться письменно или </w:t>
      </w:r>
      <w:r w:rsidRPr="00B31DB5">
        <w:rPr>
          <w:color w:val="000000"/>
        </w:rPr>
        <w:t>устно</w:t>
      </w:r>
      <w:r w:rsidR="009146B4" w:rsidRPr="00B31DB5">
        <w:rPr>
          <w:color w:val="000000"/>
        </w:rPr>
        <w:t>.</w:t>
      </w:r>
    </w:p>
    <w:p w:rsidR="0044752B" w:rsidRPr="00B31DB5" w:rsidRDefault="0044752B" w:rsidP="009065AF">
      <w:pPr>
        <w:numPr>
          <w:ilvl w:val="1"/>
          <w:numId w:val="9"/>
        </w:numPr>
        <w:shd w:val="clear" w:color="auto" w:fill="FFFFFF"/>
        <w:tabs>
          <w:tab w:val="clear" w:pos="480"/>
          <w:tab w:val="num" w:pos="840"/>
        </w:tabs>
        <w:autoSpaceDE w:val="0"/>
        <w:autoSpaceDN w:val="0"/>
        <w:adjustRightInd w:val="0"/>
        <w:spacing w:line="360" w:lineRule="auto"/>
        <w:ind w:left="0" w:firstLine="0"/>
        <w:jc w:val="both"/>
      </w:pPr>
      <w:r w:rsidRPr="00273EE2">
        <w:rPr>
          <w:color w:val="000000"/>
        </w:rPr>
        <w:t>Формами проведения письменной промежуточной аттестации являются: контрольная работа, диктант, изложение, сочинение или изложение с творческим заданием, тест и др.К  устным  формам  промежуточной  аттестации  за  год  относятся:   проверка техники чтения, защита реферата, зачет, собеседование</w:t>
      </w:r>
      <w:r w:rsidR="009146B4" w:rsidRPr="00273EE2">
        <w:rPr>
          <w:color w:val="000000"/>
        </w:rPr>
        <w:t>, защита проектно-исследовательской работы по предмету</w:t>
      </w:r>
      <w:r w:rsidRPr="00273EE2">
        <w:rPr>
          <w:color w:val="000000"/>
        </w:rPr>
        <w:t xml:space="preserve"> и пр.</w:t>
      </w:r>
    </w:p>
    <w:p w:rsidR="0044752B" w:rsidRPr="00B31DB5" w:rsidRDefault="0044752B" w:rsidP="00273EE2">
      <w:pPr>
        <w:numPr>
          <w:ilvl w:val="1"/>
          <w:numId w:val="9"/>
        </w:numPr>
        <w:shd w:val="clear" w:color="auto" w:fill="FFFFFF"/>
        <w:tabs>
          <w:tab w:val="clear" w:pos="480"/>
          <w:tab w:val="num" w:pos="840"/>
        </w:tabs>
        <w:autoSpaceDE w:val="0"/>
        <w:autoSpaceDN w:val="0"/>
        <w:adjustRightInd w:val="0"/>
        <w:spacing w:line="360" w:lineRule="auto"/>
        <w:ind w:left="0" w:firstLine="142"/>
        <w:jc w:val="both"/>
      </w:pPr>
      <w:r w:rsidRPr="00B31DB5">
        <w:rPr>
          <w:color w:val="000000"/>
        </w:rPr>
        <w:lastRenderedPageBreak/>
        <w:t xml:space="preserve">Ежегодно до начала учебного года решением педагогического совета </w:t>
      </w:r>
      <w:r w:rsidR="00ED6A36">
        <w:rPr>
          <w:color w:val="000000"/>
        </w:rPr>
        <w:t>Школы</w:t>
      </w:r>
      <w:r w:rsidRPr="00B31DB5">
        <w:rPr>
          <w:color w:val="000000"/>
        </w:rPr>
        <w:t xml:space="preserve"> устанавливаются форма, порядок проведения, периодичность и система оценок при промежуточной аттестации обучающихся за год. Данное решение утверждается приказом руководителя </w:t>
      </w:r>
      <w:r w:rsidR="00ED6A36">
        <w:rPr>
          <w:color w:val="000000"/>
        </w:rPr>
        <w:t>Школы</w:t>
      </w:r>
      <w:r w:rsidRPr="00B31DB5">
        <w:rPr>
          <w:color w:val="000000"/>
        </w:rPr>
        <w:t xml:space="preserve"> и доводится до сведения всех участников образовательного процесса: учителей, обучающихся и их родителей (законных представителей).</w:t>
      </w:r>
    </w:p>
    <w:p w:rsidR="0044752B" w:rsidRPr="00B31DB5" w:rsidRDefault="00EE5FB5" w:rsidP="00764B8E">
      <w:pPr>
        <w:numPr>
          <w:ilvl w:val="1"/>
          <w:numId w:val="9"/>
        </w:numPr>
        <w:shd w:val="clear" w:color="auto" w:fill="FFFFFF"/>
        <w:tabs>
          <w:tab w:val="clear" w:pos="480"/>
          <w:tab w:val="num" w:pos="840"/>
        </w:tabs>
        <w:autoSpaceDE w:val="0"/>
        <w:autoSpaceDN w:val="0"/>
        <w:adjustRightInd w:val="0"/>
        <w:spacing w:line="360" w:lineRule="auto"/>
        <w:ind w:left="0" w:firstLine="142"/>
        <w:jc w:val="both"/>
      </w:pPr>
      <w:r w:rsidRPr="00B31DB5">
        <w:rPr>
          <w:color w:val="000000"/>
        </w:rPr>
        <w:t>Содержание м</w:t>
      </w:r>
      <w:r w:rsidR="0044752B" w:rsidRPr="00B31DB5">
        <w:rPr>
          <w:color w:val="000000"/>
        </w:rPr>
        <w:t>атериал</w:t>
      </w:r>
      <w:r w:rsidRPr="00B31DB5">
        <w:rPr>
          <w:color w:val="000000"/>
        </w:rPr>
        <w:t>ов</w:t>
      </w:r>
      <w:r w:rsidR="0044752B" w:rsidRPr="00B31DB5">
        <w:rPr>
          <w:color w:val="000000"/>
        </w:rPr>
        <w:t xml:space="preserve"> для проведения промежуточной аттестации обучающихся за год разрабатываются учителем в соответствии с государственны</w:t>
      </w:r>
      <w:r w:rsidRPr="00B31DB5">
        <w:rPr>
          <w:color w:val="000000"/>
        </w:rPr>
        <w:t>м стандартом общего образования.</w:t>
      </w:r>
    </w:p>
    <w:p w:rsidR="0044752B" w:rsidRPr="00B31DB5" w:rsidRDefault="0044752B" w:rsidP="00764B8E">
      <w:pPr>
        <w:numPr>
          <w:ilvl w:val="1"/>
          <w:numId w:val="9"/>
        </w:numPr>
        <w:shd w:val="clear" w:color="auto" w:fill="FFFFFF"/>
        <w:tabs>
          <w:tab w:val="clear" w:pos="480"/>
          <w:tab w:val="num" w:pos="840"/>
        </w:tabs>
        <w:autoSpaceDE w:val="0"/>
        <w:autoSpaceDN w:val="0"/>
        <w:adjustRightInd w:val="0"/>
        <w:spacing w:line="360" w:lineRule="auto"/>
        <w:ind w:left="0" w:firstLine="142"/>
        <w:jc w:val="both"/>
      </w:pPr>
      <w:r w:rsidRPr="00B31DB5">
        <w:rPr>
          <w:color w:val="000000"/>
        </w:rPr>
        <w:t xml:space="preserve">На основании решения педагогического совета </w:t>
      </w:r>
      <w:r w:rsidR="00ED6A36">
        <w:rPr>
          <w:color w:val="000000"/>
        </w:rPr>
        <w:t>Школы</w:t>
      </w:r>
      <w:r w:rsidRPr="00B31DB5">
        <w:rPr>
          <w:color w:val="000000"/>
        </w:rPr>
        <w:t xml:space="preserve"> могут быть освобождены от промежуточной аттестации за год обучающиеся:</w:t>
      </w:r>
    </w:p>
    <w:p w:rsidR="0044752B" w:rsidRPr="00B31DB5" w:rsidRDefault="0044752B" w:rsidP="00764B8E">
      <w:pPr>
        <w:numPr>
          <w:ilvl w:val="0"/>
          <w:numId w:val="11"/>
        </w:numPr>
        <w:shd w:val="clear" w:color="auto" w:fill="FFFFFF"/>
        <w:autoSpaceDE w:val="0"/>
        <w:autoSpaceDN w:val="0"/>
        <w:adjustRightInd w:val="0"/>
        <w:spacing w:line="360" w:lineRule="auto"/>
        <w:ind w:left="0" w:firstLine="0"/>
        <w:jc w:val="both"/>
      </w:pPr>
      <w:r w:rsidRPr="00B31DB5">
        <w:rPr>
          <w:color w:val="000000"/>
        </w:rPr>
        <w:t>имеющие отличные отметки за год по всем предметам, изучаемым в данном учебном году;</w:t>
      </w:r>
    </w:p>
    <w:p w:rsidR="009146B4" w:rsidRPr="00B31DB5" w:rsidRDefault="009146B4" w:rsidP="00764B8E">
      <w:pPr>
        <w:numPr>
          <w:ilvl w:val="0"/>
          <w:numId w:val="11"/>
        </w:numPr>
        <w:shd w:val="clear" w:color="auto" w:fill="FFFFFF"/>
        <w:autoSpaceDE w:val="0"/>
        <w:autoSpaceDN w:val="0"/>
        <w:adjustRightInd w:val="0"/>
        <w:spacing w:line="360" w:lineRule="auto"/>
        <w:ind w:left="0" w:firstLine="0"/>
        <w:jc w:val="both"/>
      </w:pPr>
      <w:r w:rsidRPr="00B31DB5">
        <w:rPr>
          <w:color w:val="000000"/>
        </w:rPr>
        <w:t>победители  и призеры предметных олимпиад</w:t>
      </w:r>
      <w:r w:rsidR="007918F2" w:rsidRPr="00B31DB5">
        <w:rPr>
          <w:color w:val="000000"/>
        </w:rPr>
        <w:t xml:space="preserve"> районного, регионального, всероссийского и международного уровня</w:t>
      </w:r>
    </w:p>
    <w:p w:rsidR="0044752B" w:rsidRPr="00B31DB5" w:rsidRDefault="0044752B" w:rsidP="00764B8E">
      <w:pPr>
        <w:numPr>
          <w:ilvl w:val="0"/>
          <w:numId w:val="11"/>
        </w:numPr>
        <w:shd w:val="clear" w:color="auto" w:fill="FFFFFF"/>
        <w:autoSpaceDE w:val="0"/>
        <w:autoSpaceDN w:val="0"/>
        <w:adjustRightInd w:val="0"/>
        <w:spacing w:line="360" w:lineRule="auto"/>
        <w:ind w:left="0" w:firstLine="0"/>
        <w:jc w:val="both"/>
      </w:pPr>
      <w:r w:rsidRPr="00B31DB5">
        <w:rPr>
          <w:color w:val="000000"/>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7918F2" w:rsidRPr="00B31DB5" w:rsidRDefault="0044752B" w:rsidP="00764B8E">
      <w:pPr>
        <w:numPr>
          <w:ilvl w:val="0"/>
          <w:numId w:val="11"/>
        </w:numPr>
        <w:shd w:val="clear" w:color="auto" w:fill="FFFFFF"/>
        <w:autoSpaceDE w:val="0"/>
        <w:autoSpaceDN w:val="0"/>
        <w:adjustRightInd w:val="0"/>
        <w:spacing w:line="360" w:lineRule="auto"/>
        <w:ind w:left="0" w:firstLine="0"/>
        <w:jc w:val="both"/>
      </w:pPr>
      <w:r w:rsidRPr="00B31DB5">
        <w:rPr>
          <w:color w:val="000000"/>
        </w:rPr>
        <w:t xml:space="preserve">отъезжающие на постоянное место жительства за рубеж. </w:t>
      </w:r>
    </w:p>
    <w:p w:rsidR="0044752B" w:rsidRPr="00B31DB5" w:rsidRDefault="007918F2" w:rsidP="00764B8E">
      <w:pPr>
        <w:numPr>
          <w:ilvl w:val="0"/>
          <w:numId w:val="11"/>
        </w:numPr>
        <w:shd w:val="clear" w:color="auto" w:fill="FFFFFF"/>
        <w:autoSpaceDE w:val="0"/>
        <w:autoSpaceDN w:val="0"/>
        <w:adjustRightInd w:val="0"/>
        <w:spacing w:line="360" w:lineRule="auto"/>
        <w:ind w:left="0" w:firstLine="0"/>
        <w:jc w:val="both"/>
      </w:pPr>
      <w:r w:rsidRPr="00B31DB5">
        <w:t>учащиеся с ограниченными возможностями здоровья;</w:t>
      </w:r>
    </w:p>
    <w:p w:rsidR="007918F2" w:rsidRPr="00B31DB5" w:rsidRDefault="007918F2" w:rsidP="00764B8E">
      <w:pPr>
        <w:numPr>
          <w:ilvl w:val="0"/>
          <w:numId w:val="11"/>
        </w:numPr>
        <w:shd w:val="clear" w:color="auto" w:fill="FFFFFF"/>
        <w:autoSpaceDE w:val="0"/>
        <w:autoSpaceDN w:val="0"/>
        <w:adjustRightInd w:val="0"/>
        <w:spacing w:line="360" w:lineRule="auto"/>
        <w:ind w:left="0" w:firstLine="0"/>
        <w:jc w:val="both"/>
      </w:pPr>
      <w:r w:rsidRPr="00B31DB5">
        <w:t>обучающиеся на дому</w:t>
      </w:r>
    </w:p>
    <w:p w:rsidR="0044752B" w:rsidRPr="00B31DB5" w:rsidRDefault="0044752B" w:rsidP="00764B8E">
      <w:pPr>
        <w:numPr>
          <w:ilvl w:val="0"/>
          <w:numId w:val="11"/>
        </w:numPr>
        <w:shd w:val="clear" w:color="auto" w:fill="FFFFFF"/>
        <w:autoSpaceDE w:val="0"/>
        <w:autoSpaceDN w:val="0"/>
        <w:adjustRightInd w:val="0"/>
        <w:spacing w:line="360" w:lineRule="auto"/>
        <w:ind w:left="0" w:firstLine="0"/>
        <w:jc w:val="both"/>
      </w:pPr>
      <w:r w:rsidRPr="00B31DB5">
        <w:rPr>
          <w:color w:val="000000"/>
        </w:rPr>
        <w:t>в связи с пребыванием в оздоровительных образовательных учреждениях санаторного типа для детей, нуждающихся в длительном лечении;</w:t>
      </w:r>
    </w:p>
    <w:p w:rsidR="0044752B" w:rsidRPr="00B31DB5" w:rsidRDefault="0044752B" w:rsidP="00764B8E">
      <w:pPr>
        <w:numPr>
          <w:ilvl w:val="0"/>
          <w:numId w:val="11"/>
        </w:numPr>
        <w:shd w:val="clear" w:color="auto" w:fill="FFFFFF"/>
        <w:autoSpaceDE w:val="0"/>
        <w:autoSpaceDN w:val="0"/>
        <w:adjustRightInd w:val="0"/>
        <w:spacing w:line="360" w:lineRule="auto"/>
        <w:ind w:left="0" w:firstLine="142"/>
        <w:jc w:val="both"/>
      </w:pPr>
      <w:r w:rsidRPr="00B31DB5">
        <w:rPr>
          <w:color w:val="000000"/>
        </w:rPr>
        <w:t>в связи с нахождением в лечебно-профилактических учреждениях более 4-х месяцев.</w:t>
      </w:r>
    </w:p>
    <w:p w:rsidR="00346343" w:rsidRPr="00346343" w:rsidRDefault="0044752B" w:rsidP="00346343">
      <w:pPr>
        <w:numPr>
          <w:ilvl w:val="1"/>
          <w:numId w:val="9"/>
        </w:numPr>
        <w:shd w:val="clear" w:color="auto" w:fill="FFFFFF"/>
        <w:tabs>
          <w:tab w:val="clear" w:pos="480"/>
          <w:tab w:val="num" w:pos="720"/>
        </w:tabs>
        <w:autoSpaceDE w:val="0"/>
        <w:autoSpaceDN w:val="0"/>
        <w:adjustRightInd w:val="0"/>
        <w:spacing w:before="100" w:beforeAutospacing="1" w:after="100" w:afterAutospacing="1" w:line="360" w:lineRule="auto"/>
        <w:ind w:left="0" w:firstLine="0"/>
        <w:jc w:val="both"/>
      </w:pPr>
      <w:r w:rsidRPr="00346343">
        <w:rPr>
          <w:color w:val="000000"/>
        </w:rPr>
        <w:t xml:space="preserve">Список </w:t>
      </w:r>
      <w:proofErr w:type="gramStart"/>
      <w:r w:rsidRPr="00346343">
        <w:rPr>
          <w:color w:val="000000"/>
        </w:rPr>
        <w:t>обучающихся</w:t>
      </w:r>
      <w:proofErr w:type="gramEnd"/>
      <w:r w:rsidRPr="00346343">
        <w:rPr>
          <w:color w:val="000000"/>
        </w:rPr>
        <w:t xml:space="preserve">, освобожденных от промежуточной аттестации за год утверждается приказом руководителя </w:t>
      </w:r>
      <w:r w:rsidR="00ED6A36">
        <w:rPr>
          <w:color w:val="000000"/>
        </w:rPr>
        <w:t>Школы</w:t>
      </w:r>
      <w:r w:rsidRPr="00346343">
        <w:rPr>
          <w:color w:val="000000"/>
        </w:rPr>
        <w:t>.</w:t>
      </w:r>
    </w:p>
    <w:p w:rsidR="00346343" w:rsidRDefault="0044752B" w:rsidP="00346343">
      <w:pPr>
        <w:numPr>
          <w:ilvl w:val="1"/>
          <w:numId w:val="9"/>
        </w:numPr>
        <w:shd w:val="clear" w:color="auto" w:fill="FFFFFF"/>
        <w:tabs>
          <w:tab w:val="clear" w:pos="480"/>
          <w:tab w:val="num" w:pos="720"/>
        </w:tabs>
        <w:autoSpaceDE w:val="0"/>
        <w:autoSpaceDN w:val="0"/>
        <w:adjustRightInd w:val="0"/>
        <w:spacing w:before="100" w:beforeAutospacing="1" w:after="100" w:afterAutospacing="1" w:line="360" w:lineRule="auto"/>
        <w:ind w:left="0" w:firstLine="0"/>
        <w:jc w:val="both"/>
      </w:pPr>
      <w:r w:rsidRPr="00346343">
        <w:rPr>
          <w:color w:val="000000"/>
        </w:rPr>
        <w:t xml:space="preserve">В   соответствии   с   решением   педагогического   совета   </w:t>
      </w:r>
      <w:r w:rsidR="00ED6A36">
        <w:rPr>
          <w:color w:val="000000"/>
        </w:rPr>
        <w:t>Школы</w:t>
      </w:r>
      <w:r w:rsidRPr="00346343">
        <w:rPr>
          <w:color w:val="000000"/>
        </w:rPr>
        <w:t>отдельным обучающимся письменные контрольные работы могут быть заменены на устные формы промежуточной аттестации за год.</w:t>
      </w:r>
    </w:p>
    <w:p w:rsidR="00346343" w:rsidRPr="00DA649E" w:rsidRDefault="00346343" w:rsidP="00346343">
      <w:pPr>
        <w:numPr>
          <w:ilvl w:val="1"/>
          <w:numId w:val="9"/>
        </w:numPr>
        <w:shd w:val="clear" w:color="auto" w:fill="FFFFFF"/>
        <w:tabs>
          <w:tab w:val="clear" w:pos="480"/>
          <w:tab w:val="num" w:pos="720"/>
        </w:tabs>
        <w:autoSpaceDE w:val="0"/>
        <w:autoSpaceDN w:val="0"/>
        <w:adjustRightInd w:val="0"/>
        <w:spacing w:line="360" w:lineRule="auto"/>
        <w:ind w:left="57" w:firstLine="0"/>
        <w:jc w:val="both"/>
      </w:pPr>
      <w:r w:rsidRPr="00DA649E">
        <w:t>Количество предметов, выносимых для административного контроля:</w:t>
      </w:r>
    </w:p>
    <w:p w:rsidR="00346343" w:rsidRPr="00DA649E" w:rsidRDefault="00346343" w:rsidP="00346343">
      <w:pPr>
        <w:spacing w:line="360" w:lineRule="auto"/>
        <w:ind w:left="57"/>
      </w:pPr>
      <w:r w:rsidRPr="00DA649E">
        <w:t>- в 1 - 4-х классах – 2 предмета и проверка техники чтения;</w:t>
      </w:r>
    </w:p>
    <w:p w:rsidR="00346343" w:rsidRPr="00DA649E" w:rsidRDefault="00346343" w:rsidP="00346343">
      <w:pPr>
        <w:spacing w:line="360" w:lineRule="auto"/>
        <w:ind w:left="57"/>
      </w:pPr>
      <w:r w:rsidRPr="00DA649E">
        <w:t>- в 5 - х классах – 2 предмета;</w:t>
      </w:r>
    </w:p>
    <w:p w:rsidR="00346343" w:rsidRDefault="00346343" w:rsidP="00346343">
      <w:pPr>
        <w:spacing w:line="360" w:lineRule="auto"/>
        <w:ind w:left="57"/>
      </w:pPr>
      <w:r w:rsidRPr="00DA649E">
        <w:t>- в 6 – 8-х, 10-х классах – 3 предмета.</w:t>
      </w:r>
    </w:p>
    <w:p w:rsidR="00346343" w:rsidRDefault="0044752B" w:rsidP="00346343">
      <w:pPr>
        <w:spacing w:line="360" w:lineRule="auto"/>
        <w:ind w:left="57"/>
        <w:rPr>
          <w:color w:val="000000"/>
        </w:rPr>
      </w:pPr>
      <w:r w:rsidRPr="00346343">
        <w:rPr>
          <w:color w:val="000000"/>
        </w:rPr>
        <w:t>Расписание проведения промежуточной аттестации за текущий учебный год доводится до сведения педагогов, обучающихся и их родителей (законных представителей) не позднее</w:t>
      </w:r>
      <w:r w:rsidR="007918F2" w:rsidRPr="00346343">
        <w:rPr>
          <w:color w:val="000000"/>
        </w:rPr>
        <w:t xml:space="preserve">, </w:t>
      </w:r>
      <w:r w:rsidRPr="00346343">
        <w:rPr>
          <w:color w:val="000000"/>
        </w:rPr>
        <w:t xml:space="preserve"> чем за две недели до начала аттестации.</w:t>
      </w:r>
    </w:p>
    <w:p w:rsidR="00346343" w:rsidRPr="00DA649E" w:rsidRDefault="00346343" w:rsidP="00346343">
      <w:pPr>
        <w:spacing w:line="360" w:lineRule="auto"/>
        <w:ind w:left="57"/>
      </w:pPr>
      <w:r>
        <w:t>Ф</w:t>
      </w:r>
      <w:r w:rsidRPr="00DA649E">
        <w:t>ормы текущего контроля могут проводиться не чаще:</w:t>
      </w:r>
    </w:p>
    <w:p w:rsidR="00346343" w:rsidRPr="00DA649E" w:rsidRDefault="00346343" w:rsidP="00346343">
      <w:pPr>
        <w:numPr>
          <w:ilvl w:val="0"/>
          <w:numId w:val="38"/>
        </w:numPr>
        <w:spacing w:line="360" w:lineRule="auto"/>
        <w:ind w:left="57" w:firstLine="85"/>
      </w:pPr>
      <w:r w:rsidRPr="00DA649E">
        <w:t>       одного раза в день, двух раз в неделю во втором полугодии 1-х классов;</w:t>
      </w:r>
    </w:p>
    <w:p w:rsidR="00346343" w:rsidRPr="00DA649E" w:rsidRDefault="00346343" w:rsidP="00346343">
      <w:pPr>
        <w:numPr>
          <w:ilvl w:val="0"/>
          <w:numId w:val="38"/>
        </w:numPr>
        <w:spacing w:line="360" w:lineRule="auto"/>
        <w:ind w:left="57" w:firstLine="85"/>
      </w:pPr>
      <w:r w:rsidRPr="00DA649E">
        <w:lastRenderedPageBreak/>
        <w:t>       одного раза в день, трех раз в неделю во 2-х – 4-х классах;</w:t>
      </w:r>
    </w:p>
    <w:p w:rsidR="00346343" w:rsidRPr="00DA649E" w:rsidRDefault="00346343" w:rsidP="00346343">
      <w:pPr>
        <w:numPr>
          <w:ilvl w:val="0"/>
          <w:numId w:val="38"/>
        </w:numPr>
        <w:spacing w:line="360" w:lineRule="auto"/>
        <w:ind w:left="57" w:firstLine="85"/>
      </w:pPr>
      <w:r w:rsidRPr="00DA649E">
        <w:t>       одного раза в день, пяти раз в неделю в 5-х – 6-х классах;</w:t>
      </w:r>
    </w:p>
    <w:p w:rsidR="00346343" w:rsidRPr="00DA649E" w:rsidRDefault="00346343" w:rsidP="00346343">
      <w:pPr>
        <w:numPr>
          <w:ilvl w:val="0"/>
          <w:numId w:val="38"/>
        </w:numPr>
        <w:spacing w:line="360" w:lineRule="auto"/>
        <w:ind w:left="57" w:firstLine="85"/>
      </w:pPr>
      <w:r w:rsidRPr="00DA649E">
        <w:t>       двух раз в день, восьми раз в неделю в 7-х – 8-х классах;</w:t>
      </w:r>
    </w:p>
    <w:p w:rsidR="00346343" w:rsidRPr="00DA649E" w:rsidRDefault="00346343" w:rsidP="00346343">
      <w:pPr>
        <w:numPr>
          <w:ilvl w:val="0"/>
          <w:numId w:val="38"/>
        </w:numPr>
        <w:spacing w:line="360" w:lineRule="auto"/>
        <w:ind w:left="57" w:firstLine="85"/>
      </w:pPr>
      <w:r w:rsidRPr="00DA649E">
        <w:t>       двух раз в день, десяти раз в неделю в 9-х – 11-х классах.</w:t>
      </w:r>
    </w:p>
    <w:p w:rsidR="00346343" w:rsidRDefault="00346343" w:rsidP="00346343">
      <w:pPr>
        <w:shd w:val="clear" w:color="auto" w:fill="FFFFFF"/>
        <w:autoSpaceDE w:val="0"/>
        <w:autoSpaceDN w:val="0"/>
        <w:adjustRightInd w:val="0"/>
        <w:spacing w:line="360" w:lineRule="auto"/>
        <w:jc w:val="both"/>
        <w:rPr>
          <w:color w:val="000000"/>
        </w:rPr>
      </w:pPr>
      <w:r>
        <w:rPr>
          <w:color w:val="000000"/>
        </w:rPr>
        <w:t xml:space="preserve">3.13. </w:t>
      </w:r>
      <w:r w:rsidR="0044752B" w:rsidRPr="00B31DB5">
        <w:rPr>
          <w:color w:val="000000"/>
        </w:rPr>
        <w:t>Итоги промежуточной аттестации обучающихся за текущий учебный год отражаются отдельной графой в классных журналах в разделах тех учебных предметов, по которым она проводилась.</w:t>
      </w:r>
    </w:p>
    <w:p w:rsidR="0044752B" w:rsidRPr="00B31DB5" w:rsidRDefault="00346343" w:rsidP="00346343">
      <w:pPr>
        <w:shd w:val="clear" w:color="auto" w:fill="FFFFFF"/>
        <w:autoSpaceDE w:val="0"/>
        <w:autoSpaceDN w:val="0"/>
        <w:adjustRightInd w:val="0"/>
        <w:spacing w:line="360" w:lineRule="auto"/>
        <w:jc w:val="both"/>
      </w:pPr>
      <w:r>
        <w:rPr>
          <w:color w:val="000000"/>
        </w:rPr>
        <w:t xml:space="preserve">3.14. </w:t>
      </w:r>
      <w:r w:rsidR="0044752B" w:rsidRPr="00B31DB5">
        <w:rPr>
          <w:color w:val="000000"/>
        </w:rPr>
        <w:t>При проведении промежуточной аттестации за год итоговая отметка по учебному предмету выставляется учителем на основе средне</w:t>
      </w:r>
      <w:r w:rsidR="00D319F8" w:rsidRPr="00B31DB5">
        <w:rPr>
          <w:color w:val="000000"/>
        </w:rPr>
        <w:t>го арифметического между четвертными отметками</w:t>
      </w:r>
      <w:r w:rsidR="0044752B" w:rsidRPr="00B31DB5">
        <w:rPr>
          <w:color w:val="000000"/>
        </w:rPr>
        <w:t xml:space="preserve"> и отметкой, полученной обучающимся по результатам промежуточной аттестации за год, в соответствии с правилами математического округления.</w:t>
      </w:r>
    </w:p>
    <w:p w:rsidR="00346343" w:rsidRPr="00346343" w:rsidRDefault="00346343" w:rsidP="00346343">
      <w:pPr>
        <w:shd w:val="clear" w:color="auto" w:fill="FFFFFF"/>
        <w:autoSpaceDE w:val="0"/>
        <w:autoSpaceDN w:val="0"/>
        <w:adjustRightInd w:val="0"/>
        <w:spacing w:line="360" w:lineRule="auto"/>
        <w:jc w:val="both"/>
      </w:pPr>
      <w:r>
        <w:rPr>
          <w:color w:val="000000"/>
        </w:rPr>
        <w:t xml:space="preserve">3.15. </w:t>
      </w:r>
      <w:r w:rsidR="0044752B" w:rsidRPr="00346343">
        <w:rPr>
          <w:color w:val="000000"/>
        </w:rPr>
        <w:t>Итоговые отметки по учебным предметам (с учетом результатов промежуточной аттестации) за текущий учебный год должны быть выставлены до 25 мая во 2-4, 9,11 классах, до 30 мая в 5-8, 10 классах.</w:t>
      </w:r>
    </w:p>
    <w:p w:rsidR="0044752B" w:rsidRPr="00B31DB5" w:rsidRDefault="0044752B" w:rsidP="00764B8E">
      <w:pPr>
        <w:numPr>
          <w:ilvl w:val="1"/>
          <w:numId w:val="15"/>
        </w:numPr>
        <w:shd w:val="clear" w:color="auto" w:fill="FFFFFF"/>
        <w:autoSpaceDE w:val="0"/>
        <w:autoSpaceDN w:val="0"/>
        <w:adjustRightInd w:val="0"/>
        <w:spacing w:line="360" w:lineRule="auto"/>
        <w:ind w:left="0" w:firstLine="0"/>
        <w:jc w:val="both"/>
      </w:pPr>
      <w:r w:rsidRPr="00346343">
        <w:rPr>
          <w:color w:val="000000"/>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w:t>
      </w:r>
      <w:r w:rsidR="00ED6A36">
        <w:rPr>
          <w:color w:val="000000"/>
        </w:rPr>
        <w:t>Школы</w:t>
      </w:r>
      <w:r w:rsidRPr="00346343">
        <w:rPr>
          <w:color w:val="000000"/>
        </w:rPr>
        <w:t xml:space="preserve"> основанием для </w:t>
      </w:r>
      <w:proofErr w:type="gramStart"/>
      <w:r w:rsidRPr="00346343">
        <w:rPr>
          <w:color w:val="000000"/>
        </w:rPr>
        <w:t>перевода</w:t>
      </w:r>
      <w:proofErr w:type="gramEnd"/>
      <w:r w:rsidRPr="00346343">
        <w:rPr>
          <w:color w:val="000000"/>
        </w:rPr>
        <w:t xml:space="preserve"> обучающегося в следующий класс, для допуска к государственной (итоговой) аттестации.</w:t>
      </w:r>
    </w:p>
    <w:p w:rsidR="0044752B" w:rsidRPr="00B31DB5" w:rsidRDefault="0044752B" w:rsidP="00764B8E">
      <w:pPr>
        <w:numPr>
          <w:ilvl w:val="1"/>
          <w:numId w:val="15"/>
        </w:numPr>
        <w:shd w:val="clear" w:color="auto" w:fill="FFFFFF"/>
        <w:autoSpaceDE w:val="0"/>
        <w:autoSpaceDN w:val="0"/>
        <w:adjustRightInd w:val="0"/>
        <w:spacing w:line="360" w:lineRule="auto"/>
        <w:ind w:left="0" w:firstLine="142"/>
        <w:jc w:val="both"/>
      </w:pPr>
      <w:r w:rsidRPr="00B31DB5">
        <w:rPr>
          <w:color w:val="000000"/>
        </w:rPr>
        <w:t xml:space="preserve">Заявления обучающихся и их родителей,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конфликтной комиссией </w:t>
      </w:r>
      <w:r w:rsidR="00ED6A36">
        <w:rPr>
          <w:color w:val="000000"/>
        </w:rPr>
        <w:t>Школы</w:t>
      </w:r>
      <w:r w:rsidR="000C4391">
        <w:t>.</w:t>
      </w:r>
    </w:p>
    <w:p w:rsidR="006D079B" w:rsidRPr="00B31DB5" w:rsidRDefault="0044752B" w:rsidP="00764B8E">
      <w:pPr>
        <w:numPr>
          <w:ilvl w:val="1"/>
          <w:numId w:val="15"/>
        </w:numPr>
        <w:spacing w:line="360" w:lineRule="auto"/>
        <w:ind w:left="0" w:firstLine="0"/>
        <w:jc w:val="both"/>
        <w:rPr>
          <w:color w:val="000000"/>
        </w:rPr>
      </w:pPr>
      <w:r w:rsidRPr="00B31DB5">
        <w:rPr>
          <w:color w:val="000000"/>
        </w:rPr>
        <w:t xml:space="preserve">Итоги промежуточной аттестации за текущий учебный год обсуждаются на заседаниях методических объединений учителей и педагогического совета </w:t>
      </w:r>
      <w:r w:rsidR="00ED6A36">
        <w:rPr>
          <w:color w:val="000000"/>
        </w:rPr>
        <w:t>Школы</w:t>
      </w:r>
      <w:r w:rsidRPr="00B31DB5">
        <w:rPr>
          <w:color w:val="000000"/>
        </w:rPr>
        <w:t>.</w:t>
      </w:r>
    </w:p>
    <w:p w:rsidR="007C7050" w:rsidRPr="00B31DB5" w:rsidRDefault="007C7050" w:rsidP="009065AF">
      <w:pPr>
        <w:shd w:val="clear" w:color="auto" w:fill="FFFFFF"/>
        <w:autoSpaceDE w:val="0"/>
        <w:autoSpaceDN w:val="0"/>
        <w:adjustRightInd w:val="0"/>
        <w:spacing w:line="360" w:lineRule="auto"/>
        <w:jc w:val="both"/>
      </w:pPr>
    </w:p>
    <w:p w:rsidR="007C7050" w:rsidRPr="00B31DB5" w:rsidRDefault="007C7050" w:rsidP="009065AF">
      <w:pPr>
        <w:numPr>
          <w:ilvl w:val="0"/>
          <w:numId w:val="15"/>
        </w:numPr>
        <w:spacing w:line="360" w:lineRule="auto"/>
        <w:ind w:left="0"/>
        <w:jc w:val="center"/>
        <w:rPr>
          <w:b/>
        </w:rPr>
      </w:pPr>
      <w:r w:rsidRPr="00B31DB5">
        <w:rPr>
          <w:b/>
        </w:rPr>
        <w:t>Конфликтная комиссия</w:t>
      </w:r>
    </w:p>
    <w:p w:rsidR="007C7050" w:rsidRPr="00B31DB5" w:rsidRDefault="007C7050" w:rsidP="009065AF">
      <w:pPr>
        <w:spacing w:line="360" w:lineRule="auto"/>
        <w:rPr>
          <w:b/>
        </w:rPr>
      </w:pPr>
    </w:p>
    <w:p w:rsidR="007C7050" w:rsidRPr="00B31DB5" w:rsidRDefault="007C7050" w:rsidP="009065AF">
      <w:pPr>
        <w:spacing w:line="360" w:lineRule="auto"/>
        <w:jc w:val="both"/>
      </w:pPr>
      <w:r w:rsidRPr="00B31DB5">
        <w:t xml:space="preserve">4.1.     Конфликтная комиссия создается приказом директора для разрешения е возникшей  </w:t>
      </w:r>
    </w:p>
    <w:p w:rsidR="007C7050" w:rsidRPr="00B31DB5" w:rsidRDefault="007C7050" w:rsidP="009065AF">
      <w:pPr>
        <w:spacing w:line="360" w:lineRule="auto"/>
        <w:jc w:val="both"/>
      </w:pPr>
      <w:r w:rsidRPr="00B31DB5">
        <w:t xml:space="preserve">           конфликтной ситуации в период проведения промежуточной аттестации.</w:t>
      </w:r>
    </w:p>
    <w:p w:rsidR="007C7050" w:rsidRPr="00B31DB5" w:rsidRDefault="007C7050" w:rsidP="009065AF">
      <w:pPr>
        <w:spacing w:line="360" w:lineRule="auto"/>
        <w:jc w:val="both"/>
      </w:pPr>
      <w:r w:rsidRPr="00B31DB5">
        <w:t>4.2.    Комиссия состоит из 3-х человек: председателя и членов комиссии. Председателем является директор школы или заместитель директора. Членами комиссии могут быть назначены заместители директора, руководители методических объединений, учителя – предметники. Персональный состав комиссии определяется приказом директора.</w:t>
      </w:r>
    </w:p>
    <w:p w:rsidR="007C7050" w:rsidRPr="00B31DB5" w:rsidRDefault="007C7050" w:rsidP="009065AF">
      <w:pPr>
        <w:spacing w:line="360" w:lineRule="auto"/>
        <w:jc w:val="both"/>
      </w:pPr>
      <w:r w:rsidRPr="00B31DB5">
        <w:t>4.3.    Комиссия рассматривает поступившее заявление в течение двух рабочих дней после его     подачи.</w:t>
      </w:r>
    </w:p>
    <w:p w:rsidR="007C7050" w:rsidRPr="00B31DB5" w:rsidRDefault="007C7050" w:rsidP="009065AF">
      <w:pPr>
        <w:spacing w:line="360" w:lineRule="auto"/>
        <w:jc w:val="both"/>
      </w:pPr>
      <w:r w:rsidRPr="00B31DB5">
        <w:t>4.4.    Обучающийся и (или) его родители (законные представители) имеют право присутствовать при рассмотрении заявления.</w:t>
      </w:r>
    </w:p>
    <w:p w:rsidR="00DF1046" w:rsidRPr="00B31DB5" w:rsidRDefault="007C7050" w:rsidP="009065AF">
      <w:pPr>
        <w:spacing w:line="360" w:lineRule="auto"/>
        <w:jc w:val="both"/>
      </w:pPr>
      <w:r w:rsidRPr="00B31DB5">
        <w:t xml:space="preserve">4.5. Решение комиссии оформляется протоколом и является окончательным. </w:t>
      </w:r>
    </w:p>
    <w:p w:rsidR="00764B8E" w:rsidRDefault="00764B8E" w:rsidP="009065AF">
      <w:pPr>
        <w:shd w:val="clear" w:color="auto" w:fill="FFFFFF"/>
        <w:autoSpaceDE w:val="0"/>
        <w:autoSpaceDN w:val="0"/>
        <w:adjustRightInd w:val="0"/>
        <w:spacing w:line="360" w:lineRule="auto"/>
        <w:jc w:val="both"/>
        <w:rPr>
          <w:b/>
          <w:bCs/>
          <w:color w:val="000000"/>
        </w:rPr>
      </w:pPr>
    </w:p>
    <w:p w:rsidR="001C6AE7" w:rsidRDefault="00EE5FB5" w:rsidP="00764B8E">
      <w:pPr>
        <w:shd w:val="clear" w:color="auto" w:fill="FFFFFF"/>
        <w:autoSpaceDE w:val="0"/>
        <w:autoSpaceDN w:val="0"/>
        <w:adjustRightInd w:val="0"/>
        <w:spacing w:line="360" w:lineRule="auto"/>
        <w:jc w:val="center"/>
        <w:rPr>
          <w:b/>
          <w:bCs/>
          <w:color w:val="000000"/>
        </w:rPr>
      </w:pPr>
      <w:r w:rsidRPr="00B31DB5">
        <w:rPr>
          <w:b/>
          <w:bCs/>
          <w:color w:val="000000"/>
        </w:rPr>
        <w:lastRenderedPageBreak/>
        <w:t xml:space="preserve">5. </w:t>
      </w:r>
      <w:r w:rsidR="001C6AE7" w:rsidRPr="00B31DB5">
        <w:rPr>
          <w:b/>
          <w:bCs/>
          <w:color w:val="000000"/>
        </w:rPr>
        <w:t>Права и обязанности участников процесса аттестации</w:t>
      </w:r>
    </w:p>
    <w:p w:rsidR="00764B8E" w:rsidRPr="00B31DB5" w:rsidRDefault="00764B8E" w:rsidP="00764B8E">
      <w:pPr>
        <w:shd w:val="clear" w:color="auto" w:fill="FFFFFF"/>
        <w:autoSpaceDE w:val="0"/>
        <w:autoSpaceDN w:val="0"/>
        <w:adjustRightInd w:val="0"/>
        <w:spacing w:line="360" w:lineRule="auto"/>
        <w:jc w:val="center"/>
        <w:rPr>
          <w:b/>
        </w:rPr>
      </w:pP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5.1.</w:t>
      </w:r>
      <w:r w:rsidR="001C6AE7" w:rsidRPr="00B31DB5">
        <w:rPr>
          <w:color w:val="000000"/>
        </w:rPr>
        <w:t xml:space="preserve">Участниками процесса аттестации считаются: обучающийся и учитель, преподающий предмет в классе, руководители </w:t>
      </w:r>
      <w:r w:rsidR="00ED6A36">
        <w:rPr>
          <w:color w:val="000000"/>
        </w:rPr>
        <w:t>Школы</w:t>
      </w:r>
      <w:r w:rsidR="001C6AE7" w:rsidRPr="00B31DB5">
        <w:rPr>
          <w:color w:val="000000"/>
        </w:rPr>
        <w:t>. Права обучающегося представляют его родители (законные представители).</w:t>
      </w: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5.2.</w:t>
      </w:r>
      <w:r w:rsidR="001C6AE7" w:rsidRPr="00B31DB5">
        <w:rPr>
          <w:color w:val="000000"/>
        </w:rPr>
        <w:t>Учитель, осуществляющий текущий контроль успеваемости и промежуточную аттестацию обучающихся, имеет право:</w:t>
      </w:r>
    </w:p>
    <w:p w:rsidR="001C6AE7" w:rsidRPr="00B31DB5" w:rsidRDefault="001C6AE7" w:rsidP="00764B8E">
      <w:pPr>
        <w:numPr>
          <w:ilvl w:val="0"/>
          <w:numId w:val="18"/>
        </w:numPr>
        <w:shd w:val="clear" w:color="auto" w:fill="FFFFFF"/>
        <w:autoSpaceDE w:val="0"/>
        <w:autoSpaceDN w:val="0"/>
        <w:adjustRightInd w:val="0"/>
        <w:spacing w:line="360" w:lineRule="auto"/>
        <w:ind w:left="0" w:firstLine="0"/>
        <w:jc w:val="both"/>
      </w:pPr>
      <w:r w:rsidRPr="00B31DB5">
        <w:rPr>
          <w:color w:val="000000"/>
        </w:rPr>
        <w:t>разрабатывать материалы для всех форм текущего контроля успеваемости и промежуточной аттестации обучающихся за текущий учебный год;</w:t>
      </w:r>
    </w:p>
    <w:p w:rsidR="001C6AE7" w:rsidRPr="00B31DB5" w:rsidRDefault="001C6AE7" w:rsidP="00764B8E">
      <w:pPr>
        <w:numPr>
          <w:ilvl w:val="0"/>
          <w:numId w:val="18"/>
        </w:numPr>
        <w:shd w:val="clear" w:color="auto" w:fill="FFFFFF"/>
        <w:autoSpaceDE w:val="0"/>
        <w:autoSpaceDN w:val="0"/>
        <w:adjustRightInd w:val="0"/>
        <w:spacing w:line="360" w:lineRule="auto"/>
        <w:ind w:left="0" w:firstLine="142"/>
        <w:jc w:val="both"/>
      </w:pPr>
      <w:r w:rsidRPr="00B31DB5">
        <w:rPr>
          <w:color w:val="000000"/>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1C6AE7" w:rsidRPr="00B31DB5" w:rsidRDefault="001C6AE7" w:rsidP="009065AF">
      <w:pPr>
        <w:numPr>
          <w:ilvl w:val="0"/>
          <w:numId w:val="18"/>
        </w:numPr>
        <w:shd w:val="clear" w:color="auto" w:fill="FFFFFF"/>
        <w:autoSpaceDE w:val="0"/>
        <w:autoSpaceDN w:val="0"/>
        <w:adjustRightInd w:val="0"/>
        <w:spacing w:line="360" w:lineRule="auto"/>
        <w:ind w:left="0"/>
        <w:jc w:val="both"/>
      </w:pPr>
      <w:r w:rsidRPr="00B31DB5">
        <w:rPr>
          <w:color w:val="000000"/>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5.3.</w:t>
      </w:r>
      <w:r w:rsidR="001C6AE7" w:rsidRPr="00B31DB5">
        <w:rPr>
          <w:color w:val="000000"/>
        </w:rPr>
        <w:t>Учитель в ходе аттестации не имеет права:</w:t>
      </w:r>
    </w:p>
    <w:p w:rsidR="001C6AE7" w:rsidRPr="00B31DB5" w:rsidRDefault="001C6AE7" w:rsidP="009065AF">
      <w:pPr>
        <w:numPr>
          <w:ilvl w:val="0"/>
          <w:numId w:val="18"/>
        </w:numPr>
        <w:shd w:val="clear" w:color="auto" w:fill="FFFFFF"/>
        <w:autoSpaceDE w:val="0"/>
        <w:autoSpaceDN w:val="0"/>
        <w:adjustRightInd w:val="0"/>
        <w:spacing w:line="360" w:lineRule="auto"/>
        <w:ind w:left="0"/>
        <w:jc w:val="both"/>
      </w:pPr>
      <w:r w:rsidRPr="00B31DB5">
        <w:rPr>
          <w:color w:val="000000"/>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1C6AE7" w:rsidRPr="00B31DB5" w:rsidRDefault="001C6AE7" w:rsidP="009065AF">
      <w:pPr>
        <w:numPr>
          <w:ilvl w:val="0"/>
          <w:numId w:val="18"/>
        </w:numPr>
        <w:shd w:val="clear" w:color="auto" w:fill="FFFFFF"/>
        <w:autoSpaceDE w:val="0"/>
        <w:autoSpaceDN w:val="0"/>
        <w:adjustRightInd w:val="0"/>
        <w:spacing w:line="360" w:lineRule="auto"/>
        <w:ind w:left="0"/>
        <w:jc w:val="both"/>
      </w:pPr>
      <w:r w:rsidRPr="00B31DB5">
        <w:rPr>
          <w:color w:val="000000"/>
        </w:rPr>
        <w:t>использовать методы и формы, не апробированные или не обоснованные в научном и практическом плане</w:t>
      </w:r>
    </w:p>
    <w:p w:rsidR="001C6AE7" w:rsidRPr="00B31DB5" w:rsidRDefault="001C6AE7" w:rsidP="009065AF">
      <w:pPr>
        <w:numPr>
          <w:ilvl w:val="0"/>
          <w:numId w:val="18"/>
        </w:numPr>
        <w:shd w:val="clear" w:color="auto" w:fill="FFFFFF"/>
        <w:autoSpaceDE w:val="0"/>
        <w:autoSpaceDN w:val="0"/>
        <w:adjustRightInd w:val="0"/>
        <w:spacing w:line="360" w:lineRule="auto"/>
        <w:ind w:left="0"/>
        <w:jc w:val="both"/>
      </w:pPr>
      <w:r w:rsidRPr="00B31DB5">
        <w:rPr>
          <w:color w:val="000000"/>
        </w:rPr>
        <w:t>оказывать давление на обучающихся, проявлять к ним недоброжелательное, некорректное отношение.</w:t>
      </w: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5.4.</w:t>
      </w:r>
      <w:r w:rsidR="001C6AE7" w:rsidRPr="00B31DB5">
        <w:rPr>
          <w:color w:val="000000"/>
        </w:rPr>
        <w:t xml:space="preserve">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w:t>
      </w:r>
      <w:r w:rsidR="00ED6A36">
        <w:rPr>
          <w:color w:val="000000"/>
        </w:rPr>
        <w:t>Школы</w:t>
      </w:r>
      <w:r w:rsidR="001C6AE7" w:rsidRPr="00B31DB5">
        <w:rPr>
          <w:color w:val="000000"/>
        </w:rPr>
        <w:t xml:space="preserve">, а также о сроках и формах ликвидации задолженности. Уведомление с подписью родителей (законных представителей) передается руководителю </w:t>
      </w:r>
      <w:r w:rsidR="00ED6A36">
        <w:rPr>
          <w:color w:val="000000"/>
        </w:rPr>
        <w:t>Школы</w:t>
      </w:r>
      <w:r w:rsidR="001C6AE7" w:rsidRPr="00B31DB5">
        <w:rPr>
          <w:color w:val="000000"/>
        </w:rPr>
        <w:t>.</w:t>
      </w: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5.5.</w:t>
      </w:r>
      <w:r w:rsidR="001C6AE7" w:rsidRPr="00B31DB5">
        <w:rPr>
          <w:color w:val="000000"/>
        </w:rPr>
        <w:t>Обучающийся имеет право:</w:t>
      </w:r>
    </w:p>
    <w:p w:rsidR="001C6AE7" w:rsidRPr="00B31DB5" w:rsidRDefault="001C6AE7" w:rsidP="009065AF">
      <w:pPr>
        <w:numPr>
          <w:ilvl w:val="0"/>
          <w:numId w:val="25"/>
        </w:numPr>
        <w:shd w:val="clear" w:color="auto" w:fill="FFFFFF"/>
        <w:autoSpaceDE w:val="0"/>
        <w:autoSpaceDN w:val="0"/>
        <w:adjustRightInd w:val="0"/>
        <w:spacing w:line="360" w:lineRule="auto"/>
        <w:ind w:left="0"/>
        <w:jc w:val="both"/>
      </w:pPr>
      <w:r w:rsidRPr="00B31DB5">
        <w:rPr>
          <w:color w:val="000000"/>
        </w:rPr>
        <w:t xml:space="preserve">проходить все формы промежуточной аттестации за текущий учебный год в порядке, установленном </w:t>
      </w:r>
      <w:r w:rsidR="00ED6A36">
        <w:rPr>
          <w:color w:val="000000"/>
        </w:rPr>
        <w:t>Школой</w:t>
      </w:r>
      <w:r w:rsidRPr="00B31DB5">
        <w:rPr>
          <w:color w:val="000000"/>
        </w:rPr>
        <w:t>;</w:t>
      </w:r>
    </w:p>
    <w:p w:rsidR="001C6AE7" w:rsidRPr="00B31DB5" w:rsidRDefault="001C6AE7" w:rsidP="009065AF">
      <w:pPr>
        <w:numPr>
          <w:ilvl w:val="0"/>
          <w:numId w:val="25"/>
        </w:numPr>
        <w:shd w:val="clear" w:color="auto" w:fill="FFFFFF"/>
        <w:autoSpaceDE w:val="0"/>
        <w:autoSpaceDN w:val="0"/>
        <w:adjustRightInd w:val="0"/>
        <w:spacing w:line="360" w:lineRule="auto"/>
        <w:ind w:left="0"/>
        <w:jc w:val="both"/>
      </w:pPr>
      <w:r w:rsidRPr="00B31DB5">
        <w:rPr>
          <w:color w:val="000000"/>
        </w:rPr>
        <w:t>в случае болезни на изменение формы промежуточной аттестации за год, ее отсрочку.</w:t>
      </w: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 xml:space="preserve">5.6. </w:t>
      </w:r>
      <w:r w:rsidR="001C6AE7" w:rsidRPr="00B31DB5">
        <w:rPr>
          <w:color w:val="000000"/>
        </w:rPr>
        <w:t>Обучающийся обязан выполнять требования, определенные настоящим Положением.</w:t>
      </w:r>
    </w:p>
    <w:p w:rsidR="001C6AE7" w:rsidRPr="00B31DB5" w:rsidRDefault="007C7050" w:rsidP="009065AF">
      <w:pPr>
        <w:shd w:val="clear" w:color="auto" w:fill="FFFFFF"/>
        <w:autoSpaceDE w:val="0"/>
        <w:autoSpaceDN w:val="0"/>
        <w:adjustRightInd w:val="0"/>
        <w:spacing w:line="360" w:lineRule="auto"/>
        <w:jc w:val="both"/>
      </w:pPr>
      <w:r w:rsidRPr="00B31DB5">
        <w:rPr>
          <w:color w:val="000000"/>
        </w:rPr>
        <w:t>5.7.</w:t>
      </w:r>
      <w:r w:rsidR="001C6AE7" w:rsidRPr="00B31DB5">
        <w:rPr>
          <w:color w:val="000000"/>
        </w:rPr>
        <w:t>Родители (законные представители) ребенка имеют право:</w:t>
      </w:r>
    </w:p>
    <w:p w:rsidR="0063568E" w:rsidRPr="00B31DB5" w:rsidRDefault="001C6AE7" w:rsidP="009065AF">
      <w:pPr>
        <w:numPr>
          <w:ilvl w:val="0"/>
          <w:numId w:val="23"/>
        </w:numPr>
        <w:shd w:val="clear" w:color="auto" w:fill="FFFFFF"/>
        <w:autoSpaceDE w:val="0"/>
        <w:autoSpaceDN w:val="0"/>
        <w:adjustRightInd w:val="0"/>
        <w:spacing w:line="360" w:lineRule="auto"/>
        <w:ind w:left="0"/>
        <w:jc w:val="both"/>
      </w:pPr>
      <w:r w:rsidRPr="00B31DB5">
        <w:rPr>
          <w:color w:val="000000"/>
        </w:rPr>
        <w:lastRenderedPageBreak/>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1F5286" w:rsidRPr="00B31DB5" w:rsidRDefault="001F5286" w:rsidP="009065AF">
      <w:pPr>
        <w:numPr>
          <w:ilvl w:val="0"/>
          <w:numId w:val="23"/>
        </w:numPr>
        <w:shd w:val="clear" w:color="auto" w:fill="FFFFFF"/>
        <w:autoSpaceDE w:val="0"/>
        <w:autoSpaceDN w:val="0"/>
        <w:adjustRightInd w:val="0"/>
        <w:spacing w:line="360" w:lineRule="auto"/>
        <w:ind w:left="0"/>
        <w:jc w:val="both"/>
      </w:pPr>
      <w:r w:rsidRPr="00B31DB5">
        <w:rPr>
          <w:color w:val="000000"/>
        </w:rPr>
        <w:t xml:space="preserve">обжаловать результаты промежуточной аттестации их ребенка в случае нарушения </w:t>
      </w:r>
      <w:r w:rsidR="00ED6A36">
        <w:rPr>
          <w:color w:val="000000"/>
        </w:rPr>
        <w:t>школой</w:t>
      </w:r>
      <w:r w:rsidRPr="00B31DB5">
        <w:rPr>
          <w:color w:val="000000"/>
        </w:rPr>
        <w:t xml:space="preserve"> процедуры аттестации.</w:t>
      </w:r>
    </w:p>
    <w:p w:rsidR="001F5286" w:rsidRPr="00B31DB5" w:rsidRDefault="007C7050" w:rsidP="009065AF">
      <w:pPr>
        <w:shd w:val="clear" w:color="auto" w:fill="FFFFFF"/>
        <w:autoSpaceDE w:val="0"/>
        <w:autoSpaceDN w:val="0"/>
        <w:adjustRightInd w:val="0"/>
        <w:spacing w:line="360" w:lineRule="auto"/>
        <w:jc w:val="both"/>
      </w:pPr>
      <w:r w:rsidRPr="00B31DB5">
        <w:rPr>
          <w:color w:val="000000"/>
        </w:rPr>
        <w:t xml:space="preserve">5.8. </w:t>
      </w:r>
      <w:r w:rsidR="001F5286" w:rsidRPr="00B31DB5">
        <w:rPr>
          <w:color w:val="000000"/>
        </w:rPr>
        <w:t>Родители (законные представители) обязаны:</w:t>
      </w:r>
    </w:p>
    <w:p w:rsidR="001F5286" w:rsidRPr="00B31DB5" w:rsidRDefault="001F5286" w:rsidP="009065AF">
      <w:pPr>
        <w:numPr>
          <w:ilvl w:val="0"/>
          <w:numId w:val="24"/>
        </w:numPr>
        <w:shd w:val="clear" w:color="auto" w:fill="FFFFFF"/>
        <w:autoSpaceDE w:val="0"/>
        <w:autoSpaceDN w:val="0"/>
        <w:adjustRightInd w:val="0"/>
        <w:spacing w:line="360" w:lineRule="auto"/>
        <w:ind w:left="0"/>
        <w:jc w:val="both"/>
      </w:pPr>
      <w:r w:rsidRPr="00B31DB5">
        <w:rPr>
          <w:color w:val="000000"/>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1F5286" w:rsidRPr="00B31DB5" w:rsidRDefault="001F5286" w:rsidP="009065AF">
      <w:pPr>
        <w:numPr>
          <w:ilvl w:val="0"/>
          <w:numId w:val="24"/>
        </w:numPr>
        <w:shd w:val="clear" w:color="auto" w:fill="FFFFFF"/>
        <w:autoSpaceDE w:val="0"/>
        <w:autoSpaceDN w:val="0"/>
        <w:adjustRightInd w:val="0"/>
        <w:spacing w:line="360" w:lineRule="auto"/>
        <w:ind w:left="0"/>
        <w:jc w:val="both"/>
      </w:pPr>
      <w:r w:rsidRPr="00B31DB5">
        <w:rPr>
          <w:color w:val="000000"/>
        </w:rPr>
        <w:t>вести контроль текущей успеваемости своего ребенка, результатов его промежуточной аттестации;</w:t>
      </w:r>
    </w:p>
    <w:p w:rsidR="001F5286" w:rsidRPr="00B31DB5" w:rsidRDefault="001F5286" w:rsidP="009065AF">
      <w:pPr>
        <w:numPr>
          <w:ilvl w:val="0"/>
          <w:numId w:val="24"/>
        </w:numPr>
        <w:shd w:val="clear" w:color="auto" w:fill="FFFFFF"/>
        <w:autoSpaceDE w:val="0"/>
        <w:autoSpaceDN w:val="0"/>
        <w:adjustRightInd w:val="0"/>
        <w:spacing w:line="360" w:lineRule="auto"/>
        <w:ind w:left="0"/>
        <w:jc w:val="both"/>
      </w:pPr>
      <w:r w:rsidRPr="00B31DB5">
        <w:rPr>
          <w:color w:val="000000"/>
        </w:rPr>
        <w:t>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1F5286" w:rsidRPr="00B31DB5" w:rsidRDefault="007C7050" w:rsidP="009065AF">
      <w:pPr>
        <w:shd w:val="clear" w:color="auto" w:fill="FFFFFF"/>
        <w:autoSpaceDE w:val="0"/>
        <w:autoSpaceDN w:val="0"/>
        <w:adjustRightInd w:val="0"/>
        <w:spacing w:line="360" w:lineRule="auto"/>
        <w:jc w:val="both"/>
      </w:pPr>
      <w:r w:rsidRPr="00B31DB5">
        <w:rPr>
          <w:color w:val="000000"/>
        </w:rPr>
        <w:t>5.9.</w:t>
      </w:r>
      <w:r w:rsidR="00ED6A36">
        <w:t>Школа</w:t>
      </w:r>
      <w:r w:rsidR="001F5286" w:rsidRPr="00B31DB5">
        <w:rPr>
          <w:color w:val="000000"/>
        </w:rPr>
        <w:t xml:space="preserve">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63568E" w:rsidRPr="00B31DB5" w:rsidRDefault="0063568E" w:rsidP="009065AF">
      <w:pPr>
        <w:spacing w:line="360" w:lineRule="auto"/>
      </w:pPr>
    </w:p>
    <w:sectPr w:rsidR="0063568E" w:rsidRPr="00B31DB5" w:rsidSect="000B380A">
      <w:pgSz w:w="11906" w:h="16838"/>
      <w:pgMar w:top="567" w:right="1133"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8AE"/>
    <w:multiLevelType w:val="multilevel"/>
    <w:tmpl w:val="1E703890"/>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86950F6"/>
    <w:multiLevelType w:val="multilevel"/>
    <w:tmpl w:val="848A3B98"/>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A225C91"/>
    <w:multiLevelType w:val="multilevel"/>
    <w:tmpl w:val="0B226FB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355239"/>
    <w:multiLevelType w:val="hybridMultilevel"/>
    <w:tmpl w:val="4282D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1B28CE"/>
    <w:multiLevelType w:val="hybridMultilevel"/>
    <w:tmpl w:val="2DDE1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F81A5E"/>
    <w:multiLevelType w:val="hybridMultilevel"/>
    <w:tmpl w:val="CAE419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036584"/>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13B949B4"/>
    <w:multiLevelType w:val="multilevel"/>
    <w:tmpl w:val="848A3B98"/>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64A5C3C"/>
    <w:multiLevelType w:val="multilevel"/>
    <w:tmpl w:val="6D28F306"/>
    <w:lvl w:ilvl="0">
      <w:start w:val="2"/>
      <w:numFmt w:val="decimal"/>
      <w:lvlText w:val="%1."/>
      <w:lvlJc w:val="left"/>
      <w:pPr>
        <w:tabs>
          <w:tab w:val="num" w:pos="960"/>
        </w:tabs>
        <w:ind w:left="960" w:hanging="960"/>
      </w:pPr>
      <w:rPr>
        <w:rFonts w:hint="default"/>
        <w:color w:val="000000"/>
      </w:rPr>
    </w:lvl>
    <w:lvl w:ilvl="1">
      <w:start w:val="10"/>
      <w:numFmt w:val="decimal"/>
      <w:lvlText w:val="%1.%2."/>
      <w:lvlJc w:val="left"/>
      <w:pPr>
        <w:tabs>
          <w:tab w:val="num" w:pos="960"/>
        </w:tabs>
        <w:ind w:left="960" w:hanging="960"/>
      </w:pPr>
      <w:rPr>
        <w:rFonts w:hint="default"/>
        <w:color w:val="000000"/>
      </w:rPr>
    </w:lvl>
    <w:lvl w:ilvl="2">
      <w:start w:val="1"/>
      <w:numFmt w:val="decimal"/>
      <w:lvlText w:val="%1.%2.%3."/>
      <w:lvlJc w:val="left"/>
      <w:pPr>
        <w:tabs>
          <w:tab w:val="num" w:pos="960"/>
        </w:tabs>
        <w:ind w:left="960" w:hanging="960"/>
      </w:pPr>
      <w:rPr>
        <w:rFonts w:hint="default"/>
        <w:color w:val="000000"/>
      </w:rPr>
    </w:lvl>
    <w:lvl w:ilvl="3">
      <w:start w:val="1"/>
      <w:numFmt w:val="decimal"/>
      <w:lvlText w:val="%1.%2.%3.%4."/>
      <w:lvlJc w:val="left"/>
      <w:pPr>
        <w:tabs>
          <w:tab w:val="num" w:pos="960"/>
        </w:tabs>
        <w:ind w:left="960" w:hanging="96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21197258"/>
    <w:multiLevelType w:val="hybridMultilevel"/>
    <w:tmpl w:val="F8C2C000"/>
    <w:lvl w:ilvl="0" w:tplc="B0508AFA">
      <w:start w:val="1"/>
      <w:numFmt w:val="bullet"/>
      <w:lvlText w:val=""/>
      <w:lvlJc w:val="left"/>
      <w:pPr>
        <w:tabs>
          <w:tab w:val="num" w:pos="491"/>
        </w:tabs>
        <w:ind w:left="491" w:hanging="491"/>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62F02BD"/>
    <w:multiLevelType w:val="hybridMultilevel"/>
    <w:tmpl w:val="8F0C2474"/>
    <w:lvl w:ilvl="0" w:tplc="04190001">
      <w:start w:val="1"/>
      <w:numFmt w:val="bullet"/>
      <w:lvlText w:val=""/>
      <w:lvlJc w:val="left"/>
      <w:pPr>
        <w:tabs>
          <w:tab w:val="num" w:pos="1260"/>
        </w:tabs>
        <w:ind w:left="1260" w:hanging="360"/>
      </w:pPr>
      <w:rPr>
        <w:rFonts w:ascii="Symbol" w:hAnsi="Symbol" w:hint="default"/>
      </w:rPr>
    </w:lvl>
    <w:lvl w:ilvl="1" w:tplc="0419000B">
      <w:start w:val="1"/>
      <w:numFmt w:val="bullet"/>
      <w:lvlText w:val=""/>
      <w:lvlJc w:val="left"/>
      <w:pPr>
        <w:tabs>
          <w:tab w:val="num" w:pos="1980"/>
        </w:tabs>
        <w:ind w:left="1980" w:hanging="360"/>
      </w:pPr>
      <w:rPr>
        <w:rFonts w:ascii="Wingdings" w:hAnsi="Wingdings" w:hint="default"/>
      </w:rPr>
    </w:lvl>
    <w:lvl w:ilvl="2" w:tplc="04190001">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F3679F9"/>
    <w:multiLevelType w:val="multilevel"/>
    <w:tmpl w:val="BD388954"/>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404939"/>
    <w:multiLevelType w:val="hybridMultilevel"/>
    <w:tmpl w:val="83F6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6677E"/>
    <w:multiLevelType w:val="hybridMultilevel"/>
    <w:tmpl w:val="4A04DA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ECF466E"/>
    <w:multiLevelType w:val="multilevel"/>
    <w:tmpl w:val="848A3B98"/>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3FBE2F80"/>
    <w:multiLevelType w:val="multilevel"/>
    <w:tmpl w:val="848A3B98"/>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415C1683"/>
    <w:multiLevelType w:val="hybridMultilevel"/>
    <w:tmpl w:val="9ED27B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D4529B"/>
    <w:multiLevelType w:val="multilevel"/>
    <w:tmpl w:val="9072D72A"/>
    <w:lvl w:ilvl="0">
      <w:start w:val="3"/>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5246063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C578A6"/>
    <w:multiLevelType w:val="multilevel"/>
    <w:tmpl w:val="ACE42FDA"/>
    <w:lvl w:ilvl="0">
      <w:start w:val="1"/>
      <w:numFmt w:val="bullet"/>
      <w:lvlText w:val=""/>
      <w:lvlJc w:val="left"/>
      <w:pPr>
        <w:tabs>
          <w:tab w:val="num" w:pos="720"/>
        </w:tabs>
        <w:ind w:left="720" w:hanging="720"/>
      </w:pPr>
      <w:rPr>
        <w:rFonts w:ascii="Symbol" w:hAnsi="Symbol"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586C6A0B"/>
    <w:multiLevelType w:val="multilevel"/>
    <w:tmpl w:val="F2A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63188"/>
    <w:multiLevelType w:val="hybridMultilevel"/>
    <w:tmpl w:val="C874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F2203"/>
    <w:multiLevelType w:val="multilevel"/>
    <w:tmpl w:val="BD388954"/>
    <w:lvl w:ilvl="0">
      <w:start w:val="1"/>
      <w:numFmt w:val="decimal"/>
      <w:lvlText w:val="%1.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0061BF1"/>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nsid w:val="60375FFD"/>
    <w:multiLevelType w:val="multilevel"/>
    <w:tmpl w:val="BD388954"/>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16F1CA6"/>
    <w:multiLevelType w:val="multilevel"/>
    <w:tmpl w:val="4FF02EC8"/>
    <w:lvl w:ilvl="0">
      <w:start w:val="3"/>
      <w:numFmt w:val="decimal"/>
      <w:lvlText w:val="%1."/>
      <w:lvlJc w:val="left"/>
      <w:pPr>
        <w:tabs>
          <w:tab w:val="num" w:pos="660"/>
        </w:tabs>
        <w:ind w:left="660" w:hanging="660"/>
      </w:pPr>
      <w:rPr>
        <w:rFonts w:hint="default"/>
      </w:rPr>
    </w:lvl>
    <w:lvl w:ilvl="1">
      <w:start w:val="2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412927"/>
    <w:multiLevelType w:val="hybridMultilevel"/>
    <w:tmpl w:val="EA10F6BC"/>
    <w:lvl w:ilvl="0" w:tplc="B0508AFA">
      <w:start w:val="1"/>
      <w:numFmt w:val="bullet"/>
      <w:lvlText w:val=""/>
      <w:lvlJc w:val="left"/>
      <w:pPr>
        <w:tabs>
          <w:tab w:val="num" w:pos="491"/>
        </w:tabs>
        <w:ind w:left="491" w:hanging="491"/>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E260662"/>
    <w:multiLevelType w:val="hybridMultilevel"/>
    <w:tmpl w:val="45FC2AA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0163CF1"/>
    <w:multiLevelType w:val="multilevel"/>
    <w:tmpl w:val="8488CDC0"/>
    <w:lvl w:ilvl="0">
      <w:start w:val="3"/>
      <w:numFmt w:val="decimal"/>
      <w:lvlText w:val="%1."/>
      <w:lvlJc w:val="left"/>
      <w:pPr>
        <w:tabs>
          <w:tab w:val="num" w:pos="660"/>
        </w:tabs>
        <w:ind w:left="660" w:hanging="660"/>
      </w:pPr>
      <w:rPr>
        <w:rFonts w:hint="default"/>
        <w:color w:val="000000"/>
      </w:rPr>
    </w:lvl>
    <w:lvl w:ilvl="1">
      <w:start w:val="16"/>
      <w:numFmt w:val="decimal"/>
      <w:lvlText w:val="%1.%2."/>
      <w:lvlJc w:val="left"/>
      <w:pPr>
        <w:tabs>
          <w:tab w:val="num" w:pos="660"/>
        </w:tabs>
        <w:ind w:left="660" w:hanging="6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730E3A12"/>
    <w:multiLevelType w:val="hybridMultilevel"/>
    <w:tmpl w:val="1C289B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AF545C"/>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73EE484B"/>
    <w:multiLevelType w:val="multilevel"/>
    <w:tmpl w:val="848A3B98"/>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79921CBE"/>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7D115721"/>
    <w:multiLevelType w:val="hybridMultilevel"/>
    <w:tmpl w:val="BDD055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
  </w:num>
  <w:num w:numId="4">
    <w:abstractNumId w:val="27"/>
  </w:num>
  <w:num w:numId="5">
    <w:abstractNumId w:val="16"/>
  </w:num>
  <w:num w:numId="6">
    <w:abstractNumId w:val="11"/>
  </w:num>
  <w:num w:numId="7">
    <w:abstractNumId w:val="21"/>
  </w:num>
  <w:num w:numId="8">
    <w:abstractNumId w:val="8"/>
  </w:num>
  <w:num w:numId="9">
    <w:abstractNumId w:val="36"/>
  </w:num>
  <w:num w:numId="10">
    <w:abstractNumId w:val="34"/>
  </w:num>
  <w:num w:numId="11">
    <w:abstractNumId w:val="9"/>
  </w:num>
  <w:num w:numId="12">
    <w:abstractNumId w:val="26"/>
  </w:num>
  <w:num w:numId="13">
    <w:abstractNumId w:val="6"/>
  </w:num>
  <w:num w:numId="14">
    <w:abstractNumId w:val="20"/>
  </w:num>
  <w:num w:numId="15">
    <w:abstractNumId w:val="31"/>
  </w:num>
  <w:num w:numId="16">
    <w:abstractNumId w:val="28"/>
  </w:num>
  <w:num w:numId="17">
    <w:abstractNumId w:val="7"/>
  </w:num>
  <w:num w:numId="18">
    <w:abstractNumId w:val="29"/>
  </w:num>
  <w:num w:numId="19">
    <w:abstractNumId w:val="1"/>
  </w:num>
  <w:num w:numId="20">
    <w:abstractNumId w:val="17"/>
  </w:num>
  <w:num w:numId="21">
    <w:abstractNumId w:val="18"/>
  </w:num>
  <w:num w:numId="22">
    <w:abstractNumId w:val="35"/>
  </w:num>
  <w:num w:numId="23">
    <w:abstractNumId w:val="13"/>
  </w:num>
  <w:num w:numId="24">
    <w:abstractNumId w:val="15"/>
  </w:num>
  <w:num w:numId="25">
    <w:abstractNumId w:val="33"/>
  </w:num>
  <w:num w:numId="26">
    <w:abstractNumId w:val="0"/>
  </w:num>
  <w:num w:numId="27">
    <w:abstractNumId w:val="32"/>
  </w:num>
  <w:num w:numId="28">
    <w:abstractNumId w:val="5"/>
  </w:num>
  <w:num w:numId="29">
    <w:abstractNumId w:val="30"/>
  </w:num>
  <w:num w:numId="30">
    <w:abstractNumId w:val="10"/>
  </w:num>
  <w:num w:numId="31">
    <w:abstractNumId w:val="14"/>
  </w:num>
  <w:num w:numId="32">
    <w:abstractNumId w:val="4"/>
  </w:num>
  <w:num w:numId="33">
    <w:abstractNumId w:val="37"/>
  </w:num>
  <w:num w:numId="34">
    <w:abstractNumId w:val="24"/>
  </w:num>
  <w:num w:numId="35">
    <w:abstractNumId w:val="12"/>
  </w:num>
  <w:num w:numId="36">
    <w:abstractNumId w:val="19"/>
  </w:num>
  <w:num w:numId="37">
    <w:abstractNumId w:val="23"/>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compat/>
  <w:rsids>
    <w:rsidRoot w:val="006D079B"/>
    <w:rsid w:val="00010950"/>
    <w:rsid w:val="00087315"/>
    <w:rsid w:val="0009409D"/>
    <w:rsid w:val="000B380A"/>
    <w:rsid w:val="000B393A"/>
    <w:rsid w:val="000C1B7E"/>
    <w:rsid w:val="000C4391"/>
    <w:rsid w:val="00184D7E"/>
    <w:rsid w:val="001C6AE7"/>
    <w:rsid w:val="001F5286"/>
    <w:rsid w:val="001F74CC"/>
    <w:rsid w:val="00273EE2"/>
    <w:rsid w:val="00281757"/>
    <w:rsid w:val="002E580D"/>
    <w:rsid w:val="00343CF3"/>
    <w:rsid w:val="00346343"/>
    <w:rsid w:val="00346FB2"/>
    <w:rsid w:val="00346FBD"/>
    <w:rsid w:val="003665DF"/>
    <w:rsid w:val="003E55A9"/>
    <w:rsid w:val="00435F37"/>
    <w:rsid w:val="0044752B"/>
    <w:rsid w:val="004B48B5"/>
    <w:rsid w:val="004E07A6"/>
    <w:rsid w:val="0057153F"/>
    <w:rsid w:val="005A4301"/>
    <w:rsid w:val="005B3FF9"/>
    <w:rsid w:val="005B5230"/>
    <w:rsid w:val="0063568E"/>
    <w:rsid w:val="006764AE"/>
    <w:rsid w:val="006845D3"/>
    <w:rsid w:val="006A2D89"/>
    <w:rsid w:val="006C5F01"/>
    <w:rsid w:val="006D079B"/>
    <w:rsid w:val="00726F09"/>
    <w:rsid w:val="00764B8E"/>
    <w:rsid w:val="007918F2"/>
    <w:rsid w:val="007C7050"/>
    <w:rsid w:val="00810803"/>
    <w:rsid w:val="00822D2E"/>
    <w:rsid w:val="008E33A1"/>
    <w:rsid w:val="008F49AD"/>
    <w:rsid w:val="009065AF"/>
    <w:rsid w:val="009146B4"/>
    <w:rsid w:val="009724C3"/>
    <w:rsid w:val="009C488C"/>
    <w:rsid w:val="00A8633F"/>
    <w:rsid w:val="00AF4FEE"/>
    <w:rsid w:val="00B1085F"/>
    <w:rsid w:val="00B31DB5"/>
    <w:rsid w:val="00B85F9A"/>
    <w:rsid w:val="00BA5525"/>
    <w:rsid w:val="00BB4F59"/>
    <w:rsid w:val="00BF7DBF"/>
    <w:rsid w:val="00CB5E64"/>
    <w:rsid w:val="00CF7CD3"/>
    <w:rsid w:val="00D319F8"/>
    <w:rsid w:val="00D37F43"/>
    <w:rsid w:val="00D465C3"/>
    <w:rsid w:val="00D71095"/>
    <w:rsid w:val="00D74383"/>
    <w:rsid w:val="00D92B63"/>
    <w:rsid w:val="00DA3B04"/>
    <w:rsid w:val="00DB617E"/>
    <w:rsid w:val="00DE1641"/>
    <w:rsid w:val="00DF1046"/>
    <w:rsid w:val="00E0624D"/>
    <w:rsid w:val="00E72706"/>
    <w:rsid w:val="00ED6A36"/>
    <w:rsid w:val="00EE5FB5"/>
    <w:rsid w:val="00EF4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B7E"/>
    <w:rPr>
      <w:sz w:val="24"/>
      <w:szCs w:val="24"/>
    </w:rPr>
  </w:style>
  <w:style w:type="paragraph" w:styleId="3">
    <w:name w:val="heading 3"/>
    <w:basedOn w:val="a"/>
    <w:qFormat/>
    <w:rsid w:val="00D74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5D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10950"/>
    <w:pPr>
      <w:spacing w:before="40" w:after="40"/>
    </w:pPr>
    <w:rPr>
      <w:sz w:val="20"/>
      <w:szCs w:val="20"/>
    </w:rPr>
  </w:style>
  <w:style w:type="paragraph" w:styleId="a5">
    <w:name w:val="Body Text Indent"/>
    <w:basedOn w:val="a"/>
    <w:link w:val="a6"/>
    <w:rsid w:val="00010950"/>
    <w:pPr>
      <w:spacing w:after="120"/>
      <w:ind w:left="283"/>
    </w:pPr>
  </w:style>
  <w:style w:type="character" w:customStyle="1" w:styleId="a6">
    <w:name w:val="Основной текст с отступом Знак"/>
    <w:basedOn w:val="a0"/>
    <w:link w:val="a5"/>
    <w:rsid w:val="00010950"/>
    <w:rPr>
      <w:sz w:val="24"/>
      <w:szCs w:val="24"/>
    </w:rPr>
  </w:style>
  <w:style w:type="paragraph" w:styleId="30">
    <w:name w:val="Body Text Indent 3"/>
    <w:basedOn w:val="a"/>
    <w:link w:val="31"/>
    <w:rsid w:val="00010950"/>
    <w:pPr>
      <w:spacing w:after="120"/>
      <w:ind w:left="283"/>
    </w:pPr>
    <w:rPr>
      <w:sz w:val="16"/>
      <w:szCs w:val="16"/>
    </w:rPr>
  </w:style>
  <w:style w:type="character" w:customStyle="1" w:styleId="31">
    <w:name w:val="Основной текст с отступом 3 Знак"/>
    <w:basedOn w:val="a0"/>
    <w:link w:val="30"/>
    <w:rsid w:val="00010950"/>
    <w:rPr>
      <w:sz w:val="16"/>
      <w:szCs w:val="16"/>
    </w:rPr>
  </w:style>
  <w:style w:type="character" w:styleId="a7">
    <w:name w:val="Hyperlink"/>
    <w:basedOn w:val="a0"/>
    <w:uiPriority w:val="99"/>
    <w:unhideWhenUsed/>
    <w:rsid w:val="00AF4FEE"/>
    <w:rPr>
      <w:color w:val="0066CC"/>
      <w:u w:val="single"/>
    </w:rPr>
  </w:style>
  <w:style w:type="character" w:styleId="a8">
    <w:name w:val="FollowedHyperlink"/>
    <w:basedOn w:val="a0"/>
    <w:rsid w:val="00AF4FEE"/>
    <w:rPr>
      <w:color w:val="800080"/>
      <w:u w:val="single"/>
    </w:rPr>
  </w:style>
  <w:style w:type="paragraph" w:customStyle="1" w:styleId="1">
    <w:name w:val="Обычный1"/>
    <w:rsid w:val="00ED6A36"/>
    <w:pPr>
      <w:suppressAutoHyphens/>
      <w:autoSpaceDE w:val="0"/>
    </w:pPr>
    <w:rPr>
      <w:rFonts w:eastAsia="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231471">
      <w:bodyDiv w:val="1"/>
      <w:marLeft w:val="0"/>
      <w:marRight w:val="0"/>
      <w:marTop w:val="0"/>
      <w:marBottom w:val="0"/>
      <w:divBdr>
        <w:top w:val="none" w:sz="0" w:space="0" w:color="auto"/>
        <w:left w:val="none" w:sz="0" w:space="0" w:color="auto"/>
        <w:bottom w:val="none" w:sz="0" w:space="0" w:color="auto"/>
        <w:right w:val="none" w:sz="0" w:space="0" w:color="auto"/>
      </w:divBdr>
    </w:div>
    <w:div w:id="17439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1988</Words>
  <Characters>14780</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секретарь</dc:creator>
  <cp:lastModifiedBy>user</cp:lastModifiedBy>
  <cp:revision>2</cp:revision>
  <cp:lastPrinted>2013-11-01T08:32:00Z</cp:lastPrinted>
  <dcterms:created xsi:type="dcterms:W3CDTF">2018-02-11T10:21:00Z</dcterms:created>
  <dcterms:modified xsi:type="dcterms:W3CDTF">2018-02-11T10:21:00Z</dcterms:modified>
</cp:coreProperties>
</file>