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36" w:rsidRPr="00EE7A1C" w:rsidRDefault="005162A5" w:rsidP="00EE7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Аннотация к рабочей программе</w:t>
      </w:r>
      <w:r w:rsidR="00020C36" w:rsidRPr="007E3583">
        <w:rPr>
          <w:rFonts w:ascii="Times New Roman" w:hAnsi="Times New Roman" w:cs="Times New Roman"/>
          <w:b/>
          <w:bCs/>
          <w:color w:val="000000"/>
        </w:rPr>
        <w:t xml:space="preserve"> по </w:t>
      </w:r>
      <w:r w:rsidR="007E3583" w:rsidRPr="007E3583">
        <w:rPr>
          <w:rFonts w:ascii="Times New Roman" w:hAnsi="Times New Roman" w:cs="Times New Roman"/>
          <w:b/>
          <w:bCs/>
          <w:color w:val="000000"/>
        </w:rPr>
        <w:t>немецкому языку</w:t>
      </w:r>
    </w:p>
    <w:p w:rsidR="007E3583" w:rsidRPr="007E3583" w:rsidRDefault="007E3583" w:rsidP="00F10C6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E3583" w:rsidRPr="005162A5" w:rsidRDefault="007E3583" w:rsidP="005162A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</w:rPr>
      </w:pPr>
      <w:r w:rsidRPr="005162A5">
        <w:rPr>
          <w:rFonts w:ascii="Times New Roman" w:hAnsi="Times New Roman" w:cs="Times New Roman"/>
        </w:rPr>
        <w:t>Рабочая программа по второму ино</w:t>
      </w:r>
      <w:r w:rsidR="00EB57DF">
        <w:rPr>
          <w:rFonts w:ascii="Times New Roman" w:hAnsi="Times New Roman" w:cs="Times New Roman"/>
        </w:rPr>
        <w:t>ст</w:t>
      </w:r>
      <w:r w:rsidR="00E26964">
        <w:rPr>
          <w:rFonts w:ascii="Times New Roman" w:hAnsi="Times New Roman" w:cs="Times New Roman"/>
        </w:rPr>
        <w:t>ранному языку (</w:t>
      </w:r>
      <w:proofErr w:type="gramStart"/>
      <w:r w:rsidR="00E26964">
        <w:rPr>
          <w:rFonts w:ascii="Times New Roman" w:hAnsi="Times New Roman" w:cs="Times New Roman"/>
        </w:rPr>
        <w:t>немецкий</w:t>
      </w:r>
      <w:proofErr w:type="gramEnd"/>
      <w:r w:rsidR="00E26964">
        <w:rPr>
          <w:rFonts w:ascii="Times New Roman" w:hAnsi="Times New Roman" w:cs="Times New Roman"/>
        </w:rPr>
        <w:t>) для 7-9</w:t>
      </w:r>
      <w:r w:rsidRPr="005162A5">
        <w:rPr>
          <w:rFonts w:ascii="Times New Roman" w:hAnsi="Times New Roman" w:cs="Times New Roman"/>
        </w:rPr>
        <w:t xml:space="preserve">  классов составлена на основе федерального государственного образовательного стандарта основного общего образования, </w:t>
      </w:r>
      <w:r w:rsidRPr="005162A5">
        <w:rPr>
          <w:rFonts w:ascii="Times New Roman" w:hAnsi="Times New Roman" w:cs="Times New Roman"/>
          <w:bCs/>
        </w:rPr>
        <w:t xml:space="preserve">основной образовательной программы основного общего </w:t>
      </w:r>
      <w:proofErr w:type="spellStart"/>
      <w:r w:rsidRPr="005162A5">
        <w:rPr>
          <w:rFonts w:ascii="Times New Roman" w:hAnsi="Times New Roman" w:cs="Times New Roman"/>
          <w:bCs/>
        </w:rPr>
        <w:t>обр</w:t>
      </w:r>
      <w:r w:rsidR="005162A5" w:rsidRPr="005162A5">
        <w:rPr>
          <w:rFonts w:ascii="Times New Roman" w:hAnsi="Times New Roman" w:cs="Times New Roman"/>
          <w:bCs/>
        </w:rPr>
        <w:t>азования</w:t>
      </w:r>
      <w:r w:rsidR="00EB57DF">
        <w:rPr>
          <w:rFonts w:ascii="Times New Roman" w:hAnsi="Times New Roman" w:cs="Times New Roman"/>
          <w:bCs/>
        </w:rPr>
        <w:t>МОУ</w:t>
      </w:r>
      <w:proofErr w:type="spellEnd"/>
      <w:r w:rsidR="00EB57DF">
        <w:rPr>
          <w:rFonts w:ascii="Times New Roman" w:hAnsi="Times New Roman" w:cs="Times New Roman"/>
          <w:bCs/>
        </w:rPr>
        <w:t xml:space="preserve"> « Школа имени Евгения Родионова»</w:t>
      </w:r>
      <w:r w:rsidRPr="005162A5">
        <w:rPr>
          <w:rFonts w:ascii="Times New Roman" w:hAnsi="Times New Roman" w:cs="Times New Roman"/>
          <w:bCs/>
        </w:rPr>
        <w:t xml:space="preserve">, примерной программы основного общего образования по </w:t>
      </w:r>
      <w:r w:rsidR="005162A5" w:rsidRPr="005162A5">
        <w:rPr>
          <w:rFonts w:ascii="Times New Roman" w:hAnsi="Times New Roman" w:cs="Times New Roman"/>
        </w:rPr>
        <w:t>немецкому языку</w:t>
      </w:r>
      <w:r w:rsidRPr="005162A5">
        <w:rPr>
          <w:rFonts w:ascii="Times New Roman" w:hAnsi="Times New Roman" w:cs="Times New Roman"/>
        </w:rPr>
        <w:t xml:space="preserve"> с учетом авторской  и рабочей программы по немецкому языку:</w:t>
      </w:r>
      <w:r w:rsidRPr="005162A5">
        <w:rPr>
          <w:rFonts w:ascii="Times New Roman" w:hAnsi="Times New Roman" w:cs="Times New Roman"/>
          <w:b/>
          <w:color w:val="FF0000"/>
        </w:rPr>
        <w:t xml:space="preserve"> </w:t>
      </w:r>
      <w:r w:rsidRPr="005162A5">
        <w:rPr>
          <w:rFonts w:ascii="Times New Roman" w:hAnsi="Times New Roman" w:cs="Times New Roman"/>
        </w:rPr>
        <w:t>Аверин М.М.</w:t>
      </w:r>
      <w:r w:rsidRPr="005162A5">
        <w:rPr>
          <w:rFonts w:ascii="Times New Roman" w:hAnsi="Times New Roman" w:cs="Times New Roman"/>
          <w:b/>
          <w:color w:val="FF0000"/>
        </w:rPr>
        <w:t xml:space="preserve"> </w:t>
      </w:r>
      <w:r w:rsidRPr="005162A5">
        <w:rPr>
          <w:rFonts w:ascii="Times New Roman" w:hAnsi="Times New Roman" w:cs="Times New Roman"/>
          <w:shd w:val="clear" w:color="auto" w:fill="FFFFFF"/>
        </w:rPr>
        <w:t>Н</w:t>
      </w:r>
      <w:r w:rsidRPr="005162A5">
        <w:rPr>
          <w:rFonts w:ascii="Times New Roman" w:hAnsi="Times New Roman" w:cs="Times New Roman"/>
        </w:rPr>
        <w:t xml:space="preserve">емецкий язык. Рабочие программы. Предметная линия учебников «Горизонты» 5-9 классы / пособие для учителей общеобразовательных учреждений / М.М. Аверин, Е.Ю. </w:t>
      </w:r>
      <w:proofErr w:type="spellStart"/>
      <w:r w:rsidRPr="005162A5">
        <w:rPr>
          <w:rFonts w:ascii="Times New Roman" w:hAnsi="Times New Roman" w:cs="Times New Roman"/>
        </w:rPr>
        <w:t>Гуцалюк</w:t>
      </w:r>
      <w:proofErr w:type="spellEnd"/>
      <w:r w:rsidRPr="005162A5">
        <w:rPr>
          <w:rFonts w:ascii="Times New Roman" w:hAnsi="Times New Roman" w:cs="Times New Roman"/>
        </w:rPr>
        <w:t>,  Е.Р. Ха</w:t>
      </w:r>
      <w:r w:rsidR="00EF6776">
        <w:rPr>
          <w:rFonts w:ascii="Times New Roman" w:hAnsi="Times New Roman" w:cs="Times New Roman"/>
        </w:rPr>
        <w:t>рченко. – М.: Просвещение, 2014</w:t>
      </w:r>
      <w:r w:rsidRPr="005162A5">
        <w:rPr>
          <w:rFonts w:ascii="Times New Roman" w:hAnsi="Times New Roman" w:cs="Times New Roman"/>
        </w:rPr>
        <w:t>г.</w:t>
      </w:r>
      <w:r w:rsidRPr="005162A5">
        <w:rPr>
          <w:rFonts w:ascii="Times New Roman" w:hAnsi="Times New Roman" w:cs="Times New Roman"/>
          <w:b/>
        </w:rPr>
        <w:t xml:space="preserve"> </w:t>
      </w:r>
      <w:r w:rsidRPr="005162A5">
        <w:rPr>
          <w:rFonts w:ascii="Times New Roman" w:hAnsi="Times New Roman" w:cs="Times New Roman"/>
        </w:rPr>
        <w:t xml:space="preserve">Рабочая программа ориентирована на использование </w:t>
      </w:r>
      <w:r w:rsidRPr="005162A5">
        <w:rPr>
          <w:rFonts w:ascii="Times New Roman" w:hAnsi="Times New Roman" w:cs="Times New Roman"/>
          <w:bCs/>
        </w:rPr>
        <w:t xml:space="preserve">линий учебников по немецкому языку как второму иностранному языку </w:t>
      </w:r>
      <w:r w:rsidRPr="005162A5">
        <w:rPr>
          <w:rFonts w:ascii="Times New Roman" w:hAnsi="Times New Roman" w:cs="Times New Roman"/>
        </w:rPr>
        <w:t>учебно-методического комплекта «Горизонты»</w:t>
      </w:r>
    </w:p>
    <w:p w:rsidR="00020C36" w:rsidRPr="007E3583" w:rsidRDefault="00020C36" w:rsidP="00F10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2D57" w:rsidRPr="007E3583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sz w:val="22"/>
          <w:szCs w:val="22"/>
        </w:rPr>
        <w:t xml:space="preserve">Основными целями в изучении иностранных языков (в частности немецкого)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</w:t>
      </w:r>
    </w:p>
    <w:p w:rsidR="00E12D57" w:rsidRPr="007E3583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sz w:val="22"/>
          <w:szCs w:val="22"/>
        </w:rPr>
        <w:t xml:space="preserve">Немецкий язык как учебный предмет характеризуется </w:t>
      </w:r>
    </w:p>
    <w:p w:rsidR="00E12D57" w:rsidRPr="007E3583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sz w:val="22"/>
          <w:szCs w:val="22"/>
        </w:rPr>
        <w:t xml:space="preserve">• </w:t>
      </w:r>
      <w:proofErr w:type="spellStart"/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>межпредметностью</w:t>
      </w:r>
      <w:proofErr w:type="spellEnd"/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7E3583">
        <w:rPr>
          <w:rFonts w:ascii="Times New Roman" w:hAnsi="Times New Roman" w:cs="Times New Roman"/>
          <w:sz w:val="22"/>
          <w:szCs w:val="22"/>
        </w:rPr>
        <w:t xml:space="preserve">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E12D57" w:rsidRPr="007E3583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sz w:val="22"/>
          <w:szCs w:val="22"/>
        </w:rPr>
        <w:t xml:space="preserve">• </w:t>
      </w:r>
      <w:proofErr w:type="spellStart"/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>многоуровневостью</w:t>
      </w:r>
      <w:proofErr w:type="spellEnd"/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7E3583">
        <w:rPr>
          <w:rFonts w:ascii="Times New Roman" w:hAnsi="Times New Roman" w:cs="Times New Roman"/>
          <w:sz w:val="22"/>
          <w:szCs w:val="22"/>
        </w:rPr>
        <w:t xml:space="preserve">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E12D57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sz w:val="22"/>
          <w:szCs w:val="22"/>
        </w:rPr>
        <w:t xml:space="preserve">• </w:t>
      </w:r>
      <w:proofErr w:type="spellStart"/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>полифункциональностью</w:t>
      </w:r>
      <w:proofErr w:type="spellEnd"/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7E3583">
        <w:rPr>
          <w:rFonts w:ascii="Times New Roman" w:hAnsi="Times New Roman" w:cs="Times New Roman"/>
          <w:sz w:val="22"/>
          <w:szCs w:val="22"/>
        </w:rPr>
        <w:t xml:space="preserve">(может выступать как цель обучения и как средство приобретения сведений в самых различных областях знания). </w:t>
      </w:r>
    </w:p>
    <w:p w:rsidR="00F10C60" w:rsidRPr="007E3583" w:rsidRDefault="00F10C60" w:rsidP="00F10C60">
      <w:pPr>
        <w:pStyle w:val="Default"/>
        <w:ind w:left="709"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E12D57" w:rsidRPr="00F10C60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E3583">
        <w:rPr>
          <w:rFonts w:ascii="Times New Roman" w:hAnsi="Times New Roman" w:cs="Times New Roman"/>
          <w:sz w:val="22"/>
          <w:szCs w:val="22"/>
        </w:rPr>
        <w:t xml:space="preserve">Изучение иностранного языка в целом и немецкого в частности направлено на </w:t>
      </w:r>
      <w:r w:rsidRPr="00F10C60">
        <w:rPr>
          <w:rFonts w:ascii="Times New Roman" w:hAnsi="Times New Roman" w:cs="Times New Roman"/>
          <w:b/>
          <w:sz w:val="22"/>
          <w:szCs w:val="22"/>
        </w:rPr>
        <w:t xml:space="preserve">достижение следующих целей: </w:t>
      </w:r>
    </w:p>
    <w:p w:rsidR="00E12D57" w:rsidRPr="007E3583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sz w:val="22"/>
          <w:szCs w:val="22"/>
        </w:rPr>
        <w:t xml:space="preserve">• дальнейшее развитие иноязычной коммуникативной компетенции (речевой, языковой, социокультурной, компенсаторной, учебно-познавательной): </w:t>
      </w:r>
    </w:p>
    <w:p w:rsidR="00E12D57" w:rsidRPr="007E3583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речевая компетенция </w:t>
      </w:r>
      <w:r w:rsidRPr="007E3583">
        <w:rPr>
          <w:rFonts w:ascii="Times New Roman" w:hAnsi="Times New Roman" w:cs="Times New Roman"/>
          <w:sz w:val="22"/>
          <w:szCs w:val="22"/>
        </w:rPr>
        <w:t xml:space="preserve">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 </w:t>
      </w:r>
    </w:p>
    <w:p w:rsidR="00E12D57" w:rsidRPr="007E3583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языковая компетенция </w:t>
      </w:r>
      <w:r w:rsidRPr="007E3583">
        <w:rPr>
          <w:rFonts w:ascii="Times New Roman" w:hAnsi="Times New Roman" w:cs="Times New Roman"/>
          <w:sz w:val="22"/>
          <w:szCs w:val="22"/>
        </w:rPr>
        <w:t xml:space="preserve">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:rsidR="00E12D57" w:rsidRPr="007E3583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социокультурная компетенция </w:t>
      </w:r>
      <w:r w:rsidRPr="007E3583">
        <w:rPr>
          <w:rFonts w:ascii="Times New Roman" w:hAnsi="Times New Roman" w:cs="Times New Roman"/>
          <w:sz w:val="22"/>
          <w:szCs w:val="22"/>
        </w:rPr>
        <w:t xml:space="preserve">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E12D57" w:rsidRPr="007E3583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компенсаторная компетенция </w:t>
      </w:r>
      <w:r w:rsidRPr="007E3583">
        <w:rPr>
          <w:rFonts w:ascii="Times New Roman" w:hAnsi="Times New Roman" w:cs="Times New Roman"/>
          <w:sz w:val="22"/>
          <w:szCs w:val="22"/>
        </w:rPr>
        <w:t xml:space="preserve">– дальнейшее развитие умений выходить из положения в условиях дефицита языковых средств при получении и передаче иноязычной информации; </w:t>
      </w:r>
    </w:p>
    <w:p w:rsidR="00E12D57" w:rsidRPr="007E3583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учебно-познавательная компетенция </w:t>
      </w:r>
      <w:r w:rsidRPr="007E3583">
        <w:rPr>
          <w:rFonts w:ascii="Times New Roman" w:hAnsi="Times New Roman" w:cs="Times New Roman"/>
          <w:sz w:val="22"/>
          <w:szCs w:val="22"/>
        </w:rPr>
        <w:t>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606CC6" w:rsidRDefault="00E12D57" w:rsidP="00F10C60">
      <w:pPr>
        <w:pStyle w:val="a5"/>
        <w:spacing w:after="100" w:afterAutospacing="1"/>
        <w:ind w:left="709" w:firstLine="284"/>
        <w:jc w:val="both"/>
        <w:rPr>
          <w:sz w:val="22"/>
          <w:szCs w:val="22"/>
        </w:rPr>
      </w:pPr>
      <w:r w:rsidRPr="007E3583">
        <w:rPr>
          <w:sz w:val="22"/>
          <w:szCs w:val="22"/>
        </w:rPr>
        <w:t>-развитие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патриота.</w:t>
      </w:r>
    </w:p>
    <w:p w:rsidR="00606CC6" w:rsidRPr="007E3583" w:rsidRDefault="00606CC6" w:rsidP="00F10C60">
      <w:pPr>
        <w:pStyle w:val="a5"/>
        <w:spacing w:after="100" w:afterAutospacing="1"/>
        <w:ind w:left="709" w:firstLine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В программе по изучению немецкого как второго</w:t>
      </w:r>
      <w:r w:rsidR="005162A5">
        <w:rPr>
          <w:bCs/>
          <w:sz w:val="22"/>
          <w:szCs w:val="22"/>
        </w:rPr>
        <w:t>,</w:t>
      </w:r>
      <w:r w:rsidRPr="007E3583">
        <w:rPr>
          <w:bCs/>
          <w:sz w:val="22"/>
          <w:szCs w:val="22"/>
        </w:rPr>
        <w:t xml:space="preserve"> также заложены возможности предусмотренного стандартом формирования у обучающихся </w:t>
      </w:r>
      <w:proofErr w:type="spellStart"/>
      <w:r w:rsidRPr="007E3583">
        <w:rPr>
          <w:bCs/>
          <w:sz w:val="22"/>
          <w:szCs w:val="22"/>
        </w:rPr>
        <w:t>общеучебных</w:t>
      </w:r>
      <w:proofErr w:type="spellEnd"/>
      <w:r w:rsidRPr="007E3583">
        <w:rPr>
          <w:bCs/>
          <w:sz w:val="22"/>
          <w:szCs w:val="22"/>
        </w:rPr>
        <w:t xml:space="preserve"> умений и навыков, универсальных способов деятельности и ключевых компетенций.</w:t>
      </w:r>
      <w:r w:rsidR="0063233C">
        <w:rPr>
          <w:bCs/>
          <w:sz w:val="22"/>
          <w:szCs w:val="22"/>
        </w:rPr>
        <w:t xml:space="preserve"> </w:t>
      </w:r>
      <w:r w:rsidRPr="007E3583">
        <w:rPr>
          <w:bCs/>
          <w:sz w:val="22"/>
          <w:szCs w:val="22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7E3583">
        <w:rPr>
          <w:bCs/>
          <w:sz w:val="22"/>
          <w:szCs w:val="22"/>
        </w:rPr>
        <w:t>внутрипредметных</w:t>
      </w:r>
      <w:proofErr w:type="spellEnd"/>
      <w:r w:rsidRPr="007E3583">
        <w:rPr>
          <w:bCs/>
          <w:sz w:val="22"/>
          <w:szCs w:val="22"/>
        </w:rPr>
        <w:t xml:space="preserve"> связей, а также с возрастными особенностями развития учащихся.</w:t>
      </w:r>
    </w:p>
    <w:p w:rsidR="00606CC6" w:rsidRDefault="00606CC6" w:rsidP="00F10C60">
      <w:pPr>
        <w:spacing w:after="0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</w:p>
    <w:p w:rsidR="00F10C60" w:rsidRPr="00B12874" w:rsidRDefault="00F10C60" w:rsidP="00F10C60">
      <w:pPr>
        <w:autoSpaceDE w:val="0"/>
        <w:autoSpaceDN w:val="0"/>
        <w:adjustRightInd w:val="0"/>
        <w:spacing w:after="0" w:line="240" w:lineRule="auto"/>
        <w:ind w:left="426" w:firstLine="709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B12874">
        <w:rPr>
          <w:rFonts w:ascii="Times New Roman CYR" w:hAnsi="Times New Roman CYR" w:cs="Times New Roman CYR"/>
          <w:b/>
          <w:color w:val="000000"/>
          <w:sz w:val="24"/>
          <w:szCs w:val="24"/>
        </w:rPr>
        <w:lastRenderedPageBreak/>
        <w:t>В соответствии с учеб</w:t>
      </w:r>
      <w:r w:rsidR="005162A5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ным планом </w:t>
      </w:r>
      <w:r w:rsidR="00EB57DF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МОУ « Школа имени Евгения </w:t>
      </w:r>
      <w:proofErr w:type="spellStart"/>
      <w:r w:rsidR="00EB57DF">
        <w:rPr>
          <w:rFonts w:ascii="Times New Roman CYR" w:hAnsi="Times New Roman CYR" w:cs="Times New Roman CYR"/>
          <w:b/>
          <w:color w:val="000000"/>
          <w:sz w:val="24"/>
          <w:szCs w:val="24"/>
        </w:rPr>
        <w:t>Родионова</w:t>
      </w:r>
      <w:proofErr w:type="gramStart"/>
      <w:r w:rsidR="00EB57DF">
        <w:rPr>
          <w:rFonts w:ascii="Times New Roman CYR" w:hAnsi="Times New Roman CYR" w:cs="Times New Roman CYR"/>
          <w:b/>
          <w:color w:val="000000"/>
          <w:sz w:val="24"/>
          <w:szCs w:val="24"/>
        </w:rPr>
        <w:t>»</w:t>
      </w:r>
      <w:r w:rsidRPr="00E87C0C">
        <w:rPr>
          <w:rFonts w:ascii="Times New Roman CYR" w:hAnsi="Times New Roman CYR" w:cs="Times New Roman CYR"/>
          <w:b/>
          <w:color w:val="000000"/>
          <w:sz w:val="24"/>
          <w:szCs w:val="24"/>
        </w:rPr>
        <w:t>н</w:t>
      </w:r>
      <w:proofErr w:type="gramEnd"/>
      <w:r w:rsidRPr="00E87C0C">
        <w:rPr>
          <w:rFonts w:ascii="Times New Roman CYR" w:hAnsi="Times New Roman CYR" w:cs="Times New Roman CYR"/>
          <w:b/>
          <w:color w:val="000000"/>
          <w:sz w:val="24"/>
          <w:szCs w:val="24"/>
        </w:rPr>
        <w:t>а</w:t>
      </w:r>
      <w:proofErr w:type="spellEnd"/>
      <w:r w:rsidRPr="00B12874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изучение немецкого языка отводится:</w:t>
      </w:r>
    </w:p>
    <w:p w:rsidR="00F10C60" w:rsidRDefault="00F10C60" w:rsidP="00F10C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3093"/>
        <w:gridCol w:w="3715"/>
        <w:gridCol w:w="3717"/>
      </w:tblGrid>
      <w:tr w:rsidR="00F10C60" w:rsidTr="00021CE6">
        <w:trPr>
          <w:trHeight w:val="534"/>
        </w:trPr>
        <w:tc>
          <w:tcPr>
            <w:tcW w:w="3093" w:type="dxa"/>
          </w:tcPr>
          <w:p w:rsidR="00F10C60" w:rsidRDefault="00F10C60" w:rsidP="00F10C60">
            <w:pPr>
              <w:autoSpaceDE w:val="0"/>
              <w:autoSpaceDN w:val="0"/>
              <w:adjustRightInd w:val="0"/>
              <w:ind w:left="567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715" w:type="dxa"/>
          </w:tcPr>
          <w:p w:rsidR="00F10C60" w:rsidRDefault="00F10C60" w:rsidP="00F10C60">
            <w:pPr>
              <w:autoSpaceDE w:val="0"/>
              <w:autoSpaceDN w:val="0"/>
              <w:adjustRightInd w:val="0"/>
              <w:ind w:left="567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3717" w:type="dxa"/>
          </w:tcPr>
          <w:p w:rsidR="00F10C60" w:rsidRDefault="00F10C60" w:rsidP="00F10C60">
            <w:pPr>
              <w:autoSpaceDE w:val="0"/>
              <w:autoSpaceDN w:val="0"/>
              <w:adjustRightInd w:val="0"/>
              <w:ind w:left="567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Общее кол-во часов за год</w:t>
            </w:r>
          </w:p>
        </w:tc>
      </w:tr>
      <w:tr w:rsidR="00F10C60" w:rsidTr="00021CE6">
        <w:trPr>
          <w:trHeight w:val="267"/>
        </w:trPr>
        <w:tc>
          <w:tcPr>
            <w:tcW w:w="10525" w:type="dxa"/>
            <w:gridSpan w:val="3"/>
          </w:tcPr>
          <w:p w:rsidR="00F10C60" w:rsidRDefault="00F10C60" w:rsidP="00B12874">
            <w:pPr>
              <w:autoSpaceDE w:val="0"/>
              <w:autoSpaceDN w:val="0"/>
              <w:adjustRightInd w:val="0"/>
              <w:ind w:left="56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355DD">
              <w:rPr>
                <w:rFonts w:ascii="Times New Roman" w:hAnsi="Times New Roman"/>
                <w:sz w:val="24"/>
                <w:szCs w:val="24"/>
                <w:lang w:eastAsia="ru-RU"/>
              </w:rPr>
              <w:t>Второй иностранный язык (немецкий</w:t>
            </w:r>
            <w:r w:rsidR="00B1287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F10C60" w:rsidTr="00021CE6">
        <w:trPr>
          <w:trHeight w:val="267"/>
        </w:trPr>
        <w:tc>
          <w:tcPr>
            <w:tcW w:w="3093" w:type="dxa"/>
          </w:tcPr>
          <w:p w:rsidR="00F10C60" w:rsidRPr="006355DD" w:rsidRDefault="00EB57DF" w:rsidP="00F10C60">
            <w:pPr>
              <w:ind w:left="567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5" w:type="dxa"/>
          </w:tcPr>
          <w:p w:rsidR="00F10C60" w:rsidRDefault="00EB57DF" w:rsidP="00F10C60">
            <w:pPr>
              <w:autoSpaceDE w:val="0"/>
              <w:autoSpaceDN w:val="0"/>
              <w:adjustRightInd w:val="0"/>
              <w:ind w:left="56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17" w:type="dxa"/>
          </w:tcPr>
          <w:p w:rsidR="00F10C60" w:rsidRPr="006355DD" w:rsidRDefault="00EB57DF" w:rsidP="00F10C60">
            <w:pPr>
              <w:ind w:left="567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F10C60" w:rsidTr="00021CE6">
        <w:trPr>
          <w:trHeight w:val="282"/>
        </w:trPr>
        <w:tc>
          <w:tcPr>
            <w:tcW w:w="3093" w:type="dxa"/>
          </w:tcPr>
          <w:p w:rsidR="00F10C60" w:rsidRPr="006355DD" w:rsidRDefault="00EB57DF" w:rsidP="00F10C60">
            <w:pPr>
              <w:ind w:left="567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5" w:type="dxa"/>
          </w:tcPr>
          <w:p w:rsidR="00F10C60" w:rsidRDefault="00EB57DF" w:rsidP="00F10C60">
            <w:pPr>
              <w:autoSpaceDE w:val="0"/>
              <w:autoSpaceDN w:val="0"/>
              <w:adjustRightInd w:val="0"/>
              <w:ind w:left="56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17" w:type="dxa"/>
          </w:tcPr>
          <w:p w:rsidR="00F10C60" w:rsidRPr="006355DD" w:rsidRDefault="00EB57DF" w:rsidP="00F10C60">
            <w:pPr>
              <w:ind w:left="567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E26964" w:rsidTr="00021CE6">
        <w:trPr>
          <w:trHeight w:val="282"/>
        </w:trPr>
        <w:tc>
          <w:tcPr>
            <w:tcW w:w="3093" w:type="dxa"/>
          </w:tcPr>
          <w:p w:rsidR="00E26964" w:rsidRDefault="00E26964" w:rsidP="00F10C60">
            <w:pPr>
              <w:ind w:left="56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15" w:type="dxa"/>
          </w:tcPr>
          <w:p w:rsidR="00E26964" w:rsidRDefault="00E26964" w:rsidP="00F10C60">
            <w:pPr>
              <w:autoSpaceDE w:val="0"/>
              <w:autoSpaceDN w:val="0"/>
              <w:adjustRightInd w:val="0"/>
              <w:ind w:left="56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17" w:type="dxa"/>
          </w:tcPr>
          <w:p w:rsidR="00E26964" w:rsidRDefault="00E26964" w:rsidP="00F10C60">
            <w:pPr>
              <w:ind w:left="56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F10C60" w:rsidRDefault="00F10C60" w:rsidP="00F10C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10C60" w:rsidRDefault="00F10C60" w:rsidP="00F10C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12874" w:rsidRPr="00B12874" w:rsidRDefault="00B12874" w:rsidP="00B12874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874">
        <w:rPr>
          <w:rFonts w:ascii="Times New Roman" w:eastAsia="Times New Roman" w:hAnsi="Times New Roman" w:cs="Times New Roman"/>
          <w:b/>
          <w:sz w:val="24"/>
          <w:szCs w:val="24"/>
        </w:rPr>
        <w:t>Рабочие программы по предмету «</w:t>
      </w:r>
      <w:r w:rsidR="00FB3766">
        <w:rPr>
          <w:rFonts w:ascii="Times New Roman" w:eastAsia="Times New Roman" w:hAnsi="Times New Roman" w:cs="Times New Roman"/>
          <w:b/>
          <w:sz w:val="24"/>
          <w:szCs w:val="24"/>
        </w:rPr>
        <w:t>Второй иностранный язык (н</w:t>
      </w:r>
      <w:r w:rsidRPr="00B12874">
        <w:rPr>
          <w:rFonts w:ascii="Times New Roman" w:eastAsia="Times New Roman" w:hAnsi="Times New Roman" w:cs="Times New Roman"/>
          <w:b/>
          <w:sz w:val="24"/>
          <w:szCs w:val="24"/>
        </w:rPr>
        <w:t>емецкий язык</w:t>
      </w:r>
      <w:r w:rsidR="00FB376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12874">
        <w:rPr>
          <w:rFonts w:ascii="Times New Roman" w:eastAsia="Times New Roman" w:hAnsi="Times New Roman" w:cs="Times New Roman"/>
          <w:b/>
          <w:sz w:val="24"/>
          <w:szCs w:val="24"/>
        </w:rPr>
        <w:t>» реализуются с использованием следующих учебно-методических комплексов:</w:t>
      </w:r>
    </w:p>
    <w:p w:rsidR="00F10C60" w:rsidRPr="006355DD" w:rsidRDefault="00F10C60" w:rsidP="00B12874">
      <w:pPr>
        <w:spacing w:after="0" w:line="240" w:lineRule="auto"/>
        <w:ind w:left="567" w:firstLine="14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3045"/>
        <w:gridCol w:w="3009"/>
        <w:gridCol w:w="2532"/>
      </w:tblGrid>
      <w:tr w:rsidR="00F10C60" w:rsidRPr="006355DD" w:rsidTr="00021CE6">
        <w:trPr>
          <w:trHeight w:val="275"/>
        </w:trPr>
        <w:tc>
          <w:tcPr>
            <w:tcW w:w="10639" w:type="dxa"/>
            <w:gridSpan w:val="4"/>
            <w:shd w:val="clear" w:color="auto" w:fill="auto"/>
          </w:tcPr>
          <w:p w:rsidR="00F10C60" w:rsidRPr="006355DD" w:rsidRDefault="00F10C60" w:rsidP="00F10C60">
            <w:pPr>
              <w:spacing w:after="0" w:line="240" w:lineRule="auto"/>
              <w:ind w:left="426" w:firstLine="3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6355DD">
              <w:rPr>
                <w:rFonts w:ascii="Times New Roman" w:hAnsi="Times New Roman"/>
                <w:sz w:val="24"/>
                <w:szCs w:val="24"/>
              </w:rPr>
              <w:t xml:space="preserve"> иностранный язык (немецкий)</w:t>
            </w:r>
          </w:p>
        </w:tc>
      </w:tr>
      <w:tr w:rsidR="00F10C60" w:rsidRPr="006355DD" w:rsidTr="00021CE6">
        <w:trPr>
          <w:trHeight w:val="1115"/>
        </w:trPr>
        <w:tc>
          <w:tcPr>
            <w:tcW w:w="2053" w:type="dxa"/>
            <w:shd w:val="clear" w:color="auto" w:fill="auto"/>
          </w:tcPr>
          <w:p w:rsidR="00F10C60" w:rsidRPr="006355DD" w:rsidRDefault="00EB57DF" w:rsidP="00F10C60">
            <w:pPr>
              <w:spacing w:after="0" w:line="240" w:lineRule="auto"/>
              <w:ind w:left="426"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45" w:type="dxa"/>
            <w:shd w:val="clear" w:color="auto" w:fill="auto"/>
          </w:tcPr>
          <w:p w:rsidR="00F10C60" w:rsidRPr="006355DD" w:rsidRDefault="00F10C60" w:rsidP="00D02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5DD">
              <w:rPr>
                <w:rFonts w:ascii="Times New Roman" w:hAnsi="Times New Roman"/>
                <w:sz w:val="24"/>
                <w:szCs w:val="24"/>
              </w:rPr>
              <w:t>Аверин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М.М., Джин Ф.,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Рорман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и др.</w:t>
            </w:r>
          </w:p>
          <w:p w:rsidR="00F10C60" w:rsidRPr="006355DD" w:rsidRDefault="00F10C60" w:rsidP="00D02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F10C60" w:rsidRPr="006355DD" w:rsidRDefault="00F10C60" w:rsidP="00D02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5DD">
              <w:rPr>
                <w:rFonts w:ascii="Times New Roman" w:hAnsi="Times New Roman"/>
                <w:sz w:val="24"/>
                <w:szCs w:val="24"/>
              </w:rPr>
              <w:t>Немецкий язык. 5 класс. Второй иностранный язык Просвещение</w:t>
            </w:r>
          </w:p>
        </w:tc>
        <w:tc>
          <w:tcPr>
            <w:tcW w:w="2532" w:type="dxa"/>
            <w:shd w:val="clear" w:color="auto" w:fill="auto"/>
          </w:tcPr>
          <w:p w:rsidR="00F10C60" w:rsidRPr="006355DD" w:rsidRDefault="00F10C60" w:rsidP="00F10C60">
            <w:pPr>
              <w:spacing w:after="0" w:line="240" w:lineRule="auto"/>
              <w:ind w:left="426"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5D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F10C60" w:rsidRPr="006355DD" w:rsidTr="00021CE6">
        <w:trPr>
          <w:trHeight w:val="1130"/>
        </w:trPr>
        <w:tc>
          <w:tcPr>
            <w:tcW w:w="2053" w:type="dxa"/>
            <w:shd w:val="clear" w:color="auto" w:fill="auto"/>
          </w:tcPr>
          <w:p w:rsidR="00F10C60" w:rsidRPr="006355DD" w:rsidRDefault="00EB57DF" w:rsidP="00F10C60">
            <w:pPr>
              <w:spacing w:after="0" w:line="240" w:lineRule="auto"/>
              <w:ind w:left="426"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45" w:type="dxa"/>
            <w:shd w:val="clear" w:color="auto" w:fill="auto"/>
          </w:tcPr>
          <w:p w:rsidR="00F10C60" w:rsidRPr="006355DD" w:rsidRDefault="00F10C60" w:rsidP="00D02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5DD">
              <w:rPr>
                <w:rFonts w:ascii="Times New Roman" w:hAnsi="Times New Roman"/>
                <w:sz w:val="24"/>
                <w:szCs w:val="24"/>
              </w:rPr>
              <w:t xml:space="preserve">Аверин М.М., Джин Ф., </w:t>
            </w:r>
            <w:proofErr w:type="spellStart"/>
            <w:r w:rsidRPr="006355DD">
              <w:rPr>
                <w:rFonts w:ascii="Times New Roman" w:hAnsi="Times New Roman"/>
                <w:sz w:val="24"/>
                <w:szCs w:val="24"/>
              </w:rPr>
              <w:t>Рорман</w:t>
            </w:r>
            <w:proofErr w:type="spellEnd"/>
            <w:r w:rsidRPr="006355DD">
              <w:rPr>
                <w:rFonts w:ascii="Times New Roman" w:hAnsi="Times New Roman"/>
                <w:sz w:val="24"/>
                <w:szCs w:val="24"/>
              </w:rPr>
              <w:t xml:space="preserve"> Л. и др. </w:t>
            </w:r>
          </w:p>
        </w:tc>
        <w:tc>
          <w:tcPr>
            <w:tcW w:w="3009" w:type="dxa"/>
            <w:shd w:val="clear" w:color="auto" w:fill="auto"/>
          </w:tcPr>
          <w:p w:rsidR="00F10C60" w:rsidRPr="006355DD" w:rsidRDefault="00F10C60" w:rsidP="00D02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5DD">
              <w:rPr>
                <w:rFonts w:ascii="Times New Roman" w:hAnsi="Times New Roman"/>
                <w:sz w:val="24"/>
                <w:szCs w:val="24"/>
              </w:rPr>
              <w:t>Немецкий язык. 6 класс. Второй иностранный язык. «Просвещение»</w:t>
            </w:r>
          </w:p>
        </w:tc>
        <w:tc>
          <w:tcPr>
            <w:tcW w:w="2532" w:type="dxa"/>
            <w:shd w:val="clear" w:color="auto" w:fill="auto"/>
          </w:tcPr>
          <w:p w:rsidR="00F10C60" w:rsidRPr="006355DD" w:rsidRDefault="00F10C60" w:rsidP="00F10C60">
            <w:pPr>
              <w:spacing w:after="0" w:line="240" w:lineRule="auto"/>
              <w:ind w:left="426"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5DD">
              <w:rPr>
                <w:rFonts w:ascii="Times New Roman" w:hAnsi="Times New Roman"/>
                <w:sz w:val="24"/>
                <w:szCs w:val="24"/>
              </w:rPr>
              <w:t>201</w:t>
            </w:r>
            <w:r w:rsidR="00EF67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26964" w:rsidRPr="006355DD" w:rsidTr="00021CE6">
        <w:trPr>
          <w:trHeight w:val="1130"/>
        </w:trPr>
        <w:tc>
          <w:tcPr>
            <w:tcW w:w="2053" w:type="dxa"/>
            <w:shd w:val="clear" w:color="auto" w:fill="auto"/>
          </w:tcPr>
          <w:p w:rsidR="00E26964" w:rsidRDefault="00E26964" w:rsidP="00F10C60">
            <w:pPr>
              <w:spacing w:after="0" w:line="240" w:lineRule="auto"/>
              <w:ind w:left="426"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45" w:type="dxa"/>
            <w:shd w:val="clear" w:color="auto" w:fill="auto"/>
          </w:tcPr>
          <w:p w:rsidR="00E26964" w:rsidRPr="006355DD" w:rsidRDefault="00E26964" w:rsidP="00D02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5DD">
              <w:rPr>
                <w:rFonts w:ascii="Times New Roman" w:hAnsi="Times New Roman"/>
                <w:sz w:val="24"/>
                <w:szCs w:val="24"/>
              </w:rPr>
              <w:t xml:space="preserve">Аверин М.М., Джин Ф., </w:t>
            </w:r>
            <w:proofErr w:type="spellStart"/>
            <w:r w:rsidRPr="006355DD">
              <w:rPr>
                <w:rFonts w:ascii="Times New Roman" w:hAnsi="Times New Roman"/>
                <w:sz w:val="24"/>
                <w:szCs w:val="24"/>
              </w:rPr>
              <w:t>Рорман</w:t>
            </w:r>
            <w:proofErr w:type="spellEnd"/>
            <w:r w:rsidRPr="006355DD">
              <w:rPr>
                <w:rFonts w:ascii="Times New Roman" w:hAnsi="Times New Roman"/>
                <w:sz w:val="24"/>
                <w:szCs w:val="24"/>
              </w:rPr>
              <w:t xml:space="preserve"> Л. и др.</w:t>
            </w:r>
          </w:p>
        </w:tc>
        <w:tc>
          <w:tcPr>
            <w:tcW w:w="3009" w:type="dxa"/>
            <w:shd w:val="clear" w:color="auto" w:fill="auto"/>
          </w:tcPr>
          <w:p w:rsidR="00E26964" w:rsidRPr="006355DD" w:rsidRDefault="00E26964" w:rsidP="00D02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язык. 7</w:t>
            </w:r>
            <w:r w:rsidRPr="006355DD">
              <w:rPr>
                <w:rFonts w:ascii="Times New Roman" w:hAnsi="Times New Roman"/>
                <w:sz w:val="24"/>
                <w:szCs w:val="24"/>
              </w:rPr>
              <w:t xml:space="preserve"> класс. Второй иностранный язык. «Просвещение»</w:t>
            </w:r>
          </w:p>
        </w:tc>
        <w:tc>
          <w:tcPr>
            <w:tcW w:w="2532" w:type="dxa"/>
            <w:shd w:val="clear" w:color="auto" w:fill="auto"/>
          </w:tcPr>
          <w:p w:rsidR="00E26964" w:rsidRPr="006355DD" w:rsidRDefault="00E26964" w:rsidP="00F10C60">
            <w:pPr>
              <w:spacing w:after="0" w:line="240" w:lineRule="auto"/>
              <w:ind w:left="426"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bookmarkStart w:id="0" w:name="_GoBack"/>
            <w:bookmarkEnd w:id="0"/>
          </w:p>
        </w:tc>
      </w:tr>
    </w:tbl>
    <w:p w:rsidR="00606CC6" w:rsidRDefault="00606CC6" w:rsidP="00F10C6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606CC6" w:rsidRDefault="00606CC6" w:rsidP="00F10C6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sectPr w:rsidR="00606CC6" w:rsidSect="00020C36">
      <w:pgSz w:w="12240" w:h="15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8642FE"/>
    <w:lvl w:ilvl="0">
      <w:numFmt w:val="bullet"/>
      <w:lvlText w:val="*"/>
      <w:lvlJc w:val="left"/>
    </w:lvl>
  </w:abstractNum>
  <w:abstractNum w:abstractNumId="1">
    <w:nsid w:val="1E606D5A"/>
    <w:multiLevelType w:val="hybridMultilevel"/>
    <w:tmpl w:val="E8349F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1756CF2"/>
    <w:multiLevelType w:val="hybridMultilevel"/>
    <w:tmpl w:val="7B6AF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8BB4354"/>
    <w:multiLevelType w:val="hybridMultilevel"/>
    <w:tmpl w:val="4DA632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1A15D9"/>
    <w:multiLevelType w:val="hybridMultilevel"/>
    <w:tmpl w:val="756415B6"/>
    <w:lvl w:ilvl="0" w:tplc="587CF3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D9C2D9C"/>
    <w:multiLevelType w:val="hybridMultilevel"/>
    <w:tmpl w:val="49546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AZCC0NLE0tLIwsDC3NzcyUdpeDU4uLM/DyQAsNaAA8Mw5wsAAAA"/>
  </w:docVars>
  <w:rsids>
    <w:rsidRoot w:val="00020C36"/>
    <w:rsid w:val="00020C36"/>
    <w:rsid w:val="00021CE6"/>
    <w:rsid w:val="002E4F0F"/>
    <w:rsid w:val="003C2D98"/>
    <w:rsid w:val="004876BA"/>
    <w:rsid w:val="004B10F8"/>
    <w:rsid w:val="005162A5"/>
    <w:rsid w:val="00530EFD"/>
    <w:rsid w:val="005B55A1"/>
    <w:rsid w:val="00606CC6"/>
    <w:rsid w:val="0063233C"/>
    <w:rsid w:val="007E3583"/>
    <w:rsid w:val="00973EFC"/>
    <w:rsid w:val="00A70F1E"/>
    <w:rsid w:val="00B12874"/>
    <w:rsid w:val="00B1340B"/>
    <w:rsid w:val="00B20710"/>
    <w:rsid w:val="00B27C7B"/>
    <w:rsid w:val="00B678F4"/>
    <w:rsid w:val="00B84CFD"/>
    <w:rsid w:val="00B97F13"/>
    <w:rsid w:val="00C47DFF"/>
    <w:rsid w:val="00C90EA7"/>
    <w:rsid w:val="00D025A2"/>
    <w:rsid w:val="00D06BF8"/>
    <w:rsid w:val="00D24E4D"/>
    <w:rsid w:val="00E12D57"/>
    <w:rsid w:val="00E26964"/>
    <w:rsid w:val="00E36F5F"/>
    <w:rsid w:val="00E87C0C"/>
    <w:rsid w:val="00EB57DF"/>
    <w:rsid w:val="00ED7478"/>
    <w:rsid w:val="00EE7A1C"/>
    <w:rsid w:val="00EF6776"/>
    <w:rsid w:val="00F10C60"/>
    <w:rsid w:val="00F33C4D"/>
    <w:rsid w:val="00F40047"/>
    <w:rsid w:val="00FB3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78"/>
  </w:style>
  <w:style w:type="paragraph" w:styleId="1">
    <w:name w:val="heading 1"/>
    <w:basedOn w:val="a"/>
    <w:next w:val="a"/>
    <w:link w:val="10"/>
    <w:qFormat/>
    <w:rsid w:val="00E12D57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qFormat/>
    <w:rsid w:val="00E12D57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D57"/>
    <w:rPr>
      <w:rFonts w:ascii="Times New Roman" w:eastAsia="Calibri" w:hAnsi="Times New Roman" w:cs="Times New Roman"/>
      <w:sz w:val="32"/>
      <w:szCs w:val="24"/>
    </w:rPr>
  </w:style>
  <w:style w:type="character" w:customStyle="1" w:styleId="30">
    <w:name w:val="Заголовок 3 Знак"/>
    <w:basedOn w:val="a0"/>
    <w:link w:val="3"/>
    <w:rsid w:val="00E12D57"/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customStyle="1" w:styleId="11">
    <w:name w:val="Абзац списка1"/>
    <w:basedOn w:val="a"/>
    <w:rsid w:val="00E12D57"/>
    <w:pPr>
      <w:ind w:left="720"/>
    </w:pPr>
    <w:rPr>
      <w:rFonts w:ascii="Calibri" w:eastAsia="Calibri" w:hAnsi="Calibri" w:cs="Times New Roman"/>
    </w:rPr>
  </w:style>
  <w:style w:type="paragraph" w:customStyle="1" w:styleId="Default">
    <w:name w:val="Default"/>
    <w:rsid w:val="00E12D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styleId="a3">
    <w:name w:val="Normal (Web)"/>
    <w:basedOn w:val="a"/>
    <w:semiHidden/>
    <w:rsid w:val="00E12D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1340B"/>
    <w:pPr>
      <w:ind w:left="720"/>
      <w:contextualSpacing/>
    </w:pPr>
  </w:style>
  <w:style w:type="paragraph" w:styleId="a5">
    <w:name w:val="No Spacing"/>
    <w:uiPriority w:val="1"/>
    <w:qFormat/>
    <w:rsid w:val="005B5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5B55A1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5B55A1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F10C6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Admin</cp:lastModifiedBy>
  <cp:revision>4</cp:revision>
  <dcterms:created xsi:type="dcterms:W3CDTF">2017-02-17T15:40:00Z</dcterms:created>
  <dcterms:modified xsi:type="dcterms:W3CDTF">2020-11-07T14:53:00Z</dcterms:modified>
</cp:coreProperties>
</file>