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ACC" w:rsidRDefault="00FE4ACC" w:rsidP="006912A8">
      <w:pPr>
        <w:tabs>
          <w:tab w:val="left" w:pos="4166"/>
        </w:tabs>
        <w:ind w:right="76"/>
        <w:jc w:val="both"/>
        <w:rPr>
          <w:sz w:val="28"/>
          <w:szCs w:val="28"/>
        </w:rPr>
      </w:pPr>
    </w:p>
    <w:p w:rsidR="00FE4ACC" w:rsidRDefault="00FE4ACC" w:rsidP="00FE4ACC">
      <w:pPr>
        <w:jc w:val="center"/>
        <w:rPr>
          <w:b/>
          <w:color w:val="000000"/>
          <w:sz w:val="28"/>
          <w:szCs w:val="28"/>
        </w:rPr>
      </w:pPr>
      <w:r>
        <w:rPr>
          <w:b/>
          <w:color w:val="000000"/>
          <w:sz w:val="28"/>
          <w:szCs w:val="28"/>
        </w:rPr>
        <w:t>Муниципальное общеобразовательное  учреждение</w:t>
      </w:r>
    </w:p>
    <w:p w:rsidR="00FE4ACC" w:rsidRDefault="00FE4ACC" w:rsidP="00FE4ACC">
      <w:pPr>
        <w:jc w:val="center"/>
        <w:rPr>
          <w:b/>
          <w:color w:val="000000"/>
          <w:sz w:val="28"/>
          <w:szCs w:val="28"/>
        </w:rPr>
      </w:pPr>
    </w:p>
    <w:p w:rsidR="00FE4ACC" w:rsidRDefault="00FE4ACC" w:rsidP="00FE4ACC">
      <w:pPr>
        <w:jc w:val="center"/>
        <w:rPr>
          <w:b/>
          <w:color w:val="000000"/>
          <w:sz w:val="28"/>
          <w:szCs w:val="28"/>
        </w:rPr>
      </w:pPr>
      <w:r>
        <w:rPr>
          <w:b/>
          <w:color w:val="000000"/>
          <w:sz w:val="28"/>
          <w:szCs w:val="28"/>
        </w:rPr>
        <w:t>«Школа имени Евгения Родионова»</w:t>
      </w:r>
    </w:p>
    <w:p w:rsidR="00FE4ACC" w:rsidRDefault="00FE4ACC" w:rsidP="00FE4ACC">
      <w:pPr>
        <w:jc w:val="center"/>
        <w:rPr>
          <w:b/>
          <w:color w:val="000000"/>
          <w:sz w:val="28"/>
          <w:szCs w:val="28"/>
        </w:rPr>
      </w:pPr>
    </w:p>
    <w:p w:rsidR="00FE4ACC" w:rsidRDefault="00FE4ACC" w:rsidP="00FE4ACC">
      <w:pPr>
        <w:jc w:val="center"/>
        <w:rPr>
          <w:b/>
          <w:color w:val="000000"/>
          <w:sz w:val="28"/>
          <w:szCs w:val="28"/>
        </w:rPr>
      </w:pPr>
    </w:p>
    <w:p w:rsidR="00FE4ACC" w:rsidRDefault="00110FB7" w:rsidP="00FE4ACC">
      <w:pPr>
        <w:rPr>
          <w:color w:val="000000"/>
          <w:sz w:val="28"/>
          <w:szCs w:val="28"/>
        </w:rPr>
      </w:pPr>
      <w:r w:rsidRPr="00110FB7">
        <w:rPr>
          <w:rFonts w:ascii="Calibri" w:hAnsi="Calibri"/>
          <w:sz w:val="22"/>
          <w:szCs w:val="22"/>
          <w:lang w:eastAsia="en-US"/>
        </w:rPr>
        <w:pict>
          <v:shapetype id="_x0000_t202" coordsize="21600,21600" o:spt="202" path="m,l,21600r21600,l21600,xe">
            <v:stroke joinstyle="miter"/>
            <v:path gradientshapeok="t" o:connecttype="rect"/>
          </v:shapetype>
          <v:shape id="Text Box 2" o:spid="_x0000_s1142" type="#_x0000_t202" style="position:absolute;margin-left:-.7pt;margin-top:5.65pt;width:224.15pt;height:101.25pt;z-index:2517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GuAIAALo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3OMBO2hRY9sb9Cd3KPIVmccdAZODwO4mT0cQ5cdUz3cy+qbRkIuWyo27FYpObaM1pBdaG/6F1cn&#10;HG1B1uNHWUMYujXSAe0b1dvSQTEQoEOXnk6dsalUcBglJJ4HM4wqsIUkub6OXe98mh2vD0qb90z2&#10;yC5yrKD1Dp7u7rWx6dDs6GKjCVnyrnPt78SzA3CcTiA4XLU2m4br5s80SFfJKiEeieKVR4Ki8G7L&#10;JfHiMpzPiutiuSzCXzZuSLKW1zUTNsxRWSH5s84dND5p4qQtLTteWzibklab9bJTaEdB2aX7XNHB&#10;cnbzn6fhigBcXlAKIxLcRalXxsncIyWZeek8SLwgTO/SOCApKcrnlO65YP9OCY05TmfRbFLTOekX&#10;3AL3veZGs54bmB0d73OcnJxoZjW4ErVrraG8m9YXpbDpn0sB7T422inWinSSq9mv94BiZbyW9RNo&#10;V0lQFggUBh4sWql+YDTC8Mix/r6limHUfRCg/zQkxE4btyGzeQQbdWlZX1qoqAAqxwajabk004Ta&#10;DopvWog0vTghb+HNNNyp+ZzV4aXBgHCkDsPMTqDLvfM6j9zFbwAAAP//AwBQSwMEFAAGAAgAAAAh&#10;AAO4NZvfAAAACgEAAA8AAABkcnMvZG93bnJldi54bWxMj8FOwzAQRO9I/IO1SNxaO21omxCnQiCu&#10;oBaoxM2Nt0lEvI5itwl/z3KC42qeZt4W28l14oJDaD1pSOYKBFLlbUu1hve359kGRIiGrOk8oYZv&#10;DLAtr68Kk1s/0g4v+1gLLqGQGw1NjH0uZagadCbMfY/E2ckPzkQ+h1rawYxc7jq5UGolnWmJFxrT&#10;42OD1df+7DR8vJw+D6l6rZ/cXT/6SUlymdT69mZ6uAcRcYp/MPzqszqU7HT0Z7JBdBpm61XKKAfJ&#10;EgQDy3WSgThqWKRpBrIs5P8Xyh8AAAD//wMAUEsBAi0AFAAGAAgAAAAhALaDOJL+AAAA4QEAABMA&#10;AAAAAAAAAAAAAAAAAAAAAFtDb250ZW50X1R5cGVzXS54bWxQSwECLQAUAAYACAAAACEAOP0h/9YA&#10;AACUAQAACwAAAAAAAAAAAAAAAAAvAQAAX3JlbHMvLnJlbHNQSwECLQAUAAYACAAAACEAA67PhrgC&#10;AAC6BQAADgAAAAAAAAAAAAAAAAAuAgAAZHJzL2Uyb0RvYy54bWxQSwECLQAUAAYACAAAACEAA7g1&#10;m98AAAAKAQAADwAAAAAAAAAAAAAAAAASBQAAZHJzL2Rvd25yZXYueG1sUEsFBgAAAAAEAAQA8wAA&#10;AB4GAAAAAA==&#10;" filled="f" stroked="f">
            <v:textbox>
              <w:txbxContent>
                <w:p w:rsidR="00FE4ACC" w:rsidRPr="00FE4ACC" w:rsidRDefault="00FE4ACC" w:rsidP="00FE4ACC"/>
              </w:txbxContent>
            </v:textbox>
          </v:shape>
        </w:pict>
      </w:r>
      <w:r w:rsidRPr="00110FB7">
        <w:rPr>
          <w:rFonts w:ascii="Calibri" w:hAnsi="Calibri"/>
          <w:sz w:val="22"/>
          <w:szCs w:val="22"/>
          <w:lang w:eastAsia="en-US"/>
        </w:rPr>
        <w:pict>
          <v:shape id="Text Box 3" o:spid="_x0000_s1143" type="#_x0000_t202" style="position:absolute;margin-left:238.95pt;margin-top:5.65pt;width:240.25pt;height:112.75pt;z-index:251747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1GuA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ZRoK20KJHNhh0Jwc0sdXpO52A00MHbmaAY+iyY6q7e1l81UjIVU3Flt0qJfua0RKyC+1N/+zq&#10;iKMtyKb/IEsIQ3dGOqChUq0tHRQDATp06enUGZtKAYeTYBqG8ylGBdhCMgnjaOpi0OR4vVPavGOy&#10;RXaRYgWtd/B0f6+NTYcmRxcbTcicN41rfyMuDsBxPIHgcNXabBqumz/iIF4v1gvikWi29kiQZd5t&#10;viLeLIf0skm2WmXhTxs3JEnNy5IJG+aorJD8WecOGh81cdKWlg0vLZxNSavtZtUotKeg7Nx9h4Kc&#10;ufmXabgiAJcXlMKIBHdR7OWzxdwjOZl68TxYeEEY38WzgMQkyy8p3XPB/p0S6lMcT6GPjs5vuQXu&#10;e82NJi03MDsa3qZ4cXKiidXgWpSutYbyZlyflcKm/1wKaPex0U6xVqSjXM2wGdzTcHK2at7I8gkk&#10;rCQIDHQKcw8WtVTfMephhqRYf9tRxTBq3gt4BnFIiB06bkOm8wg26tyyObdQUQBUig1G43JlxkG1&#10;6xTf1hBpfHhC3sLTqbgT9XNWhwcHc8JxO8w0O4jO987refIufwEAAP//AwBQSwMEFAAGAAgAAAAh&#10;AAZgGH/fAAAACgEAAA8AAABkcnMvZG93bnJldi54bWxMj8tOwzAQRfdI/IM1SOyo3TZtkxCnQiC2&#10;IMpDYufG0yQiHkex24S/73QFy9E9uvdMsZ1cJ044hNaThvlMgUCqvG2p1vDx/nyXggjRkDWdJ9Tw&#10;iwG25fVVYXLrR3rD0y7Wgkso5EZDE2OfSxmqBp0JM98jcXbwgzORz6GWdjAjl7tOLpRaS2da4oXG&#10;9PjYYPWzOzoNny+H769EvdZPbtWPflKSXCa1vr2ZHu5BRJziHwwXfVaHkp32/kg2iE5DstlkjHIw&#10;X4JgIFulCYi9hsVynYIsC/n/hfIMAAD//wMAUEsBAi0AFAAGAAgAAAAhALaDOJL+AAAA4QEAABMA&#10;AAAAAAAAAAAAAAAAAAAAAFtDb250ZW50X1R5cGVzXS54bWxQSwECLQAUAAYACAAAACEAOP0h/9YA&#10;AACUAQAACwAAAAAAAAAAAAAAAAAvAQAAX3JlbHMvLnJlbHNQSwECLQAUAAYACAAAACEAn+LtRrgC&#10;AADBBQAADgAAAAAAAAAAAAAAAAAuAgAAZHJzL2Uyb0RvYy54bWxQSwECLQAUAAYACAAAACEABmAY&#10;f98AAAAKAQAADwAAAAAAAAAAAAAAAAASBQAAZHJzL2Rvd25yZXYueG1sUEsFBgAAAAAEAAQA8wAA&#10;AB4GAAAAAA==&#10;" filled="f" stroked="f">
            <v:textbox>
              <w:txbxContent>
                <w:p w:rsidR="00FE4ACC" w:rsidRDefault="00FE4ACC" w:rsidP="00FE4ACC">
                  <w:pPr>
                    <w:jc w:val="right"/>
                  </w:pPr>
                  <w:r>
                    <w:t>УТВЕРЖДЕНО</w:t>
                  </w:r>
                </w:p>
                <w:p w:rsidR="00FE4ACC" w:rsidRDefault="00FE4ACC" w:rsidP="00FE4ACC">
                  <w:pPr>
                    <w:jc w:val="right"/>
                  </w:pPr>
                  <w:r>
                    <w:t xml:space="preserve">директором </w:t>
                  </w:r>
                </w:p>
                <w:p w:rsidR="00FE4ACC" w:rsidRDefault="00FE4ACC" w:rsidP="00FE4ACC">
                  <w:pPr>
                    <w:jc w:val="right"/>
                  </w:pPr>
                  <w:r>
                    <w:t>МОУ «Школа имени Евгения Родионова»</w:t>
                  </w:r>
                </w:p>
                <w:p w:rsidR="00FE4ACC" w:rsidRDefault="00FE4ACC" w:rsidP="00FE4ACC">
                  <w:pPr>
                    <w:jc w:val="right"/>
                  </w:pPr>
                </w:p>
                <w:p w:rsidR="00FE4ACC" w:rsidRDefault="00FE4ACC" w:rsidP="00FE4ACC">
                  <w:pPr>
                    <w:jc w:val="right"/>
                  </w:pPr>
                  <w:r>
                    <w:t>_________________А.К.Шленев</w:t>
                  </w:r>
                </w:p>
              </w:txbxContent>
            </v:textbox>
          </v:shape>
        </w:pict>
      </w:r>
    </w:p>
    <w:p w:rsidR="00FE4ACC" w:rsidRDefault="00FE4ACC" w:rsidP="00FE4ACC">
      <w:pPr>
        <w:widowControl w:val="0"/>
        <w:autoSpaceDE w:val="0"/>
        <w:autoSpaceDN w:val="0"/>
        <w:adjustRightInd w:val="0"/>
        <w:spacing w:line="200" w:lineRule="exact"/>
      </w:pPr>
    </w:p>
    <w:p w:rsidR="00FE4ACC" w:rsidRDefault="00FE4ACC" w:rsidP="00FE4ACC">
      <w:pPr>
        <w:widowControl w:val="0"/>
        <w:autoSpaceDE w:val="0"/>
        <w:autoSpaceDN w:val="0"/>
        <w:adjustRightInd w:val="0"/>
        <w:spacing w:line="200" w:lineRule="exact"/>
      </w:pPr>
    </w:p>
    <w:p w:rsidR="00FE4ACC" w:rsidRDefault="00FE4ACC" w:rsidP="00FE4ACC">
      <w:pPr>
        <w:widowControl w:val="0"/>
        <w:autoSpaceDE w:val="0"/>
        <w:autoSpaceDN w:val="0"/>
        <w:adjustRightInd w:val="0"/>
        <w:spacing w:line="200" w:lineRule="exact"/>
      </w:pPr>
    </w:p>
    <w:p w:rsidR="00FE4ACC" w:rsidRDefault="00FE4ACC" w:rsidP="00FE4ACC">
      <w:pPr>
        <w:widowControl w:val="0"/>
        <w:autoSpaceDE w:val="0"/>
        <w:autoSpaceDN w:val="0"/>
        <w:adjustRightInd w:val="0"/>
        <w:spacing w:line="200" w:lineRule="exact"/>
        <w:ind w:left="142" w:hanging="142"/>
      </w:pPr>
    </w:p>
    <w:p w:rsidR="00FE4ACC" w:rsidRDefault="00FE4ACC" w:rsidP="00FE4ACC">
      <w:pPr>
        <w:widowControl w:val="0"/>
        <w:autoSpaceDE w:val="0"/>
        <w:autoSpaceDN w:val="0"/>
        <w:adjustRightInd w:val="0"/>
        <w:spacing w:line="200" w:lineRule="exact"/>
      </w:pPr>
    </w:p>
    <w:p w:rsidR="00FE4ACC" w:rsidRDefault="00FE4ACC" w:rsidP="00FE4ACC">
      <w:pPr>
        <w:widowControl w:val="0"/>
        <w:autoSpaceDE w:val="0"/>
        <w:autoSpaceDN w:val="0"/>
        <w:adjustRightInd w:val="0"/>
        <w:spacing w:line="200" w:lineRule="exact"/>
      </w:pPr>
    </w:p>
    <w:p w:rsidR="00FE4ACC" w:rsidRDefault="00FE4ACC" w:rsidP="00FE4ACC">
      <w:pPr>
        <w:widowControl w:val="0"/>
        <w:autoSpaceDE w:val="0"/>
        <w:autoSpaceDN w:val="0"/>
        <w:adjustRightInd w:val="0"/>
        <w:spacing w:line="200" w:lineRule="exact"/>
      </w:pPr>
    </w:p>
    <w:p w:rsidR="00FE4ACC" w:rsidRDefault="00FE4ACC" w:rsidP="00FE4ACC">
      <w:pPr>
        <w:widowControl w:val="0"/>
        <w:autoSpaceDE w:val="0"/>
        <w:autoSpaceDN w:val="0"/>
        <w:adjustRightInd w:val="0"/>
        <w:spacing w:line="200" w:lineRule="exact"/>
      </w:pPr>
    </w:p>
    <w:p w:rsidR="00FE4ACC" w:rsidRDefault="00FE4ACC" w:rsidP="00FE4ACC">
      <w:pPr>
        <w:widowControl w:val="0"/>
        <w:autoSpaceDE w:val="0"/>
        <w:autoSpaceDN w:val="0"/>
        <w:adjustRightInd w:val="0"/>
        <w:spacing w:line="200" w:lineRule="exact"/>
      </w:pPr>
    </w:p>
    <w:p w:rsidR="00FE4ACC" w:rsidRDefault="00FE4ACC" w:rsidP="00FE4ACC">
      <w:pPr>
        <w:jc w:val="both"/>
        <w:rPr>
          <w:b/>
        </w:rPr>
      </w:pPr>
    </w:p>
    <w:p w:rsidR="00FE4ACC" w:rsidRDefault="00FE4ACC" w:rsidP="00FE4ACC">
      <w:pPr>
        <w:jc w:val="center"/>
        <w:rPr>
          <w:b/>
          <w:sz w:val="28"/>
          <w:szCs w:val="28"/>
        </w:rPr>
      </w:pPr>
    </w:p>
    <w:p w:rsidR="00FE4ACC" w:rsidRDefault="00FE4ACC" w:rsidP="00FE4ACC">
      <w:pPr>
        <w:jc w:val="center"/>
        <w:rPr>
          <w:b/>
          <w:sz w:val="28"/>
          <w:szCs w:val="28"/>
        </w:rPr>
      </w:pPr>
    </w:p>
    <w:p w:rsidR="00FE4ACC" w:rsidRDefault="00FE4ACC" w:rsidP="00FE4ACC">
      <w:pPr>
        <w:jc w:val="center"/>
        <w:rPr>
          <w:b/>
          <w:sz w:val="28"/>
          <w:szCs w:val="28"/>
        </w:rPr>
      </w:pPr>
    </w:p>
    <w:p w:rsidR="00FE4ACC" w:rsidRDefault="00FE4ACC" w:rsidP="00FE4ACC">
      <w:pPr>
        <w:jc w:val="center"/>
        <w:rPr>
          <w:b/>
          <w:sz w:val="28"/>
          <w:szCs w:val="28"/>
        </w:rPr>
      </w:pPr>
    </w:p>
    <w:p w:rsidR="00FE4ACC" w:rsidRDefault="00FE4ACC" w:rsidP="00FE4ACC">
      <w:pPr>
        <w:jc w:val="center"/>
        <w:rPr>
          <w:b/>
          <w:sz w:val="28"/>
          <w:szCs w:val="28"/>
        </w:rPr>
      </w:pPr>
    </w:p>
    <w:p w:rsidR="00FE4ACC" w:rsidRDefault="00FE4ACC" w:rsidP="00FE4ACC">
      <w:pPr>
        <w:jc w:val="center"/>
        <w:rPr>
          <w:b/>
          <w:sz w:val="28"/>
          <w:szCs w:val="28"/>
        </w:rPr>
      </w:pPr>
    </w:p>
    <w:p w:rsidR="00FE4ACC" w:rsidRDefault="00FE4ACC" w:rsidP="00FE4ACC">
      <w:pPr>
        <w:jc w:val="center"/>
        <w:rPr>
          <w:b/>
          <w:sz w:val="28"/>
          <w:szCs w:val="28"/>
        </w:rPr>
      </w:pPr>
    </w:p>
    <w:p w:rsidR="00FE4ACC" w:rsidRDefault="00FE4ACC" w:rsidP="00FE4ACC">
      <w:pPr>
        <w:jc w:val="center"/>
        <w:rPr>
          <w:b/>
          <w:sz w:val="28"/>
          <w:szCs w:val="28"/>
        </w:rPr>
      </w:pPr>
    </w:p>
    <w:p w:rsidR="00FE4ACC" w:rsidRDefault="00FE4ACC" w:rsidP="00FE4ACC">
      <w:pPr>
        <w:jc w:val="center"/>
        <w:rPr>
          <w:b/>
          <w:sz w:val="28"/>
          <w:szCs w:val="28"/>
        </w:rPr>
      </w:pPr>
    </w:p>
    <w:p w:rsidR="00FE4ACC" w:rsidRDefault="00FE4ACC" w:rsidP="00FE4ACC">
      <w:pPr>
        <w:jc w:val="center"/>
        <w:rPr>
          <w:b/>
          <w:sz w:val="28"/>
          <w:szCs w:val="28"/>
        </w:rPr>
      </w:pPr>
      <w:r w:rsidRPr="00FE4ACC">
        <w:rPr>
          <w:b/>
          <w:sz w:val="28"/>
          <w:szCs w:val="28"/>
        </w:rPr>
        <w:t>Положение</w:t>
      </w:r>
    </w:p>
    <w:p w:rsidR="00FE4ACC" w:rsidRPr="00FE4ACC" w:rsidRDefault="00FE4ACC" w:rsidP="00FE4ACC">
      <w:pPr>
        <w:jc w:val="center"/>
        <w:rPr>
          <w:b/>
          <w:sz w:val="28"/>
          <w:szCs w:val="28"/>
        </w:rPr>
      </w:pPr>
    </w:p>
    <w:p w:rsidR="00FE4ACC" w:rsidRPr="00FE4ACC" w:rsidRDefault="00FE4ACC" w:rsidP="00FE4ACC">
      <w:pPr>
        <w:jc w:val="center"/>
        <w:rPr>
          <w:b/>
          <w:sz w:val="28"/>
          <w:szCs w:val="28"/>
        </w:rPr>
      </w:pPr>
      <w:r w:rsidRPr="00FE4ACC">
        <w:rPr>
          <w:b/>
          <w:sz w:val="28"/>
          <w:szCs w:val="28"/>
        </w:rPr>
        <w:t>о реализаци</w:t>
      </w:r>
      <w:r>
        <w:rPr>
          <w:b/>
          <w:sz w:val="28"/>
          <w:szCs w:val="28"/>
        </w:rPr>
        <w:t>и</w:t>
      </w:r>
      <w:r w:rsidRPr="00FE4ACC">
        <w:rPr>
          <w:b/>
          <w:sz w:val="28"/>
          <w:szCs w:val="28"/>
        </w:rPr>
        <w:t xml:space="preserve"> проекта «Патриот и защитник Отечества»</w:t>
      </w: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FE4ACC" w:rsidRDefault="00FE4ACC" w:rsidP="006912A8">
      <w:pPr>
        <w:tabs>
          <w:tab w:val="left" w:pos="4166"/>
        </w:tabs>
        <w:ind w:right="76"/>
        <w:jc w:val="both"/>
        <w:rPr>
          <w:sz w:val="28"/>
          <w:szCs w:val="28"/>
        </w:rPr>
      </w:pPr>
    </w:p>
    <w:p w:rsidR="006912A8" w:rsidRPr="00D44473" w:rsidRDefault="00361500" w:rsidP="006912A8">
      <w:pPr>
        <w:tabs>
          <w:tab w:val="left" w:pos="4166"/>
        </w:tabs>
        <w:ind w:right="76"/>
        <w:jc w:val="both"/>
        <w:rPr>
          <w:sz w:val="28"/>
          <w:szCs w:val="28"/>
        </w:rPr>
      </w:pPr>
      <w:r>
        <w:rPr>
          <w:sz w:val="28"/>
          <w:szCs w:val="28"/>
        </w:rPr>
        <w:lastRenderedPageBreak/>
        <w:t xml:space="preserve"> </w:t>
      </w:r>
      <w:r w:rsidR="006912A8" w:rsidRPr="00D44473">
        <w:rPr>
          <w:sz w:val="28"/>
          <w:szCs w:val="28"/>
        </w:rPr>
        <w:t>В рамках Программы развития на 201</w:t>
      </w:r>
      <w:r w:rsidR="006912A8">
        <w:rPr>
          <w:sz w:val="28"/>
          <w:szCs w:val="28"/>
        </w:rPr>
        <w:t>3</w:t>
      </w:r>
      <w:r w:rsidR="006912A8" w:rsidRPr="00D44473">
        <w:rPr>
          <w:sz w:val="28"/>
          <w:szCs w:val="28"/>
        </w:rPr>
        <w:t>-201</w:t>
      </w:r>
      <w:r w:rsidR="006912A8">
        <w:rPr>
          <w:sz w:val="28"/>
          <w:szCs w:val="28"/>
        </w:rPr>
        <w:t>8</w:t>
      </w:r>
      <w:r w:rsidR="006912A8" w:rsidRPr="00D44473">
        <w:rPr>
          <w:sz w:val="28"/>
          <w:szCs w:val="28"/>
        </w:rPr>
        <w:t xml:space="preserve"> годы,  направления по формированию воспитательной системы кадетской школы  предполагается реализация </w:t>
      </w:r>
      <w:r w:rsidR="006912A8" w:rsidRPr="00D44473">
        <w:rPr>
          <w:b/>
          <w:i/>
          <w:sz w:val="28"/>
          <w:szCs w:val="28"/>
        </w:rPr>
        <w:t>проекта «Патриот и защитник Отечества»</w:t>
      </w:r>
      <w:r w:rsidR="006912A8" w:rsidRPr="00D44473">
        <w:rPr>
          <w:sz w:val="28"/>
          <w:szCs w:val="28"/>
        </w:rPr>
        <w:t>. Проект разработан педагогическим ко</w:t>
      </w:r>
      <w:r w:rsidR="00B84D74">
        <w:rPr>
          <w:sz w:val="28"/>
          <w:szCs w:val="28"/>
        </w:rPr>
        <w:t>ллективом кадетской школы в 2013</w:t>
      </w:r>
      <w:r w:rsidR="006912A8" w:rsidRPr="00D44473">
        <w:rPr>
          <w:sz w:val="28"/>
          <w:szCs w:val="28"/>
        </w:rPr>
        <w:t xml:space="preserve"> году. Проект состоит из двух подпроектов</w:t>
      </w:r>
      <w:r w:rsidR="00E44117">
        <w:rPr>
          <w:sz w:val="28"/>
          <w:szCs w:val="28"/>
        </w:rPr>
        <w:t xml:space="preserve">  - «Защитник Отечества» и «Патриот» -</w:t>
      </w:r>
      <w:r w:rsidR="006912A8" w:rsidRPr="00D44473">
        <w:rPr>
          <w:sz w:val="28"/>
          <w:szCs w:val="28"/>
        </w:rPr>
        <w:t xml:space="preserve"> и выделяет два направления   инновационной деятельности  кадетской школы</w:t>
      </w:r>
      <w:r w:rsidR="00E44117">
        <w:rPr>
          <w:sz w:val="28"/>
          <w:szCs w:val="28"/>
        </w:rPr>
        <w:t>:</w:t>
      </w:r>
    </w:p>
    <w:p w:rsidR="006912A8" w:rsidRPr="00D44473" w:rsidRDefault="006912A8" w:rsidP="006912A8">
      <w:pPr>
        <w:tabs>
          <w:tab w:val="left" w:pos="4166"/>
        </w:tabs>
        <w:ind w:right="76" w:firstLine="720"/>
        <w:jc w:val="both"/>
        <w:rPr>
          <w:sz w:val="28"/>
          <w:szCs w:val="28"/>
        </w:rPr>
      </w:pPr>
      <w:r w:rsidRPr="00D44473">
        <w:rPr>
          <w:sz w:val="28"/>
          <w:szCs w:val="28"/>
        </w:rPr>
        <w:t>- спортивно-оздоровительное;</w:t>
      </w:r>
    </w:p>
    <w:p w:rsidR="006912A8" w:rsidRPr="00D44473" w:rsidRDefault="006912A8" w:rsidP="006912A8">
      <w:pPr>
        <w:tabs>
          <w:tab w:val="left" w:pos="4166"/>
        </w:tabs>
        <w:ind w:right="76" w:firstLine="720"/>
        <w:jc w:val="both"/>
        <w:rPr>
          <w:sz w:val="28"/>
          <w:szCs w:val="28"/>
        </w:rPr>
      </w:pPr>
      <w:r w:rsidRPr="00D44473">
        <w:rPr>
          <w:sz w:val="28"/>
          <w:szCs w:val="28"/>
        </w:rPr>
        <w:t>- военно-патриотическое.</w:t>
      </w:r>
    </w:p>
    <w:p w:rsidR="006912A8" w:rsidRPr="00D44473" w:rsidRDefault="00B84D74" w:rsidP="00B84D74">
      <w:pPr>
        <w:tabs>
          <w:tab w:val="left" w:pos="4166"/>
        </w:tabs>
        <w:ind w:right="76"/>
        <w:jc w:val="both"/>
        <w:rPr>
          <w:sz w:val="28"/>
          <w:szCs w:val="28"/>
        </w:rPr>
      </w:pPr>
      <w:r w:rsidRPr="00D44473">
        <w:rPr>
          <w:b/>
          <w:i/>
          <w:sz w:val="28"/>
          <w:szCs w:val="28"/>
          <w:u w:val="single"/>
        </w:rPr>
        <w:t>Подпроект «Защитник Отечества»</w:t>
      </w:r>
      <w:r w:rsidRPr="00D44473">
        <w:rPr>
          <w:b/>
          <w:i/>
          <w:sz w:val="28"/>
          <w:szCs w:val="28"/>
        </w:rPr>
        <w:t>,</w:t>
      </w:r>
      <w:r w:rsidRPr="00D44473">
        <w:rPr>
          <w:i/>
          <w:sz w:val="28"/>
          <w:szCs w:val="28"/>
        </w:rPr>
        <w:t xml:space="preserve"> </w:t>
      </w:r>
      <w:r w:rsidRPr="00D44473">
        <w:rPr>
          <w:sz w:val="28"/>
          <w:szCs w:val="28"/>
        </w:rPr>
        <w:t>направлен на совершенствование физической подготовки, укрепление здоровья будущих защитников</w:t>
      </w:r>
      <w:r w:rsidR="00E44117">
        <w:rPr>
          <w:sz w:val="28"/>
          <w:szCs w:val="28"/>
        </w:rPr>
        <w:t xml:space="preserve"> Родины.</w:t>
      </w:r>
    </w:p>
    <w:p w:rsidR="006912A8" w:rsidRPr="00D44473" w:rsidRDefault="006912A8" w:rsidP="006912A8">
      <w:pPr>
        <w:tabs>
          <w:tab w:val="left" w:pos="4166"/>
        </w:tabs>
        <w:ind w:right="76" w:firstLine="720"/>
        <w:jc w:val="both"/>
        <w:rPr>
          <w:sz w:val="28"/>
          <w:szCs w:val="28"/>
        </w:rPr>
      </w:pPr>
      <w:r w:rsidRPr="00D44473">
        <w:rPr>
          <w:sz w:val="28"/>
          <w:szCs w:val="28"/>
        </w:rPr>
        <w:t>В подпроекте   анализируется проблемные ситуации, связанные с факторами «молодения» ряда заболеваний, неудовлетворительной организации режима учебной деятельности. Заостряется внимание на перегрузках учащихся, влияющих  на состоянии здоровья, умственной и физической работоспособности</w:t>
      </w:r>
      <w:r w:rsidR="00E44117">
        <w:rPr>
          <w:sz w:val="28"/>
          <w:szCs w:val="28"/>
        </w:rPr>
        <w:t>, внедрение комплекса ГТО</w:t>
      </w:r>
      <w:r w:rsidRPr="00D44473">
        <w:rPr>
          <w:sz w:val="28"/>
          <w:szCs w:val="28"/>
        </w:rPr>
        <w:t>.</w:t>
      </w:r>
    </w:p>
    <w:p w:rsidR="006912A8" w:rsidRPr="00D44473" w:rsidRDefault="006912A8" w:rsidP="006912A8">
      <w:pPr>
        <w:tabs>
          <w:tab w:val="left" w:pos="4166"/>
        </w:tabs>
        <w:ind w:right="76" w:firstLine="720"/>
        <w:jc w:val="both"/>
        <w:rPr>
          <w:b/>
          <w:i/>
          <w:sz w:val="28"/>
          <w:szCs w:val="28"/>
        </w:rPr>
      </w:pPr>
      <w:r w:rsidRPr="00D44473">
        <w:rPr>
          <w:sz w:val="28"/>
          <w:szCs w:val="28"/>
        </w:rPr>
        <w:t xml:space="preserve">Определяя основные приоритеты физического воспитания кадет, подпроект предлагает </w:t>
      </w:r>
      <w:r w:rsidR="00E44117">
        <w:rPr>
          <w:sz w:val="28"/>
          <w:szCs w:val="28"/>
        </w:rPr>
        <w:t xml:space="preserve"> </w:t>
      </w:r>
      <w:r w:rsidRPr="00D44473">
        <w:rPr>
          <w:b/>
          <w:i/>
          <w:sz w:val="28"/>
          <w:szCs w:val="28"/>
        </w:rPr>
        <w:t>Модель организации физкультурно-спортивного образования воспитанников.</w:t>
      </w:r>
      <w:r w:rsidRPr="00D44473">
        <w:rPr>
          <w:sz w:val="28"/>
          <w:szCs w:val="28"/>
        </w:rPr>
        <w:t xml:space="preserve"> Реализация подпроекта влечет за собой изменения в учебном плане (увеличение часов по предмету физическая культура), в организации внеурочной деятельности кадет и организации работы отделения дополнительного образования. На различных этапах физкультурно-спортивной работы предлагается педагогический мониторинг, позволяющий корректировать проводимую работу и отслеживать результаты с учетом мнения кадет. В подпроекте </w:t>
      </w:r>
      <w:r w:rsidRPr="00D44473">
        <w:rPr>
          <w:b/>
          <w:i/>
          <w:sz w:val="28"/>
          <w:szCs w:val="28"/>
        </w:rPr>
        <w:t>«Защитник Отечества»</w:t>
      </w:r>
      <w:r w:rsidRPr="00D44473">
        <w:rPr>
          <w:sz w:val="28"/>
          <w:szCs w:val="28"/>
        </w:rPr>
        <w:t xml:space="preserve"> прописан механизм реализации  инновационной программы и  предполагаемый результат.</w:t>
      </w:r>
      <w:r w:rsidRPr="00D44473">
        <w:rPr>
          <w:b/>
          <w:i/>
          <w:sz w:val="28"/>
          <w:szCs w:val="28"/>
        </w:rPr>
        <w:t xml:space="preserve"> </w:t>
      </w:r>
    </w:p>
    <w:p w:rsidR="006912A8" w:rsidRPr="00D44473" w:rsidRDefault="006912A8" w:rsidP="006912A8">
      <w:pPr>
        <w:tabs>
          <w:tab w:val="left" w:pos="4166"/>
        </w:tabs>
        <w:ind w:right="76" w:firstLine="720"/>
        <w:jc w:val="both"/>
        <w:rPr>
          <w:sz w:val="28"/>
          <w:szCs w:val="28"/>
        </w:rPr>
      </w:pPr>
      <w:r w:rsidRPr="00D44473">
        <w:rPr>
          <w:b/>
          <w:i/>
          <w:sz w:val="28"/>
          <w:szCs w:val="28"/>
          <w:u w:val="single"/>
        </w:rPr>
        <w:t>Подпроект «Патриот»</w:t>
      </w:r>
      <w:r w:rsidRPr="00D44473">
        <w:rPr>
          <w:b/>
          <w:i/>
          <w:sz w:val="28"/>
          <w:szCs w:val="28"/>
        </w:rPr>
        <w:t xml:space="preserve">, </w:t>
      </w:r>
      <w:r w:rsidRPr="00D44473">
        <w:rPr>
          <w:sz w:val="28"/>
          <w:szCs w:val="28"/>
        </w:rPr>
        <w:t xml:space="preserve">направлен на  формирование гражданского поведения  детей и подростков, развития духовно-нравственного мира обучающихся, военно-патриотического воспитания кадет на основе ценностей российской истории, культуры и традиций. </w:t>
      </w:r>
    </w:p>
    <w:p w:rsidR="006912A8" w:rsidRPr="00D44473" w:rsidRDefault="006912A8" w:rsidP="006912A8">
      <w:pPr>
        <w:tabs>
          <w:tab w:val="left" w:pos="720"/>
        </w:tabs>
        <w:ind w:firstLine="720"/>
        <w:jc w:val="both"/>
        <w:rPr>
          <w:sz w:val="28"/>
          <w:szCs w:val="28"/>
        </w:rPr>
      </w:pPr>
      <w:r w:rsidRPr="00D44473">
        <w:rPr>
          <w:sz w:val="28"/>
          <w:szCs w:val="28"/>
        </w:rPr>
        <w:t xml:space="preserve">В подпроекте рассматривается системный подход в организации военно-патриотического воспитания кадет через учебную, внеклассную деятельность, работу </w:t>
      </w:r>
      <w:r w:rsidR="00E44117">
        <w:rPr>
          <w:sz w:val="28"/>
          <w:szCs w:val="28"/>
        </w:rPr>
        <w:t>объединений</w:t>
      </w:r>
      <w:r w:rsidRPr="00D44473">
        <w:rPr>
          <w:sz w:val="28"/>
          <w:szCs w:val="28"/>
        </w:rPr>
        <w:t xml:space="preserve"> дополнительного образования.</w:t>
      </w:r>
    </w:p>
    <w:p w:rsidR="006912A8" w:rsidRPr="00D44473" w:rsidRDefault="006912A8" w:rsidP="006912A8">
      <w:pPr>
        <w:ind w:firstLine="720"/>
        <w:jc w:val="both"/>
        <w:rPr>
          <w:sz w:val="28"/>
          <w:szCs w:val="28"/>
        </w:rPr>
      </w:pPr>
      <w:r w:rsidRPr="00D44473">
        <w:rPr>
          <w:sz w:val="28"/>
          <w:szCs w:val="28"/>
        </w:rPr>
        <w:t xml:space="preserve">Подпроект «Патриот» предлагает обратиться к традициям военного образования в  области приобщения учащихся к воинским ритуалам, символам, традициям, церемониям, которые способствуют формированию патриотических чувств. </w:t>
      </w:r>
    </w:p>
    <w:p w:rsidR="006912A8" w:rsidRPr="00D44473" w:rsidRDefault="006912A8" w:rsidP="006912A8">
      <w:pPr>
        <w:ind w:firstLine="720"/>
        <w:jc w:val="both"/>
        <w:rPr>
          <w:sz w:val="28"/>
          <w:szCs w:val="28"/>
        </w:rPr>
      </w:pPr>
      <w:r w:rsidRPr="00D44473">
        <w:rPr>
          <w:sz w:val="28"/>
          <w:szCs w:val="28"/>
        </w:rPr>
        <w:t xml:space="preserve">В подпроекте «Патриот» прописаны направления деятельности современного кадетского образовательного учреждения по использованию  государственной, военной и кадетской символики в жизни кадет. Обозначены механизмы реализации задач, предполагаемые результаты. Работа по данным направлениям может существенно дополнить существующую модель системы кадетского военно-патриотического воспитания. </w:t>
      </w:r>
    </w:p>
    <w:p w:rsidR="006912A8" w:rsidRPr="00D44473" w:rsidRDefault="006912A8" w:rsidP="006912A8">
      <w:pPr>
        <w:tabs>
          <w:tab w:val="left" w:pos="645"/>
        </w:tabs>
        <w:ind w:firstLine="720"/>
        <w:jc w:val="both"/>
        <w:outlineLvl w:val="0"/>
        <w:rPr>
          <w:sz w:val="28"/>
          <w:szCs w:val="28"/>
        </w:rPr>
      </w:pPr>
      <w:r w:rsidRPr="00D44473">
        <w:rPr>
          <w:sz w:val="28"/>
          <w:szCs w:val="28"/>
        </w:rPr>
        <w:lastRenderedPageBreak/>
        <w:t>Реализация подпроектов «Защитник» и «Патриот» предоставляет возможность кадетской школе более полно реализовывать задачи образовательной программы кадетского образовательного учреждения, вносит дополнения в модель  кадета-выпускника.</w:t>
      </w:r>
      <w:r w:rsidRPr="00D44473">
        <w:rPr>
          <w:b/>
          <w:sz w:val="28"/>
          <w:szCs w:val="28"/>
        </w:rPr>
        <w:t xml:space="preserve">  </w:t>
      </w:r>
    </w:p>
    <w:p w:rsidR="006912A8" w:rsidRPr="00D44473" w:rsidRDefault="006912A8" w:rsidP="006912A8">
      <w:pPr>
        <w:ind w:firstLine="720"/>
        <w:jc w:val="both"/>
        <w:rPr>
          <w:i/>
          <w:sz w:val="28"/>
          <w:szCs w:val="28"/>
        </w:rPr>
      </w:pPr>
      <w:r w:rsidRPr="00D44473">
        <w:rPr>
          <w:i/>
          <w:sz w:val="28"/>
          <w:szCs w:val="28"/>
        </w:rPr>
        <w:t>Реализация единых подходов в области физической культуры и спорта в системе кадетского  образования  позволит получить следующие результаты:</w:t>
      </w:r>
    </w:p>
    <w:p w:rsidR="006912A8" w:rsidRPr="00D44473" w:rsidRDefault="006912A8" w:rsidP="006912A8">
      <w:pPr>
        <w:numPr>
          <w:ilvl w:val="0"/>
          <w:numId w:val="2"/>
        </w:numPr>
        <w:tabs>
          <w:tab w:val="left" w:pos="1080"/>
          <w:tab w:val="left" w:pos="1620"/>
        </w:tabs>
        <w:spacing w:before="60"/>
        <w:ind w:left="0" w:firstLine="720"/>
        <w:jc w:val="both"/>
        <w:rPr>
          <w:sz w:val="28"/>
          <w:szCs w:val="28"/>
        </w:rPr>
      </w:pPr>
      <w:r w:rsidRPr="00D44473">
        <w:rPr>
          <w:sz w:val="28"/>
          <w:szCs w:val="28"/>
        </w:rPr>
        <w:t>Создать целостную систему спортивно ориентированного образования    воспитанников.</w:t>
      </w:r>
    </w:p>
    <w:p w:rsidR="006912A8" w:rsidRPr="00D44473" w:rsidRDefault="006912A8" w:rsidP="006912A8">
      <w:pPr>
        <w:numPr>
          <w:ilvl w:val="0"/>
          <w:numId w:val="1"/>
        </w:numPr>
        <w:tabs>
          <w:tab w:val="left" w:pos="1080"/>
          <w:tab w:val="left" w:pos="1620"/>
        </w:tabs>
        <w:spacing w:before="60"/>
        <w:ind w:left="0" w:firstLine="720"/>
        <w:jc w:val="both"/>
        <w:rPr>
          <w:sz w:val="28"/>
          <w:szCs w:val="28"/>
        </w:rPr>
      </w:pPr>
      <w:r w:rsidRPr="00D44473">
        <w:rPr>
          <w:sz w:val="28"/>
          <w:szCs w:val="28"/>
        </w:rPr>
        <w:t>Увеличить  двигательную активность воспитанников, укрепить здоровье кадет.</w:t>
      </w:r>
    </w:p>
    <w:p w:rsidR="006912A8" w:rsidRDefault="006912A8" w:rsidP="006912A8">
      <w:pPr>
        <w:numPr>
          <w:ilvl w:val="0"/>
          <w:numId w:val="1"/>
        </w:numPr>
        <w:tabs>
          <w:tab w:val="left" w:pos="1080"/>
          <w:tab w:val="left" w:pos="1620"/>
        </w:tabs>
        <w:spacing w:before="60"/>
        <w:ind w:left="0" w:firstLine="720"/>
        <w:jc w:val="both"/>
        <w:rPr>
          <w:sz w:val="28"/>
          <w:szCs w:val="28"/>
        </w:rPr>
      </w:pPr>
      <w:r w:rsidRPr="00D44473">
        <w:rPr>
          <w:sz w:val="28"/>
          <w:szCs w:val="28"/>
        </w:rPr>
        <w:t>Сформировать у воспитанников устойчивую потребность к систематическим занятиям физической культурой и спортом, укреплению здоровья.</w:t>
      </w:r>
    </w:p>
    <w:p w:rsidR="00E44117" w:rsidRPr="00D44473" w:rsidRDefault="00E44117" w:rsidP="006912A8">
      <w:pPr>
        <w:numPr>
          <w:ilvl w:val="0"/>
          <w:numId w:val="1"/>
        </w:numPr>
        <w:tabs>
          <w:tab w:val="left" w:pos="1080"/>
          <w:tab w:val="left" w:pos="1620"/>
        </w:tabs>
        <w:spacing w:before="60"/>
        <w:ind w:left="0" w:firstLine="720"/>
        <w:jc w:val="both"/>
        <w:rPr>
          <w:sz w:val="28"/>
          <w:szCs w:val="28"/>
        </w:rPr>
      </w:pPr>
      <w:r>
        <w:rPr>
          <w:sz w:val="28"/>
          <w:szCs w:val="28"/>
        </w:rPr>
        <w:t>Эффективно внедрить комплекс ГТО.</w:t>
      </w:r>
    </w:p>
    <w:p w:rsidR="006912A8" w:rsidRPr="00D44473" w:rsidRDefault="006912A8" w:rsidP="006912A8">
      <w:pPr>
        <w:ind w:firstLine="720"/>
        <w:jc w:val="both"/>
        <w:rPr>
          <w:i/>
          <w:sz w:val="28"/>
          <w:szCs w:val="28"/>
        </w:rPr>
      </w:pPr>
      <w:r w:rsidRPr="00D44473">
        <w:rPr>
          <w:i/>
          <w:sz w:val="28"/>
          <w:szCs w:val="28"/>
        </w:rPr>
        <w:t>Привнесение в жизнь подрастающего поколения государственной символики, элементов военно-исторических традиций, использование символов, ритуалов, атрибутов российского воинства, обращение к православным традициям может существенно повлиять на воспитание патриотических чувств у молодёжи, их желания служить Отечеству как на военном, так и на гражданском поприще. Реализация подпроекта повлияет на:</w:t>
      </w:r>
    </w:p>
    <w:p w:rsidR="006912A8" w:rsidRPr="00D44473" w:rsidRDefault="006912A8" w:rsidP="006912A8">
      <w:pPr>
        <w:numPr>
          <w:ilvl w:val="0"/>
          <w:numId w:val="3"/>
        </w:numPr>
        <w:tabs>
          <w:tab w:val="left" w:pos="1080"/>
          <w:tab w:val="left" w:pos="1620"/>
        </w:tabs>
        <w:spacing w:before="60"/>
        <w:ind w:left="0" w:firstLine="720"/>
        <w:jc w:val="both"/>
        <w:rPr>
          <w:sz w:val="28"/>
          <w:szCs w:val="28"/>
        </w:rPr>
      </w:pPr>
      <w:r w:rsidRPr="00D44473">
        <w:rPr>
          <w:sz w:val="28"/>
          <w:szCs w:val="28"/>
        </w:rPr>
        <w:t>Дальнейшее совершенствование системы военно-патриотического воспитания кадетской школы.</w:t>
      </w:r>
    </w:p>
    <w:p w:rsidR="006912A8" w:rsidRPr="00D44473" w:rsidRDefault="006912A8" w:rsidP="006912A8">
      <w:pPr>
        <w:numPr>
          <w:ilvl w:val="0"/>
          <w:numId w:val="3"/>
        </w:numPr>
        <w:tabs>
          <w:tab w:val="left" w:pos="1080"/>
          <w:tab w:val="left" w:pos="1620"/>
        </w:tabs>
        <w:spacing w:before="60"/>
        <w:ind w:left="0" w:firstLine="720"/>
        <w:jc w:val="both"/>
        <w:rPr>
          <w:sz w:val="28"/>
          <w:szCs w:val="28"/>
        </w:rPr>
      </w:pPr>
      <w:r w:rsidRPr="00D44473">
        <w:rPr>
          <w:sz w:val="28"/>
          <w:szCs w:val="28"/>
        </w:rPr>
        <w:t>Освоение новых</w:t>
      </w:r>
      <w:r w:rsidR="00887529">
        <w:rPr>
          <w:sz w:val="28"/>
          <w:szCs w:val="28"/>
        </w:rPr>
        <w:t>, инновационных</w:t>
      </w:r>
      <w:r w:rsidRPr="00D44473">
        <w:rPr>
          <w:sz w:val="28"/>
          <w:szCs w:val="28"/>
        </w:rPr>
        <w:t xml:space="preserve"> форм и методов работы с учащимися.</w:t>
      </w:r>
    </w:p>
    <w:p w:rsidR="006912A8" w:rsidRPr="00D44473" w:rsidRDefault="006912A8" w:rsidP="006912A8">
      <w:pPr>
        <w:numPr>
          <w:ilvl w:val="0"/>
          <w:numId w:val="3"/>
        </w:numPr>
        <w:tabs>
          <w:tab w:val="left" w:pos="1080"/>
          <w:tab w:val="left" w:pos="1620"/>
        </w:tabs>
        <w:spacing w:before="60"/>
        <w:ind w:left="0" w:firstLine="720"/>
        <w:jc w:val="both"/>
        <w:rPr>
          <w:sz w:val="28"/>
          <w:szCs w:val="28"/>
        </w:rPr>
      </w:pPr>
      <w:r w:rsidRPr="00D44473">
        <w:rPr>
          <w:sz w:val="28"/>
          <w:szCs w:val="28"/>
        </w:rPr>
        <w:t>Создание музея боевой славы– центра военно-патриотического воспитания учащихся.</w:t>
      </w:r>
    </w:p>
    <w:p w:rsidR="006912A8" w:rsidRPr="00D44473" w:rsidRDefault="006912A8" w:rsidP="006912A8">
      <w:pPr>
        <w:spacing w:before="120"/>
        <w:jc w:val="both"/>
        <w:rPr>
          <w:sz w:val="28"/>
          <w:szCs w:val="28"/>
        </w:rPr>
      </w:pPr>
    </w:p>
    <w:p w:rsidR="006912A8" w:rsidRPr="00D44473" w:rsidRDefault="006912A8" w:rsidP="006912A8">
      <w:pPr>
        <w:spacing w:before="120"/>
        <w:ind w:firstLine="720"/>
        <w:jc w:val="both"/>
        <w:rPr>
          <w:sz w:val="28"/>
          <w:szCs w:val="28"/>
        </w:rPr>
      </w:pPr>
    </w:p>
    <w:p w:rsidR="006912A8" w:rsidRPr="00D44473" w:rsidRDefault="006912A8" w:rsidP="006912A8">
      <w:pPr>
        <w:widowControl w:val="0"/>
        <w:suppressAutoHyphens/>
        <w:ind w:firstLine="720"/>
        <w:jc w:val="both"/>
        <w:rPr>
          <w:sz w:val="28"/>
          <w:szCs w:val="28"/>
        </w:rPr>
      </w:pPr>
    </w:p>
    <w:p w:rsidR="006912A8" w:rsidRPr="00D44473" w:rsidRDefault="006912A8" w:rsidP="006912A8">
      <w:pPr>
        <w:widowControl w:val="0"/>
        <w:suppressAutoHyphens/>
        <w:ind w:firstLine="720"/>
        <w:jc w:val="center"/>
        <w:rPr>
          <w:b/>
          <w:sz w:val="28"/>
          <w:szCs w:val="28"/>
        </w:rPr>
      </w:pPr>
    </w:p>
    <w:p w:rsidR="006912A8" w:rsidRPr="00D44473" w:rsidRDefault="006912A8" w:rsidP="006912A8">
      <w:pPr>
        <w:widowControl w:val="0"/>
        <w:suppressAutoHyphens/>
        <w:rPr>
          <w:b/>
          <w:sz w:val="28"/>
          <w:szCs w:val="28"/>
        </w:rPr>
      </w:pPr>
    </w:p>
    <w:p w:rsidR="006912A8" w:rsidRPr="00D44473" w:rsidRDefault="006912A8" w:rsidP="006912A8">
      <w:pPr>
        <w:widowControl w:val="0"/>
        <w:suppressAutoHyphens/>
        <w:rPr>
          <w:b/>
          <w:color w:val="FF0000"/>
          <w:sz w:val="28"/>
          <w:szCs w:val="28"/>
        </w:rPr>
      </w:pPr>
    </w:p>
    <w:p w:rsidR="006912A8" w:rsidRDefault="006912A8" w:rsidP="006912A8">
      <w:pPr>
        <w:widowControl w:val="0"/>
        <w:suppressAutoHyphens/>
        <w:rPr>
          <w:b/>
          <w:color w:val="FF0000"/>
          <w:sz w:val="28"/>
          <w:szCs w:val="28"/>
        </w:rPr>
      </w:pPr>
    </w:p>
    <w:p w:rsidR="00E44117" w:rsidRDefault="00E44117" w:rsidP="006912A8">
      <w:pPr>
        <w:widowControl w:val="0"/>
        <w:suppressAutoHyphens/>
        <w:rPr>
          <w:b/>
          <w:color w:val="FF0000"/>
          <w:sz w:val="28"/>
          <w:szCs w:val="28"/>
        </w:rPr>
      </w:pPr>
    </w:p>
    <w:p w:rsidR="00E44117" w:rsidRDefault="00E44117" w:rsidP="006912A8">
      <w:pPr>
        <w:widowControl w:val="0"/>
        <w:suppressAutoHyphens/>
        <w:rPr>
          <w:b/>
          <w:color w:val="FF0000"/>
          <w:sz w:val="28"/>
          <w:szCs w:val="28"/>
        </w:rPr>
      </w:pPr>
    </w:p>
    <w:p w:rsidR="00E44117" w:rsidRDefault="00E44117" w:rsidP="006912A8">
      <w:pPr>
        <w:widowControl w:val="0"/>
        <w:suppressAutoHyphens/>
        <w:rPr>
          <w:b/>
          <w:color w:val="FF0000"/>
          <w:sz w:val="28"/>
          <w:szCs w:val="28"/>
        </w:rPr>
      </w:pPr>
    </w:p>
    <w:p w:rsidR="00E44117" w:rsidRDefault="00E44117" w:rsidP="006912A8">
      <w:pPr>
        <w:widowControl w:val="0"/>
        <w:suppressAutoHyphens/>
        <w:rPr>
          <w:b/>
          <w:color w:val="FF0000"/>
          <w:sz w:val="28"/>
          <w:szCs w:val="28"/>
        </w:rPr>
      </w:pPr>
    </w:p>
    <w:p w:rsidR="00E44117" w:rsidRDefault="00E44117" w:rsidP="006912A8">
      <w:pPr>
        <w:widowControl w:val="0"/>
        <w:suppressAutoHyphens/>
        <w:rPr>
          <w:b/>
          <w:color w:val="FF0000"/>
          <w:sz w:val="28"/>
          <w:szCs w:val="28"/>
        </w:rPr>
      </w:pPr>
    </w:p>
    <w:p w:rsidR="00E44117" w:rsidRDefault="00E44117" w:rsidP="006912A8">
      <w:pPr>
        <w:widowControl w:val="0"/>
        <w:suppressAutoHyphens/>
        <w:rPr>
          <w:b/>
          <w:color w:val="FF0000"/>
          <w:sz w:val="28"/>
          <w:szCs w:val="28"/>
        </w:rPr>
      </w:pPr>
    </w:p>
    <w:p w:rsidR="00E44117" w:rsidRDefault="00E44117" w:rsidP="006912A8">
      <w:pPr>
        <w:widowControl w:val="0"/>
        <w:suppressAutoHyphens/>
        <w:rPr>
          <w:b/>
          <w:color w:val="FF0000"/>
          <w:sz w:val="28"/>
          <w:szCs w:val="28"/>
        </w:rPr>
      </w:pPr>
    </w:p>
    <w:p w:rsidR="00E44117" w:rsidRDefault="00E44117" w:rsidP="006912A8">
      <w:pPr>
        <w:widowControl w:val="0"/>
        <w:suppressAutoHyphens/>
        <w:rPr>
          <w:b/>
          <w:color w:val="FF0000"/>
          <w:sz w:val="28"/>
          <w:szCs w:val="28"/>
        </w:rPr>
      </w:pPr>
    </w:p>
    <w:p w:rsidR="006912A8" w:rsidRPr="00D44473" w:rsidRDefault="00887529" w:rsidP="00887529">
      <w:pPr>
        <w:widowControl w:val="0"/>
        <w:suppressAutoHyphens/>
        <w:ind w:left="3828"/>
        <w:rPr>
          <w:b/>
          <w:sz w:val="28"/>
          <w:szCs w:val="28"/>
        </w:rPr>
      </w:pPr>
      <w:r>
        <w:rPr>
          <w:b/>
          <w:sz w:val="28"/>
          <w:szCs w:val="28"/>
        </w:rPr>
        <w:lastRenderedPageBreak/>
        <w:t xml:space="preserve">          </w:t>
      </w:r>
      <w:r w:rsidR="006912A8" w:rsidRPr="00D44473">
        <w:rPr>
          <w:b/>
          <w:sz w:val="28"/>
          <w:szCs w:val="28"/>
        </w:rPr>
        <w:t xml:space="preserve"> Приложение к Программе развития</w:t>
      </w:r>
    </w:p>
    <w:p w:rsidR="006912A8" w:rsidRPr="00D44473" w:rsidRDefault="006912A8" w:rsidP="00887529">
      <w:pPr>
        <w:widowControl w:val="0"/>
        <w:suppressAutoHyphens/>
        <w:ind w:left="3828" w:firstLine="720"/>
        <w:rPr>
          <w:b/>
          <w:sz w:val="28"/>
          <w:szCs w:val="28"/>
        </w:rPr>
      </w:pPr>
      <w:r w:rsidRPr="00D44473">
        <w:rPr>
          <w:b/>
          <w:sz w:val="28"/>
          <w:szCs w:val="28"/>
        </w:rPr>
        <w:t>кадетской школы на 2011-2015 годы</w:t>
      </w:r>
    </w:p>
    <w:p w:rsidR="006912A8" w:rsidRPr="00D44473" w:rsidRDefault="006912A8" w:rsidP="00887529">
      <w:pPr>
        <w:widowControl w:val="0"/>
        <w:suppressAutoHyphens/>
        <w:ind w:left="3828"/>
        <w:rPr>
          <w:b/>
          <w:sz w:val="28"/>
          <w:szCs w:val="28"/>
        </w:rPr>
      </w:pPr>
    </w:p>
    <w:p w:rsidR="006912A8" w:rsidRPr="00D44473" w:rsidRDefault="006912A8" w:rsidP="00887529">
      <w:pPr>
        <w:widowControl w:val="0"/>
        <w:suppressAutoHyphens/>
        <w:jc w:val="center"/>
        <w:rPr>
          <w:b/>
          <w:sz w:val="28"/>
          <w:szCs w:val="28"/>
        </w:rPr>
      </w:pPr>
      <w:r w:rsidRPr="00D44473">
        <w:rPr>
          <w:b/>
          <w:sz w:val="28"/>
          <w:szCs w:val="28"/>
        </w:rPr>
        <w:t>Проект «Патриот и защитник Отечества»</w:t>
      </w:r>
    </w:p>
    <w:p w:rsidR="0092371E" w:rsidRDefault="0092371E" w:rsidP="0092371E">
      <w:pPr>
        <w:widowControl w:val="0"/>
        <w:suppressAutoHyphens/>
        <w:ind w:firstLine="720"/>
        <w:jc w:val="center"/>
        <w:rPr>
          <w:b/>
          <w:sz w:val="28"/>
          <w:szCs w:val="28"/>
        </w:rPr>
      </w:pPr>
    </w:p>
    <w:p w:rsidR="006912A8" w:rsidRPr="0092371E" w:rsidRDefault="0092371E" w:rsidP="0092371E">
      <w:pPr>
        <w:widowControl w:val="0"/>
        <w:suppressAutoHyphens/>
        <w:ind w:firstLine="720"/>
        <w:jc w:val="center"/>
        <w:rPr>
          <w:b/>
          <w:sz w:val="28"/>
          <w:szCs w:val="28"/>
        </w:rPr>
      </w:pPr>
      <w:r w:rsidRPr="0092371E">
        <w:rPr>
          <w:b/>
          <w:sz w:val="28"/>
          <w:szCs w:val="28"/>
        </w:rPr>
        <w:t>Актуальность проекта</w:t>
      </w:r>
    </w:p>
    <w:p w:rsidR="006912A8" w:rsidRPr="00D44473" w:rsidRDefault="006912A8" w:rsidP="006912A8">
      <w:pPr>
        <w:widowControl w:val="0"/>
        <w:suppressAutoHyphens/>
        <w:ind w:firstLine="720"/>
        <w:jc w:val="both"/>
        <w:rPr>
          <w:sz w:val="28"/>
          <w:szCs w:val="28"/>
        </w:rPr>
      </w:pPr>
      <w:r w:rsidRPr="00D44473">
        <w:rPr>
          <w:sz w:val="28"/>
          <w:szCs w:val="28"/>
        </w:rPr>
        <w:t>Интересы России требуют выработки новых государственных образовательных и воспитательных стандартов, новых подходов ко всей системе воспитания граждан, а значит и внесения существенных корректив в национальную систему образования и содержания  образовательного процесса.  Полагаем, что реализация  проекта «Патриот и защитник Отечества» будет способствовать решению данных задач</w:t>
      </w:r>
      <w:r w:rsidR="0092371E">
        <w:rPr>
          <w:sz w:val="28"/>
          <w:szCs w:val="28"/>
        </w:rPr>
        <w:t xml:space="preserve"> ан местном уровне</w:t>
      </w:r>
      <w:r w:rsidRPr="00D44473">
        <w:rPr>
          <w:sz w:val="28"/>
          <w:szCs w:val="28"/>
        </w:rPr>
        <w:t>.</w:t>
      </w:r>
    </w:p>
    <w:p w:rsidR="006912A8" w:rsidRPr="00D44473" w:rsidRDefault="006912A8" w:rsidP="00887529">
      <w:pPr>
        <w:widowControl w:val="0"/>
        <w:suppressAutoHyphens/>
        <w:rPr>
          <w:bCs/>
          <w:i/>
          <w:iCs/>
          <w:sz w:val="28"/>
          <w:szCs w:val="28"/>
        </w:rPr>
      </w:pPr>
      <w:r w:rsidRPr="00D44473">
        <w:rPr>
          <w:bCs/>
          <w:i/>
          <w:iCs/>
          <w:sz w:val="28"/>
          <w:szCs w:val="28"/>
        </w:rPr>
        <w:t>Основными задачами</w:t>
      </w:r>
      <w:r w:rsidR="00887529">
        <w:rPr>
          <w:bCs/>
          <w:i/>
          <w:iCs/>
          <w:sz w:val="28"/>
          <w:szCs w:val="28"/>
        </w:rPr>
        <w:t xml:space="preserve"> </w:t>
      </w:r>
      <w:r w:rsidRPr="00D44473">
        <w:rPr>
          <w:bCs/>
          <w:i/>
          <w:iCs/>
          <w:sz w:val="28"/>
          <w:szCs w:val="28"/>
        </w:rPr>
        <w:t>образовательной программы кадетской школы</w:t>
      </w:r>
      <w:r w:rsidR="00887529">
        <w:rPr>
          <w:bCs/>
          <w:i/>
          <w:iCs/>
          <w:sz w:val="28"/>
          <w:szCs w:val="28"/>
        </w:rPr>
        <w:t xml:space="preserve"> </w:t>
      </w:r>
      <w:r w:rsidRPr="00D44473">
        <w:rPr>
          <w:bCs/>
          <w:i/>
          <w:iCs/>
          <w:sz w:val="28"/>
          <w:szCs w:val="28"/>
        </w:rPr>
        <w:t>являются:</w:t>
      </w:r>
    </w:p>
    <w:p w:rsidR="006912A8" w:rsidRPr="00D44473" w:rsidRDefault="00887529" w:rsidP="006912A8">
      <w:pPr>
        <w:ind w:firstLine="720"/>
        <w:jc w:val="both"/>
        <w:rPr>
          <w:bCs/>
          <w:sz w:val="28"/>
          <w:szCs w:val="28"/>
          <w:u w:val="single"/>
        </w:rPr>
      </w:pPr>
      <w:r>
        <w:rPr>
          <w:bCs/>
          <w:i/>
          <w:iCs/>
          <w:sz w:val="28"/>
          <w:szCs w:val="28"/>
          <w:u w:val="single"/>
        </w:rPr>
        <w:t xml:space="preserve">      </w:t>
      </w:r>
    </w:p>
    <w:p w:rsidR="006912A8" w:rsidRPr="00D44473" w:rsidRDefault="006912A8" w:rsidP="00887529">
      <w:pPr>
        <w:numPr>
          <w:ilvl w:val="0"/>
          <w:numId w:val="4"/>
        </w:numPr>
        <w:tabs>
          <w:tab w:val="clear" w:pos="1440"/>
          <w:tab w:val="num" w:pos="0"/>
        </w:tabs>
        <w:ind w:left="0" w:firstLine="851"/>
        <w:jc w:val="both"/>
        <w:rPr>
          <w:bCs/>
          <w:sz w:val="28"/>
          <w:szCs w:val="28"/>
        </w:rPr>
      </w:pPr>
      <w:r w:rsidRPr="00D44473">
        <w:rPr>
          <w:bCs/>
          <w:sz w:val="28"/>
          <w:szCs w:val="28"/>
        </w:rPr>
        <w:t>Обучение и воспитание юношей</w:t>
      </w:r>
      <w:r w:rsidR="00887529">
        <w:rPr>
          <w:bCs/>
          <w:sz w:val="28"/>
          <w:szCs w:val="28"/>
        </w:rPr>
        <w:t xml:space="preserve"> и девушек</w:t>
      </w:r>
      <w:r w:rsidRPr="00D44473">
        <w:rPr>
          <w:bCs/>
          <w:sz w:val="28"/>
          <w:szCs w:val="28"/>
        </w:rPr>
        <w:t xml:space="preserve"> высокого уровня образованности и  общей культуры, готовых и способных к жизненному самоопределению, к созидательной деятельности на военном и гражданском поприще.</w:t>
      </w:r>
    </w:p>
    <w:p w:rsidR="006912A8" w:rsidRPr="00D44473" w:rsidRDefault="006912A8" w:rsidP="00887529">
      <w:pPr>
        <w:numPr>
          <w:ilvl w:val="0"/>
          <w:numId w:val="4"/>
        </w:numPr>
        <w:tabs>
          <w:tab w:val="clear" w:pos="1440"/>
          <w:tab w:val="num" w:pos="0"/>
        </w:tabs>
        <w:ind w:left="0" w:firstLine="851"/>
        <w:jc w:val="both"/>
        <w:rPr>
          <w:bCs/>
          <w:sz w:val="28"/>
          <w:szCs w:val="28"/>
        </w:rPr>
      </w:pPr>
      <w:r w:rsidRPr="00D44473">
        <w:rPr>
          <w:bCs/>
          <w:sz w:val="28"/>
          <w:szCs w:val="28"/>
        </w:rPr>
        <w:t>Развитие духовно-нравственного мира обучающихся, военно-патриотическое воспитание на основе ценностей Российской истории, культуры и традиций кадетского движения.</w:t>
      </w:r>
    </w:p>
    <w:p w:rsidR="006912A8" w:rsidRPr="00D44473" w:rsidRDefault="006912A8" w:rsidP="00887529">
      <w:pPr>
        <w:numPr>
          <w:ilvl w:val="0"/>
          <w:numId w:val="4"/>
        </w:numPr>
        <w:tabs>
          <w:tab w:val="clear" w:pos="1440"/>
          <w:tab w:val="num" w:pos="0"/>
        </w:tabs>
        <w:ind w:left="0" w:firstLine="851"/>
        <w:jc w:val="both"/>
        <w:rPr>
          <w:bCs/>
          <w:sz w:val="28"/>
          <w:szCs w:val="28"/>
        </w:rPr>
      </w:pPr>
      <w:r w:rsidRPr="00D44473">
        <w:rPr>
          <w:bCs/>
          <w:sz w:val="28"/>
          <w:szCs w:val="28"/>
        </w:rPr>
        <w:t>Создание условий для физического развития учащихся, готовности их к защите Родины, осознанному выбору профессии защитника Отечества.</w:t>
      </w:r>
    </w:p>
    <w:p w:rsidR="006912A8" w:rsidRPr="00D44473" w:rsidRDefault="006912A8" w:rsidP="00887529">
      <w:pPr>
        <w:numPr>
          <w:ilvl w:val="0"/>
          <w:numId w:val="4"/>
        </w:numPr>
        <w:tabs>
          <w:tab w:val="clear" w:pos="1440"/>
          <w:tab w:val="num" w:pos="0"/>
        </w:tabs>
        <w:ind w:left="0" w:firstLine="851"/>
        <w:jc w:val="both"/>
        <w:rPr>
          <w:bCs/>
          <w:sz w:val="28"/>
          <w:szCs w:val="28"/>
        </w:rPr>
      </w:pPr>
      <w:r w:rsidRPr="00D44473">
        <w:rPr>
          <w:bCs/>
          <w:sz w:val="28"/>
          <w:szCs w:val="28"/>
        </w:rPr>
        <w:t>Формирование навыков самостоятельной жизни обучающихся, трудолюбия, дисциплинированности, силы воли, достоинства</w:t>
      </w:r>
      <w:r w:rsidR="00887529">
        <w:rPr>
          <w:bCs/>
          <w:sz w:val="28"/>
          <w:szCs w:val="28"/>
        </w:rPr>
        <w:t xml:space="preserve">, благородства </w:t>
      </w:r>
      <w:r w:rsidRPr="00D44473">
        <w:rPr>
          <w:bCs/>
          <w:sz w:val="28"/>
          <w:szCs w:val="28"/>
        </w:rPr>
        <w:t xml:space="preserve"> и чести, гражданственности, уважения к правам и свободам человека.</w:t>
      </w:r>
    </w:p>
    <w:p w:rsidR="006912A8" w:rsidRPr="00D44473" w:rsidRDefault="006912A8" w:rsidP="006912A8">
      <w:pPr>
        <w:widowControl w:val="0"/>
        <w:suppressAutoHyphens/>
        <w:ind w:firstLine="720"/>
        <w:jc w:val="both"/>
        <w:rPr>
          <w:sz w:val="28"/>
          <w:szCs w:val="28"/>
        </w:rPr>
      </w:pPr>
      <w:r w:rsidRPr="00D44473">
        <w:rPr>
          <w:sz w:val="28"/>
          <w:szCs w:val="28"/>
        </w:rPr>
        <w:t>Развитие таких учреждений имеет большое значение для усиления патриотического воспитания детей и молодежи, подготовки юношей к службе в Вооруженных Силах России, социализации детей из проблемных семей, детей, оставшихся без попечения родителей.</w:t>
      </w:r>
    </w:p>
    <w:p w:rsidR="006912A8" w:rsidRPr="0092371E" w:rsidRDefault="006912A8" w:rsidP="006912A8">
      <w:pPr>
        <w:widowControl w:val="0"/>
        <w:suppressAutoHyphens/>
        <w:ind w:firstLine="720"/>
        <w:jc w:val="both"/>
        <w:rPr>
          <w:sz w:val="28"/>
          <w:szCs w:val="28"/>
        </w:rPr>
      </w:pPr>
      <w:r w:rsidRPr="00D44473">
        <w:rPr>
          <w:sz w:val="28"/>
          <w:szCs w:val="28"/>
        </w:rPr>
        <w:t xml:space="preserve"> В связи с вышеизложенным, военно-патриотическое воспитание учащихся в кадетских образовательных учреждениях - основное  направление  образовательного процесса.  Особенно важно это сейчас, когда </w:t>
      </w:r>
      <w:r w:rsidRPr="0092371E">
        <w:rPr>
          <w:sz w:val="28"/>
          <w:szCs w:val="28"/>
        </w:rPr>
        <w:t>патриотическое воспитание молодежи вновь ста</w:t>
      </w:r>
      <w:r w:rsidR="0092371E" w:rsidRPr="0092371E">
        <w:rPr>
          <w:sz w:val="28"/>
          <w:szCs w:val="28"/>
        </w:rPr>
        <w:t>ло</w:t>
      </w:r>
      <w:r w:rsidRPr="0092371E">
        <w:rPr>
          <w:sz w:val="28"/>
          <w:szCs w:val="28"/>
        </w:rPr>
        <w:t xml:space="preserve"> приоритетом современной российской государственности. </w:t>
      </w:r>
    </w:p>
    <w:p w:rsidR="006912A8" w:rsidRPr="00D44473" w:rsidRDefault="006912A8" w:rsidP="006912A8">
      <w:pPr>
        <w:ind w:firstLine="720"/>
        <w:jc w:val="both"/>
        <w:rPr>
          <w:sz w:val="28"/>
          <w:szCs w:val="28"/>
        </w:rPr>
      </w:pPr>
      <w:r w:rsidRPr="00D44473">
        <w:rPr>
          <w:sz w:val="28"/>
          <w:szCs w:val="28"/>
        </w:rPr>
        <w:t xml:space="preserve"> Широко известно определение патриотизма как любви к Отчизне из словаря     В.И. Даля. «Патриот», по В.И. Далю, — «любитель отечества, ревнитель о благе его, отчизнолюб, отечественник или отчизник». С.И. Ожегов определяет патриотизм как преданность и любовь к своему отечеству, к своему народу. Таким образом, рассматривая патриотизм, на наш взгляд, необходимо остановится на базовых, глубинных и наиболее устойчивых элементах, выраженных в таких понятиях, как «Отечество» и «Родина». </w:t>
      </w: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r w:rsidRPr="00D44473">
        <w:rPr>
          <w:sz w:val="28"/>
          <w:szCs w:val="28"/>
        </w:rPr>
        <w:t xml:space="preserve">«Родина — 1. Страна, в которой человек родился, отечество. 2. Место рождения, возникновения чего-либо, происхождения кого-нибудь». </w:t>
      </w:r>
    </w:p>
    <w:p w:rsidR="006912A8" w:rsidRPr="00D44473" w:rsidRDefault="006912A8" w:rsidP="006912A8">
      <w:pPr>
        <w:ind w:firstLine="720"/>
        <w:jc w:val="both"/>
        <w:rPr>
          <w:sz w:val="28"/>
          <w:szCs w:val="28"/>
        </w:rPr>
      </w:pPr>
      <w:r w:rsidRPr="00D44473">
        <w:rPr>
          <w:sz w:val="28"/>
          <w:szCs w:val="28"/>
        </w:rPr>
        <w:t>Эти понятия формировались одновременно со становлением первых сообществ людей, которое происходило в отчаянной борьбе за выживание с враждебными силами природы и племенами.</w:t>
      </w:r>
    </w:p>
    <w:p w:rsidR="006912A8" w:rsidRPr="00D44473" w:rsidRDefault="006912A8" w:rsidP="006912A8">
      <w:pPr>
        <w:ind w:firstLine="720"/>
        <w:jc w:val="both"/>
        <w:rPr>
          <w:sz w:val="28"/>
          <w:szCs w:val="28"/>
        </w:rPr>
      </w:pPr>
      <w:r w:rsidRPr="00D44473">
        <w:rPr>
          <w:sz w:val="28"/>
          <w:szCs w:val="28"/>
        </w:rPr>
        <w:t>Как показывает анализ источников и литературы, понятие «Родина» можно понимать как территорию, географическое пространство, где человек родился; социальную и духовную среду, в которой он вырос, живет и воспитывается. Условно различают большую и малую Родину. Под большой Родиной подразумевают страну, где человек вырос, живет, и которая для него стала родной и близкой. Малая Родина — это место рождения и становления человека как личности. А. Твардовский писал: «Эта малая родина со своим обликом, со своей, пусть скромной и непритязательной, красотой, предстает человеку в детстве, в пору памятных на всю жизнь впечатлений ребяческой души, и с нею, с этой отдельной и малой Родиной, он приходит с годами к той большой Родине, что обнимает все малые и — великом целом своем — для всех она одна»</w:t>
      </w:r>
    </w:p>
    <w:p w:rsidR="006912A8" w:rsidRPr="00D44473" w:rsidRDefault="006912A8" w:rsidP="006912A8">
      <w:pPr>
        <w:ind w:firstLine="720"/>
        <w:jc w:val="both"/>
        <w:rPr>
          <w:sz w:val="28"/>
          <w:szCs w:val="28"/>
        </w:rPr>
      </w:pPr>
      <w:r w:rsidRPr="00D44473">
        <w:rPr>
          <w:sz w:val="28"/>
          <w:szCs w:val="28"/>
        </w:rPr>
        <w:t xml:space="preserve">Для того чтобы свободно развиваться, необходимо было отстаивать территорию (землю), культуру, язык, верования отцов, могилы предков. Поэтому, одними из первых формируются понятия, по своей сути глубоко нравственные: «Отчизна», «Отечество», «Родина». </w:t>
      </w:r>
    </w:p>
    <w:p w:rsidR="006912A8" w:rsidRPr="00D44473" w:rsidRDefault="006912A8" w:rsidP="006912A8">
      <w:pPr>
        <w:ind w:firstLine="720"/>
        <w:jc w:val="both"/>
        <w:rPr>
          <w:sz w:val="28"/>
          <w:szCs w:val="28"/>
        </w:rPr>
      </w:pPr>
      <w:r w:rsidRPr="00D44473">
        <w:rPr>
          <w:sz w:val="28"/>
          <w:szCs w:val="28"/>
        </w:rPr>
        <w:t>«Русский толковый словарь» дает следующие определения: «Отечество — страна, где родился данный человек, к гражданам которой он принадлежит». Эти понятия, наряду с такими как «отец», «мать», принято называть святыми, священными. С точки зрения социальных норм, ребенок по отношению к родителям должен испытывать чувства любви, проявлять уважение: в старости, болезни и т.п. (в трудный час) взять на себя заботу об отце и матери. По аналогии можно сконструировать отношения гражданина и родной страны.</w:t>
      </w:r>
    </w:p>
    <w:p w:rsidR="006912A8" w:rsidRPr="00D44473" w:rsidRDefault="006912A8" w:rsidP="006912A8">
      <w:pPr>
        <w:ind w:firstLine="720"/>
        <w:jc w:val="both"/>
        <w:rPr>
          <w:sz w:val="28"/>
          <w:szCs w:val="28"/>
        </w:rPr>
      </w:pPr>
      <w:r w:rsidRPr="00D44473">
        <w:rPr>
          <w:sz w:val="28"/>
          <w:szCs w:val="28"/>
        </w:rPr>
        <w:t>По мнению В.В. Усова, содержание данных понятий инвариантно и всегда представляет для человека непреходящую, высшую ценность, могут меняться политические режимы и правительства, идеологии, но смысл понятий «Отечество», «Родина» всегда остаётся неизменным.</w:t>
      </w:r>
    </w:p>
    <w:p w:rsidR="006912A8" w:rsidRPr="00D44473" w:rsidRDefault="006912A8" w:rsidP="006912A8">
      <w:pPr>
        <w:ind w:firstLine="720"/>
        <w:jc w:val="both"/>
        <w:rPr>
          <w:sz w:val="28"/>
          <w:szCs w:val="28"/>
        </w:rPr>
      </w:pPr>
      <w:r w:rsidRPr="00D44473">
        <w:rPr>
          <w:sz w:val="28"/>
          <w:szCs w:val="28"/>
        </w:rPr>
        <w:t>Проводя аналогию отношений ребенка к своим родителям и гражданина к Отечеству, мы разделяем точку зрения В.В. Усова, который указывает на неразрывную связь понятий «Отечество» и «чувство долга». В зависимости от конкретных условий жизни людей, характера их деятельности долг принимает различные формы. Принято считать, что обязанности по отношению к Отечеству выражает гражданский долг; к вооружённой защите страны — воинский, к товарищам — товарищеский долг. Мы согласны с автором, что долг — это предъявляемые к человеку и внутренне принятые им требования к его поведению и деятельности со стороны общества и государства, направленные на обеспечение блага последних.</w:t>
      </w:r>
    </w:p>
    <w:p w:rsidR="006912A8" w:rsidRPr="00D44473" w:rsidRDefault="006912A8" w:rsidP="006912A8">
      <w:pPr>
        <w:ind w:firstLine="720"/>
        <w:jc w:val="both"/>
        <w:rPr>
          <w:sz w:val="28"/>
          <w:szCs w:val="28"/>
        </w:rPr>
      </w:pPr>
      <w:r w:rsidRPr="00D44473">
        <w:rPr>
          <w:sz w:val="28"/>
          <w:szCs w:val="28"/>
        </w:rPr>
        <w:lastRenderedPageBreak/>
        <w:t>Гордость за успехи Отечества и озабоченность его неудачами, участие в труде на благо Родины, готовность и способности к её защите являются предпосылками формирования патриотизма, которые необходимо использовать в системе воспитательной работы.</w:t>
      </w:r>
    </w:p>
    <w:p w:rsidR="006912A8" w:rsidRPr="00D44473" w:rsidRDefault="006912A8" w:rsidP="006912A8">
      <w:pPr>
        <w:ind w:firstLine="720"/>
        <w:jc w:val="both"/>
        <w:rPr>
          <w:sz w:val="28"/>
          <w:szCs w:val="28"/>
        </w:rPr>
      </w:pPr>
      <w:r w:rsidRPr="00D44473">
        <w:rPr>
          <w:sz w:val="28"/>
          <w:szCs w:val="28"/>
        </w:rPr>
        <w:t xml:space="preserve">Патриотизм — это любовь к Отечеству, любовь к малой и большой Родине, готовность верно служить делу их процветания, любить свой дом, готовность защищать его. </w:t>
      </w:r>
    </w:p>
    <w:p w:rsidR="006912A8" w:rsidRPr="00D44473" w:rsidRDefault="006912A8" w:rsidP="006912A8">
      <w:pPr>
        <w:ind w:firstLine="720"/>
        <w:jc w:val="both"/>
        <w:rPr>
          <w:bCs/>
          <w:sz w:val="28"/>
          <w:szCs w:val="28"/>
        </w:rPr>
      </w:pPr>
      <w:r w:rsidRPr="00D44473">
        <w:rPr>
          <w:sz w:val="28"/>
          <w:szCs w:val="28"/>
        </w:rPr>
        <w:t>Патриотизм представляет собой своего рода фундамент общественной и государственной систем, духовно-нравственную основу ее жизнеспособности и эффективного функционирования.</w:t>
      </w:r>
      <w:r w:rsidRPr="00D44473">
        <w:rPr>
          <w:bCs/>
          <w:sz w:val="28"/>
          <w:szCs w:val="28"/>
        </w:rPr>
        <w:t xml:space="preserve"> </w:t>
      </w:r>
    </w:p>
    <w:p w:rsidR="006912A8" w:rsidRPr="00D44473" w:rsidRDefault="0092371E" w:rsidP="006912A8">
      <w:pPr>
        <w:ind w:firstLine="720"/>
        <w:jc w:val="both"/>
        <w:rPr>
          <w:b/>
          <w:bCs/>
          <w:sz w:val="28"/>
          <w:szCs w:val="28"/>
        </w:rPr>
      </w:pPr>
      <w:r>
        <w:rPr>
          <w:sz w:val="28"/>
          <w:szCs w:val="28"/>
        </w:rPr>
        <w:t>В</w:t>
      </w:r>
      <w:r w:rsidR="006912A8" w:rsidRPr="00D44473">
        <w:rPr>
          <w:sz w:val="28"/>
          <w:szCs w:val="28"/>
        </w:rPr>
        <w:t xml:space="preserve"> концепции военно-патриотического воспитания молодежи патриотизм рассматривается как олицетворение любви к своей Родине, сопричастности к ее истории, природе, достижениям, проблемам, является важнейшим духовным достоянием личности и  проявляется в активно - деятельностной самореализации на благо Отечества.</w:t>
      </w:r>
      <w:r w:rsidR="006912A8" w:rsidRPr="00D44473">
        <w:rPr>
          <w:b/>
          <w:bCs/>
          <w:sz w:val="28"/>
          <w:szCs w:val="28"/>
        </w:rPr>
        <w:t xml:space="preserve"> </w:t>
      </w:r>
    </w:p>
    <w:p w:rsidR="006912A8" w:rsidRPr="00D44473" w:rsidRDefault="006912A8" w:rsidP="006912A8">
      <w:pPr>
        <w:ind w:firstLine="720"/>
        <w:jc w:val="both"/>
        <w:rPr>
          <w:sz w:val="28"/>
          <w:szCs w:val="28"/>
        </w:rPr>
      </w:pPr>
      <w:r w:rsidRPr="00D44473">
        <w:rPr>
          <w:sz w:val="28"/>
          <w:szCs w:val="28"/>
        </w:rPr>
        <w:t xml:space="preserve">Развитие патриотического воспитания в системе  образования представляется особенно актуальным, т.к. кадетские </w:t>
      </w:r>
      <w:r w:rsidRPr="00D44473">
        <w:rPr>
          <w:bCs/>
          <w:sz w:val="28"/>
          <w:szCs w:val="28"/>
        </w:rPr>
        <w:t>об</w:t>
      </w:r>
      <w:r w:rsidR="0092371E">
        <w:rPr>
          <w:bCs/>
          <w:sz w:val="28"/>
          <w:szCs w:val="28"/>
        </w:rPr>
        <w:t xml:space="preserve">разовательное учреждение – </w:t>
      </w:r>
      <w:r w:rsidRPr="00D44473">
        <w:rPr>
          <w:bCs/>
          <w:sz w:val="28"/>
          <w:szCs w:val="28"/>
        </w:rPr>
        <w:t xml:space="preserve"> вид образовательных учреждений системы  Российского образования,  востребованный обществом и  подчеркнуто ориентированный на патриотическое воспитание подрастающего поколения.</w:t>
      </w:r>
    </w:p>
    <w:p w:rsidR="0092371E" w:rsidRDefault="0092371E" w:rsidP="006912A8">
      <w:pPr>
        <w:jc w:val="center"/>
        <w:rPr>
          <w:b/>
          <w:sz w:val="28"/>
          <w:szCs w:val="28"/>
        </w:rPr>
      </w:pPr>
    </w:p>
    <w:p w:rsidR="006912A8" w:rsidRPr="00D44473" w:rsidRDefault="006912A8" w:rsidP="006912A8">
      <w:pPr>
        <w:jc w:val="center"/>
        <w:rPr>
          <w:b/>
          <w:sz w:val="28"/>
          <w:szCs w:val="28"/>
        </w:rPr>
      </w:pPr>
      <w:r w:rsidRPr="00D44473">
        <w:rPr>
          <w:b/>
          <w:sz w:val="28"/>
          <w:szCs w:val="28"/>
        </w:rPr>
        <w:t>Инновационные подходы в организации</w:t>
      </w:r>
    </w:p>
    <w:p w:rsidR="006912A8" w:rsidRPr="00D44473" w:rsidRDefault="006912A8" w:rsidP="006912A8">
      <w:pPr>
        <w:jc w:val="center"/>
        <w:rPr>
          <w:b/>
          <w:sz w:val="28"/>
          <w:szCs w:val="28"/>
        </w:rPr>
      </w:pPr>
      <w:r w:rsidRPr="00D44473">
        <w:rPr>
          <w:b/>
          <w:sz w:val="28"/>
          <w:szCs w:val="28"/>
        </w:rPr>
        <w:t>военно-патриотического воспитания</w:t>
      </w:r>
    </w:p>
    <w:p w:rsidR="006912A8" w:rsidRDefault="006912A8" w:rsidP="006912A8">
      <w:pPr>
        <w:jc w:val="center"/>
        <w:rPr>
          <w:b/>
          <w:sz w:val="28"/>
          <w:szCs w:val="28"/>
        </w:rPr>
      </w:pPr>
      <w:r w:rsidRPr="00D44473">
        <w:rPr>
          <w:b/>
          <w:sz w:val="28"/>
          <w:szCs w:val="28"/>
        </w:rPr>
        <w:t>в  образовательном учреждении</w:t>
      </w:r>
    </w:p>
    <w:p w:rsidR="0092371E" w:rsidRDefault="00110FB7" w:rsidP="006912A8">
      <w:pPr>
        <w:jc w:val="center"/>
        <w:rPr>
          <w:b/>
          <w:sz w:val="28"/>
          <w:szCs w:val="28"/>
        </w:rPr>
      </w:pPr>
      <w:r w:rsidRPr="00110FB7">
        <w:rPr>
          <w:noProof/>
          <w:sz w:val="28"/>
          <w:szCs w:val="28"/>
        </w:rPr>
        <w:pict>
          <v:shape id="_x0000_s1067" type="#_x0000_t202" style="position:absolute;left:0;text-align:left;margin-left:343.2pt;margin-top:5.45pt;width:119.25pt;height:279.75pt;z-index:251682816" fillcolor="#f9c" strokeweight="2pt">
            <v:textbox style="mso-next-textbox:#_x0000_s1067">
              <w:txbxContent>
                <w:p w:rsidR="00E44117" w:rsidRDefault="00E44117" w:rsidP="006912A8">
                  <w:pPr>
                    <w:jc w:val="center"/>
                    <w:rPr>
                      <w:b/>
                      <w:sz w:val="44"/>
                      <w:szCs w:val="44"/>
                    </w:rPr>
                  </w:pPr>
                </w:p>
                <w:p w:rsidR="00E44117" w:rsidRDefault="00E44117" w:rsidP="006912A8">
                  <w:pPr>
                    <w:jc w:val="center"/>
                    <w:rPr>
                      <w:b/>
                      <w:sz w:val="44"/>
                      <w:szCs w:val="44"/>
                    </w:rPr>
                  </w:pPr>
                </w:p>
                <w:p w:rsidR="00E44117" w:rsidRDefault="00E44117" w:rsidP="006912A8">
                  <w:pPr>
                    <w:jc w:val="center"/>
                    <w:rPr>
                      <w:b/>
                      <w:sz w:val="44"/>
                      <w:szCs w:val="44"/>
                    </w:rPr>
                  </w:pPr>
                </w:p>
                <w:p w:rsidR="00E44117" w:rsidRDefault="00E44117" w:rsidP="006912A8">
                  <w:pPr>
                    <w:jc w:val="center"/>
                    <w:rPr>
                      <w:b/>
                      <w:sz w:val="44"/>
                      <w:szCs w:val="44"/>
                    </w:rPr>
                  </w:pPr>
                </w:p>
                <w:p w:rsidR="00E44117" w:rsidRDefault="00E44117" w:rsidP="006912A8">
                  <w:pPr>
                    <w:jc w:val="center"/>
                    <w:rPr>
                      <w:b/>
                      <w:sz w:val="44"/>
                      <w:szCs w:val="44"/>
                    </w:rPr>
                  </w:pPr>
                </w:p>
                <w:p w:rsidR="00E44117" w:rsidRPr="00B254E7" w:rsidRDefault="00E44117" w:rsidP="006912A8">
                  <w:pPr>
                    <w:jc w:val="center"/>
                    <w:rPr>
                      <w:b/>
                      <w:sz w:val="44"/>
                      <w:szCs w:val="44"/>
                    </w:rPr>
                  </w:pPr>
                  <w:r w:rsidRPr="00B254E7">
                    <w:rPr>
                      <w:b/>
                      <w:sz w:val="44"/>
                      <w:szCs w:val="44"/>
                    </w:rPr>
                    <w:t>Воспита</w:t>
                  </w:r>
                  <w:r>
                    <w:rPr>
                      <w:b/>
                      <w:sz w:val="44"/>
                      <w:szCs w:val="44"/>
                    </w:rPr>
                    <w:t>-</w:t>
                  </w:r>
                  <w:r w:rsidRPr="00B254E7">
                    <w:rPr>
                      <w:b/>
                      <w:sz w:val="44"/>
                      <w:szCs w:val="44"/>
                    </w:rPr>
                    <w:t>тельный процесс</w:t>
                  </w:r>
                </w:p>
              </w:txbxContent>
            </v:textbox>
          </v:shape>
        </w:pict>
      </w:r>
      <w:r w:rsidRPr="00110FB7">
        <w:rPr>
          <w:noProof/>
          <w:sz w:val="28"/>
          <w:szCs w:val="28"/>
        </w:rPr>
        <w:pict>
          <v:shape id="_x0000_s1066" type="#_x0000_t202" style="position:absolute;left:0;text-align:left;margin-left:-20.55pt;margin-top:5.45pt;width:119.55pt;height:279.75pt;z-index:251681792" fillcolor="#0cf" strokeweight="2pt">
            <v:textbox style="mso-next-textbox:#_x0000_s1066">
              <w:txbxContent>
                <w:p w:rsidR="00E44117" w:rsidRDefault="00E44117" w:rsidP="006912A8">
                  <w:pPr>
                    <w:jc w:val="center"/>
                    <w:rPr>
                      <w:b/>
                      <w:sz w:val="44"/>
                      <w:szCs w:val="44"/>
                    </w:rPr>
                  </w:pPr>
                </w:p>
                <w:p w:rsidR="00E44117" w:rsidRDefault="00E44117" w:rsidP="006912A8">
                  <w:pPr>
                    <w:jc w:val="center"/>
                    <w:rPr>
                      <w:b/>
                      <w:sz w:val="44"/>
                      <w:szCs w:val="44"/>
                    </w:rPr>
                  </w:pPr>
                </w:p>
                <w:p w:rsidR="00E44117" w:rsidRDefault="00E44117" w:rsidP="006912A8">
                  <w:pPr>
                    <w:jc w:val="center"/>
                    <w:rPr>
                      <w:b/>
                      <w:sz w:val="44"/>
                      <w:szCs w:val="44"/>
                    </w:rPr>
                  </w:pPr>
                </w:p>
                <w:p w:rsidR="00E44117" w:rsidRDefault="00E44117" w:rsidP="006912A8">
                  <w:pPr>
                    <w:jc w:val="center"/>
                    <w:rPr>
                      <w:b/>
                      <w:sz w:val="44"/>
                      <w:szCs w:val="44"/>
                    </w:rPr>
                  </w:pPr>
                </w:p>
                <w:p w:rsidR="00E44117" w:rsidRDefault="00E44117" w:rsidP="006912A8">
                  <w:pPr>
                    <w:jc w:val="center"/>
                    <w:rPr>
                      <w:b/>
                      <w:sz w:val="44"/>
                      <w:szCs w:val="44"/>
                    </w:rPr>
                  </w:pPr>
                </w:p>
                <w:p w:rsidR="00E44117" w:rsidRDefault="00E44117" w:rsidP="006912A8">
                  <w:pPr>
                    <w:jc w:val="center"/>
                    <w:rPr>
                      <w:b/>
                      <w:sz w:val="44"/>
                      <w:szCs w:val="44"/>
                    </w:rPr>
                  </w:pPr>
                </w:p>
                <w:p w:rsidR="00E44117" w:rsidRDefault="00E44117" w:rsidP="006912A8">
                  <w:pPr>
                    <w:jc w:val="center"/>
                    <w:rPr>
                      <w:b/>
                      <w:sz w:val="44"/>
                      <w:szCs w:val="44"/>
                    </w:rPr>
                  </w:pPr>
                  <w:r>
                    <w:rPr>
                      <w:b/>
                      <w:sz w:val="44"/>
                      <w:szCs w:val="44"/>
                    </w:rPr>
                    <w:t>У</w:t>
                  </w:r>
                  <w:r w:rsidRPr="00B254E7">
                    <w:rPr>
                      <w:b/>
                      <w:sz w:val="44"/>
                      <w:szCs w:val="44"/>
                    </w:rPr>
                    <w:t>чебный</w:t>
                  </w:r>
                </w:p>
                <w:p w:rsidR="00E44117" w:rsidRPr="00B254E7" w:rsidRDefault="00E44117" w:rsidP="006912A8">
                  <w:pPr>
                    <w:jc w:val="center"/>
                    <w:rPr>
                      <w:b/>
                      <w:sz w:val="44"/>
                      <w:szCs w:val="44"/>
                    </w:rPr>
                  </w:pPr>
                  <w:r w:rsidRPr="00B254E7">
                    <w:rPr>
                      <w:b/>
                      <w:sz w:val="44"/>
                      <w:szCs w:val="44"/>
                    </w:rPr>
                    <w:t xml:space="preserve"> процесс</w:t>
                  </w:r>
                </w:p>
              </w:txbxContent>
            </v:textbox>
          </v:shape>
        </w:pict>
      </w:r>
    </w:p>
    <w:p w:rsidR="0092371E" w:rsidRPr="00D44473" w:rsidRDefault="00110FB7" w:rsidP="006912A8">
      <w:pPr>
        <w:jc w:val="center"/>
        <w:rPr>
          <w:b/>
          <w:sz w:val="28"/>
          <w:szCs w:val="28"/>
        </w:rPr>
      </w:pPr>
      <w:r w:rsidRPr="00110FB7">
        <w:rPr>
          <w:noProof/>
          <w:sz w:val="28"/>
          <w:szCs w:val="28"/>
        </w:rPr>
        <w:pict>
          <v:group id="_x0000_s1071" style="position:absolute;left:0;text-align:left;margin-left:152.25pt;margin-top:10.75pt;width:144.75pt;height:128.6pt;z-index:251684864" coordorigin="8886,8393" coordsize="2700,1524">
            <v:rect id="_x0000_s1072" style="position:absolute;left:8886;top:8393;width:2698;height:1524" fillcolor="#36f"/>
            <v:shape id="_x0000_s1073" type="#_x0000_t202" style="position:absolute;left:8886;top:8603;width:2700;height:1080" fillcolor="#9cf">
              <v:textbox style="mso-next-textbox:#_x0000_s1073">
                <w:txbxContent>
                  <w:p w:rsidR="00E44117" w:rsidRPr="001C1B3A" w:rsidRDefault="00E44117" w:rsidP="006912A8">
                    <w:pPr>
                      <w:jc w:val="center"/>
                      <w:rPr>
                        <w:b/>
                        <w:i/>
                        <w:sz w:val="40"/>
                        <w:szCs w:val="40"/>
                      </w:rPr>
                    </w:pPr>
                    <w:r w:rsidRPr="001C1B3A">
                      <w:rPr>
                        <w:b/>
                        <w:i/>
                        <w:sz w:val="40"/>
                        <w:szCs w:val="40"/>
                      </w:rPr>
                      <w:t>Подпроект</w:t>
                    </w:r>
                  </w:p>
                  <w:p w:rsidR="00E44117" w:rsidRPr="001C1B3A" w:rsidRDefault="00E44117" w:rsidP="006912A8">
                    <w:pPr>
                      <w:jc w:val="center"/>
                      <w:rPr>
                        <w:b/>
                        <w:i/>
                        <w:sz w:val="40"/>
                        <w:szCs w:val="40"/>
                      </w:rPr>
                    </w:pPr>
                    <w:r w:rsidRPr="001C1B3A">
                      <w:rPr>
                        <w:b/>
                        <w:i/>
                        <w:sz w:val="40"/>
                        <w:szCs w:val="40"/>
                      </w:rPr>
                      <w:t>«Защитник Отечества»</w:t>
                    </w:r>
                  </w:p>
                </w:txbxContent>
              </v:textbox>
            </v:shape>
          </v:group>
        </w:pict>
      </w:r>
    </w:p>
    <w:p w:rsidR="006912A8" w:rsidRPr="00D44473" w:rsidRDefault="00110FB7" w:rsidP="0092371E">
      <w:pPr>
        <w:rPr>
          <w:sz w:val="28"/>
          <w:szCs w:val="28"/>
        </w:rPr>
      </w:pPr>
      <w:r>
        <w:rPr>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6" type="#_x0000_t66" style="position:absolute;margin-left:296.9pt;margin-top:12.35pt;width:63pt;height:54pt;rotation:180;z-index:251687936" fillcolor="#cfc"/>
        </w:pict>
      </w:r>
      <w:r w:rsidR="006912A8" w:rsidRPr="00D44473">
        <w:rPr>
          <w:sz w:val="28"/>
          <w:szCs w:val="28"/>
        </w:rPr>
        <w:t xml:space="preserve"> </w:t>
      </w:r>
    </w:p>
    <w:p w:rsidR="006912A8" w:rsidRPr="00D44473" w:rsidRDefault="00110FB7" w:rsidP="006912A8">
      <w:pPr>
        <w:jc w:val="center"/>
        <w:rPr>
          <w:sz w:val="28"/>
          <w:szCs w:val="28"/>
        </w:rPr>
      </w:pPr>
      <w:r>
        <w:rPr>
          <w:noProof/>
          <w:sz w:val="28"/>
          <w:szCs w:val="28"/>
        </w:rPr>
        <w:pict>
          <v:shape id="_x0000_s1075" type="#_x0000_t66" style="position:absolute;left:0;text-align:left;margin-left:90pt;margin-top:.75pt;width:63pt;height:54pt;z-index:251686912" fillcolor="#cfc"/>
        </w:pict>
      </w:r>
    </w:p>
    <w:p w:rsidR="006912A8" w:rsidRPr="00D44473" w:rsidRDefault="006912A8" w:rsidP="006912A8">
      <w:pPr>
        <w:jc w:val="center"/>
        <w:rPr>
          <w:sz w:val="28"/>
          <w:szCs w:val="28"/>
        </w:rPr>
      </w:pPr>
    </w:p>
    <w:p w:rsidR="006912A8" w:rsidRPr="00D44473" w:rsidRDefault="00110FB7" w:rsidP="006912A8">
      <w:pPr>
        <w:jc w:val="center"/>
        <w:rPr>
          <w:sz w:val="28"/>
          <w:szCs w:val="28"/>
        </w:rPr>
      </w:pPr>
      <w:r w:rsidRPr="00110FB7">
        <w:rPr>
          <w:b/>
          <w:i/>
          <w:noProof/>
          <w:sz w:val="28"/>
          <w:szCs w:val="28"/>
        </w:rPr>
        <w:pict>
          <v:line id="_x0000_s1065" style="position:absolute;left:0;text-align:left;z-index:251680768" from="477pt,38.7pt" to="477pt,38.7pt">
            <v:stroke endarrow="block"/>
          </v:line>
        </w:pict>
      </w:r>
    </w:p>
    <w:p w:rsidR="006912A8" w:rsidRPr="00D44473" w:rsidRDefault="006912A8" w:rsidP="006912A8">
      <w:pPr>
        <w:jc w:val="center"/>
        <w:rPr>
          <w:sz w:val="28"/>
          <w:szCs w:val="28"/>
        </w:rPr>
      </w:pPr>
    </w:p>
    <w:p w:rsidR="006912A8" w:rsidRPr="00D44473" w:rsidRDefault="006912A8" w:rsidP="006912A8">
      <w:pPr>
        <w:jc w:val="center"/>
        <w:rPr>
          <w:sz w:val="28"/>
          <w:szCs w:val="28"/>
        </w:rPr>
      </w:pPr>
    </w:p>
    <w:p w:rsidR="006912A8" w:rsidRPr="00D44473" w:rsidRDefault="006912A8" w:rsidP="006912A8">
      <w:pPr>
        <w:jc w:val="center"/>
        <w:rPr>
          <w:sz w:val="28"/>
          <w:szCs w:val="28"/>
        </w:rPr>
      </w:pPr>
    </w:p>
    <w:p w:rsidR="006912A8" w:rsidRPr="00D44473" w:rsidRDefault="006912A8" w:rsidP="006912A8">
      <w:pPr>
        <w:jc w:val="center"/>
        <w:rPr>
          <w:sz w:val="28"/>
          <w:szCs w:val="28"/>
        </w:rPr>
      </w:pPr>
    </w:p>
    <w:p w:rsidR="006912A8" w:rsidRPr="00D44473" w:rsidRDefault="00110FB7" w:rsidP="006912A8">
      <w:pPr>
        <w:jc w:val="center"/>
        <w:rPr>
          <w:sz w:val="28"/>
          <w:szCs w:val="28"/>
        </w:rPr>
      </w:pPr>
      <w:r>
        <w:rPr>
          <w:noProof/>
          <w:sz w:val="28"/>
          <w:szCs w:val="28"/>
        </w:rPr>
        <w:pict>
          <v:group id="_x0000_s1068" style="position:absolute;left:0;text-align:left;margin-left:159.75pt;margin-top:12.45pt;width:2in;height:121.6pt;z-index:251683840" coordorigin="801,8231" coordsize="2160,1620">
            <v:rect id="_x0000_s1069" style="position:absolute;left:801;top:8231;width:2160;height:1620" fillcolor="red"/>
            <v:shape id="_x0000_s1070" type="#_x0000_t202" style="position:absolute;left:801;top:8411;width:2160;height:1260" fillcolor="#f90">
              <v:textbox style="mso-next-textbox:#_x0000_s1070">
                <w:txbxContent>
                  <w:p w:rsidR="00E44117" w:rsidRPr="001C1B3A" w:rsidRDefault="00E44117" w:rsidP="006912A8">
                    <w:pPr>
                      <w:jc w:val="center"/>
                      <w:rPr>
                        <w:b/>
                        <w:i/>
                      </w:rPr>
                    </w:pPr>
                  </w:p>
                  <w:p w:rsidR="00E44117" w:rsidRPr="001C1B3A" w:rsidRDefault="00E44117" w:rsidP="006912A8">
                    <w:pPr>
                      <w:jc w:val="center"/>
                      <w:rPr>
                        <w:b/>
                        <w:i/>
                        <w:sz w:val="40"/>
                        <w:szCs w:val="40"/>
                      </w:rPr>
                    </w:pPr>
                    <w:r w:rsidRPr="001C1B3A">
                      <w:rPr>
                        <w:b/>
                        <w:i/>
                        <w:sz w:val="40"/>
                        <w:szCs w:val="40"/>
                      </w:rPr>
                      <w:t>Подпроект</w:t>
                    </w:r>
                  </w:p>
                  <w:p w:rsidR="00E44117" w:rsidRPr="001C1B3A" w:rsidRDefault="00E44117" w:rsidP="006912A8">
                    <w:pPr>
                      <w:jc w:val="center"/>
                      <w:rPr>
                        <w:b/>
                        <w:i/>
                        <w:color w:val="FF0000"/>
                        <w:sz w:val="40"/>
                        <w:szCs w:val="40"/>
                      </w:rPr>
                    </w:pPr>
                    <w:r w:rsidRPr="001C1B3A">
                      <w:rPr>
                        <w:b/>
                        <w:i/>
                        <w:sz w:val="40"/>
                        <w:szCs w:val="40"/>
                      </w:rPr>
                      <w:t>«Патриот»</w:t>
                    </w:r>
                  </w:p>
                </w:txbxContent>
              </v:textbox>
            </v:shape>
          </v:group>
        </w:pict>
      </w:r>
    </w:p>
    <w:p w:rsidR="006912A8" w:rsidRPr="00D44473" w:rsidRDefault="006912A8" w:rsidP="006912A8">
      <w:pPr>
        <w:jc w:val="center"/>
        <w:rPr>
          <w:sz w:val="28"/>
          <w:szCs w:val="28"/>
        </w:rPr>
      </w:pPr>
    </w:p>
    <w:p w:rsidR="006912A8" w:rsidRPr="00D44473" w:rsidRDefault="00110FB7" w:rsidP="006912A8">
      <w:pPr>
        <w:jc w:val="center"/>
        <w:rPr>
          <w:sz w:val="28"/>
          <w:szCs w:val="28"/>
        </w:rPr>
      </w:pPr>
      <w:r>
        <w:rPr>
          <w:noProof/>
          <w:sz w:val="28"/>
          <w:szCs w:val="28"/>
        </w:rPr>
        <w:pict>
          <v:shape id="_x0000_s1077" type="#_x0000_t66" style="position:absolute;left:0;text-align:left;margin-left:297pt;margin-top:10pt;width:63pt;height:54pt;rotation:180;z-index:251688960" fillcolor="#cfc"/>
        </w:pict>
      </w:r>
      <w:r>
        <w:rPr>
          <w:noProof/>
          <w:sz w:val="28"/>
          <w:szCs w:val="28"/>
        </w:rPr>
        <w:pict>
          <v:shape id="_x0000_s1074" type="#_x0000_t66" style="position:absolute;left:0;text-align:left;margin-left:102.75pt;margin-top:10pt;width:63pt;height:54pt;z-index:251685888" fillcolor="#cfc"/>
        </w:pict>
      </w:r>
    </w:p>
    <w:p w:rsidR="006912A8" w:rsidRPr="00D44473" w:rsidRDefault="006912A8" w:rsidP="006912A8">
      <w:pPr>
        <w:jc w:val="center"/>
        <w:rPr>
          <w:sz w:val="28"/>
          <w:szCs w:val="28"/>
        </w:rPr>
      </w:pPr>
    </w:p>
    <w:p w:rsidR="0092371E" w:rsidRDefault="0092371E" w:rsidP="006912A8">
      <w:pPr>
        <w:jc w:val="center"/>
        <w:rPr>
          <w:sz w:val="28"/>
          <w:szCs w:val="28"/>
        </w:rPr>
      </w:pPr>
    </w:p>
    <w:p w:rsidR="0092371E" w:rsidRDefault="0092371E" w:rsidP="006912A8">
      <w:pPr>
        <w:jc w:val="center"/>
        <w:rPr>
          <w:sz w:val="28"/>
          <w:szCs w:val="28"/>
        </w:rPr>
      </w:pPr>
    </w:p>
    <w:p w:rsidR="0092371E" w:rsidRDefault="0092371E" w:rsidP="006912A8">
      <w:pPr>
        <w:jc w:val="center"/>
        <w:rPr>
          <w:sz w:val="28"/>
          <w:szCs w:val="28"/>
        </w:rPr>
      </w:pPr>
    </w:p>
    <w:p w:rsidR="0092371E" w:rsidRDefault="0092371E" w:rsidP="006912A8">
      <w:pPr>
        <w:jc w:val="center"/>
        <w:rPr>
          <w:sz w:val="28"/>
          <w:szCs w:val="28"/>
        </w:rPr>
      </w:pPr>
    </w:p>
    <w:p w:rsidR="006912A8" w:rsidRPr="00D44473" w:rsidRDefault="006912A8" w:rsidP="006912A8">
      <w:pPr>
        <w:jc w:val="center"/>
        <w:rPr>
          <w:sz w:val="28"/>
          <w:szCs w:val="28"/>
        </w:rPr>
      </w:pPr>
    </w:p>
    <w:p w:rsidR="006912A8" w:rsidRPr="00D44473" w:rsidRDefault="006912A8" w:rsidP="006912A8">
      <w:pPr>
        <w:jc w:val="center"/>
        <w:rPr>
          <w:sz w:val="28"/>
          <w:szCs w:val="28"/>
        </w:rPr>
      </w:pPr>
    </w:p>
    <w:p w:rsidR="006912A8" w:rsidRPr="00D44473" w:rsidRDefault="006912A8" w:rsidP="006912A8">
      <w:pPr>
        <w:jc w:val="center"/>
        <w:rPr>
          <w:sz w:val="28"/>
          <w:szCs w:val="28"/>
        </w:rPr>
      </w:pPr>
    </w:p>
    <w:p w:rsidR="006912A8" w:rsidRDefault="006912A8" w:rsidP="006912A8">
      <w:pPr>
        <w:rPr>
          <w:sz w:val="28"/>
          <w:szCs w:val="28"/>
        </w:rPr>
      </w:pPr>
      <w:r w:rsidRPr="00D44473">
        <w:rPr>
          <w:sz w:val="28"/>
          <w:szCs w:val="28"/>
        </w:rPr>
        <w:lastRenderedPageBreak/>
        <w:t xml:space="preserve">               </w:t>
      </w:r>
    </w:p>
    <w:p w:rsidR="006912A8" w:rsidRPr="00D44473" w:rsidRDefault="006912A8" w:rsidP="006912A8">
      <w:pPr>
        <w:rPr>
          <w:b/>
          <w:i/>
          <w:sz w:val="28"/>
          <w:szCs w:val="28"/>
        </w:rPr>
      </w:pPr>
      <w:r w:rsidRPr="00D44473">
        <w:rPr>
          <w:sz w:val="28"/>
          <w:szCs w:val="28"/>
        </w:rPr>
        <w:t xml:space="preserve"> </w:t>
      </w:r>
      <w:r w:rsidRPr="00D44473">
        <w:rPr>
          <w:b/>
          <w:i/>
          <w:sz w:val="28"/>
          <w:szCs w:val="28"/>
          <w:u w:val="single"/>
        </w:rPr>
        <w:t>Подпроект «Защитник Отечества»</w:t>
      </w:r>
    </w:p>
    <w:p w:rsidR="006912A8" w:rsidRPr="00D44473" w:rsidRDefault="006912A8" w:rsidP="006912A8">
      <w:pPr>
        <w:ind w:firstLine="720"/>
        <w:jc w:val="both"/>
        <w:rPr>
          <w:sz w:val="28"/>
          <w:szCs w:val="28"/>
        </w:rPr>
      </w:pPr>
      <w:r w:rsidRPr="00D44473">
        <w:rPr>
          <w:sz w:val="28"/>
          <w:szCs w:val="28"/>
        </w:rPr>
        <w:t>Для современного мира все более характерным становится динамизм – высокие темпы и уровень изменений общественного развития. Не только стремительно растет объем информации, внедряются высокие технологии, но и меняются политические государственные доктрины, изменяется общественное мнение. Становится весьма актуальным умение налаживать короткие социальные связи, быстро и продуктивно включаться во временные коллективы.</w:t>
      </w:r>
    </w:p>
    <w:p w:rsidR="006912A8" w:rsidRPr="00D44473" w:rsidRDefault="006912A8" w:rsidP="006912A8">
      <w:pPr>
        <w:ind w:firstLine="720"/>
        <w:jc w:val="both"/>
        <w:rPr>
          <w:sz w:val="28"/>
          <w:szCs w:val="28"/>
        </w:rPr>
      </w:pPr>
      <w:r w:rsidRPr="00D44473">
        <w:rPr>
          <w:sz w:val="28"/>
          <w:szCs w:val="28"/>
        </w:rPr>
        <w:t>Для сегодняшнего дня становится характерной свобода как существование разного, вариативного. В таком мире начинают преобладать рисковые формы жизни. Быть успешным – значит идти на риск, осуществлять пробы, искать и быть готовым реализовывать свой шанс. Эффективное «физкультурно-спортивное образование» школы открывает возможность для формирования востребованной обществом, жизнеспособной и успешной личности.</w:t>
      </w:r>
    </w:p>
    <w:p w:rsidR="006912A8" w:rsidRPr="00D44473" w:rsidRDefault="006912A8" w:rsidP="006912A8">
      <w:pPr>
        <w:ind w:firstLine="720"/>
        <w:jc w:val="both"/>
        <w:rPr>
          <w:sz w:val="28"/>
          <w:szCs w:val="28"/>
        </w:rPr>
      </w:pPr>
      <w:r w:rsidRPr="00D44473">
        <w:rPr>
          <w:sz w:val="28"/>
          <w:szCs w:val="28"/>
        </w:rPr>
        <w:t>Занятия физической культурой и спортом прежде всего это наиболее рациональный способ подготовить себя к работе разного характера – будь то учеба или будущая профессия.</w:t>
      </w:r>
    </w:p>
    <w:p w:rsidR="006912A8" w:rsidRPr="00D44473" w:rsidRDefault="006912A8" w:rsidP="006912A8">
      <w:pPr>
        <w:ind w:firstLine="720"/>
        <w:jc w:val="both"/>
        <w:rPr>
          <w:b/>
          <w:i/>
          <w:color w:val="0000FF"/>
          <w:sz w:val="28"/>
          <w:szCs w:val="28"/>
        </w:rPr>
      </w:pPr>
    </w:p>
    <w:p w:rsidR="006912A8" w:rsidRPr="00D44473" w:rsidRDefault="006912A8" w:rsidP="006912A8">
      <w:pPr>
        <w:ind w:firstLine="720"/>
        <w:jc w:val="both"/>
        <w:rPr>
          <w:b/>
          <w:sz w:val="28"/>
          <w:szCs w:val="28"/>
        </w:rPr>
      </w:pPr>
      <w:r w:rsidRPr="00D44473">
        <w:rPr>
          <w:b/>
          <w:sz w:val="28"/>
          <w:szCs w:val="28"/>
        </w:rPr>
        <w:t xml:space="preserve"> Анализ проблемной ситуации</w:t>
      </w:r>
    </w:p>
    <w:p w:rsidR="006912A8" w:rsidRPr="00D44473" w:rsidRDefault="006912A8" w:rsidP="006912A8">
      <w:pPr>
        <w:ind w:firstLine="720"/>
        <w:jc w:val="both"/>
        <w:rPr>
          <w:sz w:val="28"/>
          <w:szCs w:val="28"/>
        </w:rPr>
      </w:pPr>
      <w:r w:rsidRPr="00D44473">
        <w:rPr>
          <w:sz w:val="28"/>
          <w:szCs w:val="28"/>
        </w:rPr>
        <w:t>Согласно данным агентства здравоохранения РФ и Института возрастной физиологии РАО, последствия интенсификации учебного процесса в образовательных учреждениях и неудовлетворительная организация в них режима учебной деятельности ведут к перегрузке учащихся, негативно отражаются на состоянии здоровья, умственной и физической работоспособности.</w:t>
      </w:r>
    </w:p>
    <w:p w:rsidR="00284EF4" w:rsidRDefault="006912A8" w:rsidP="00284EF4">
      <w:pPr>
        <w:pStyle w:val="af8"/>
        <w:ind w:firstLine="708"/>
        <w:jc w:val="both"/>
        <w:rPr>
          <w:rFonts w:ascii="Times New Roman" w:hAnsi="Times New Roman" w:cs="Times New Roman"/>
          <w:sz w:val="28"/>
          <w:szCs w:val="28"/>
        </w:rPr>
      </w:pPr>
      <w:r w:rsidRPr="00284EF4">
        <w:rPr>
          <w:rFonts w:ascii="Times New Roman" w:hAnsi="Times New Roman" w:cs="Times New Roman"/>
          <w:sz w:val="28"/>
          <w:szCs w:val="28"/>
        </w:rPr>
        <w:t xml:space="preserve">  Факты говорят, что многие болезни «молодеют». Согласно результатам современных научных наблюдений, за период обучения в школе число учащихся с нарушением органов зрения и осанки увеличиваются в пять раз, нервно-психическими расстройствами – в четыре раза, патологией органов пищеварения – в три раза. </w:t>
      </w:r>
    </w:p>
    <w:p w:rsidR="00284EF4" w:rsidRPr="00284EF4" w:rsidRDefault="00284EF4" w:rsidP="00284EF4">
      <w:pPr>
        <w:pStyle w:val="af8"/>
        <w:ind w:firstLine="708"/>
        <w:jc w:val="both"/>
        <w:rPr>
          <w:rFonts w:ascii="Times New Roman" w:hAnsi="Times New Roman" w:cs="Times New Roman"/>
          <w:bCs/>
          <w:sz w:val="28"/>
          <w:szCs w:val="28"/>
          <w:lang w:eastAsia="ru-RU"/>
        </w:rPr>
      </w:pPr>
      <w:r w:rsidRPr="00284EF4">
        <w:rPr>
          <w:rFonts w:ascii="Times New Roman" w:hAnsi="Times New Roman" w:cs="Times New Roman"/>
          <w:bCs/>
          <w:sz w:val="28"/>
          <w:szCs w:val="28"/>
          <w:lang w:eastAsia="ru-RU"/>
        </w:rPr>
        <w:t xml:space="preserve">Развитие физической культуры и спорта – важнейшая составляющая социальной политики государства. В соответствии со «Стратегией развития физической культуры и спорта в Российской Федерации на период до 2020 года» и Государственной программой Российской Федерации «Развитие физической культуры и спорта» доля населения, систематически занимающегося физической культурой и спортом, к 2020 году должна достигнуть 40%, а среди обучающихся – 80%. Две трети российских детей в 14 лет уже страдают от хронических болезней, половина школьников имеет отклонения в развитии опорно-двигательного аппарата,  40%  призывников не могут выполнить физкультурный минимум, предусмотренный для военнослужащих. Отрицательные тенденции влияют на эффективность и качество результатов кадетского образования в МОУ Кадетская ОШ Ростовского района.  </w:t>
      </w:r>
    </w:p>
    <w:p w:rsidR="00284EF4" w:rsidRPr="00284EF4" w:rsidRDefault="00284EF4" w:rsidP="00284EF4">
      <w:pPr>
        <w:pStyle w:val="af8"/>
        <w:ind w:firstLine="709"/>
        <w:jc w:val="both"/>
        <w:rPr>
          <w:rFonts w:ascii="Times New Roman" w:hAnsi="Times New Roman" w:cs="Times New Roman"/>
          <w:bCs/>
          <w:sz w:val="28"/>
          <w:szCs w:val="28"/>
          <w:lang w:eastAsia="ru-RU"/>
        </w:rPr>
      </w:pPr>
      <w:r w:rsidRPr="00284EF4">
        <w:rPr>
          <w:rFonts w:ascii="Times New Roman" w:hAnsi="Times New Roman" w:cs="Times New Roman"/>
          <w:bCs/>
          <w:sz w:val="28"/>
          <w:szCs w:val="28"/>
          <w:lang w:eastAsia="ru-RU"/>
        </w:rPr>
        <w:lastRenderedPageBreak/>
        <w:t>Исправить ситуацию и достичь указанных целей, призван ряд мер, принимаемых на государственном уровне. Ключевой из них стало введение в действие с 1 сентября 2014 г. в Российской Федерации Всероссийского физкультурно-оздоровительного комплекса «Готов к труду и обороне» (ГТО)</w:t>
      </w:r>
      <w:r w:rsidRPr="00284EF4">
        <w:rPr>
          <w:rStyle w:val="a5"/>
          <w:rFonts w:ascii="Times New Roman" w:hAnsi="Times New Roman" w:cs="Times New Roman"/>
          <w:bCs/>
          <w:sz w:val="28"/>
          <w:szCs w:val="28"/>
          <w:lang w:eastAsia="ru-RU"/>
        </w:rPr>
        <w:footnoteReference w:id="1"/>
      </w:r>
      <w:r w:rsidRPr="00284EF4">
        <w:rPr>
          <w:rFonts w:ascii="Times New Roman" w:hAnsi="Times New Roman" w:cs="Times New Roman"/>
          <w:bCs/>
          <w:sz w:val="28"/>
          <w:szCs w:val="28"/>
          <w:lang w:eastAsia="ru-RU"/>
        </w:rPr>
        <w:t xml:space="preserve">, главной целью данной меры является охват всего населения страны общим спортивным движением. Предполагается, что нормы нового ГТО будут сдавать и взрослые и дети. Однако начнут внедрение именно в системе общего образования. </w:t>
      </w:r>
    </w:p>
    <w:p w:rsidR="00284EF4" w:rsidRPr="00284EF4" w:rsidRDefault="00284EF4" w:rsidP="00284EF4">
      <w:pPr>
        <w:pStyle w:val="af8"/>
        <w:ind w:firstLine="709"/>
        <w:jc w:val="both"/>
        <w:rPr>
          <w:rStyle w:val="afa"/>
          <w:rFonts w:ascii="Times New Roman" w:hAnsi="Times New Roman" w:cs="Times New Roman"/>
          <w:b w:val="0"/>
          <w:color w:val="000000"/>
          <w:sz w:val="28"/>
          <w:szCs w:val="28"/>
          <w:shd w:val="clear" w:color="auto" w:fill="FFFFFF"/>
        </w:rPr>
      </w:pPr>
      <w:r w:rsidRPr="00284EF4">
        <w:rPr>
          <w:rFonts w:ascii="Times New Roman" w:hAnsi="Times New Roman" w:cs="Times New Roman"/>
          <w:bCs/>
          <w:sz w:val="28"/>
          <w:szCs w:val="28"/>
          <w:lang w:eastAsia="ru-RU"/>
        </w:rPr>
        <w:t xml:space="preserve">Сейчас на всех уровнях  </w:t>
      </w:r>
      <w:r w:rsidRPr="00284EF4">
        <w:rPr>
          <w:rStyle w:val="afa"/>
          <w:rFonts w:ascii="Times New Roman" w:hAnsi="Times New Roman" w:cs="Times New Roman"/>
          <w:b w:val="0"/>
          <w:color w:val="000000"/>
          <w:sz w:val="28"/>
          <w:szCs w:val="28"/>
          <w:shd w:val="clear" w:color="auto" w:fill="FFFFFF"/>
        </w:rPr>
        <w:t>активно обсуждаются  вопросы, касающиеся состояния, проблем и перспектив развития деятельности общеобразовательных организаций по сохранению и укреплению здоровья обучающихся. Именно в школе можно дойти практически до каждого: не все дети ходят в садик, далеко не все учатся в вузах. Но где бы ни пролегла образовательная траектория, главное – чтобы по дороге не терялось здоровье.</w:t>
      </w:r>
    </w:p>
    <w:p w:rsidR="006912A8" w:rsidRPr="00D44473" w:rsidRDefault="006912A8" w:rsidP="00284EF4">
      <w:pPr>
        <w:ind w:firstLine="720"/>
        <w:jc w:val="both"/>
        <w:rPr>
          <w:sz w:val="28"/>
          <w:szCs w:val="28"/>
        </w:rPr>
      </w:pPr>
      <w:r w:rsidRPr="00284EF4">
        <w:rPr>
          <w:sz w:val="28"/>
          <w:szCs w:val="28"/>
        </w:rPr>
        <w:t>Эти и другие отклонения в состоянии здоровья являются следствием многих причин, в том числе и снижения двигательной активности на фоне</w:t>
      </w:r>
      <w:r w:rsidRPr="00D44473">
        <w:rPr>
          <w:sz w:val="28"/>
          <w:szCs w:val="28"/>
        </w:rPr>
        <w:t xml:space="preserve"> учебных нагрузок и длительного пребывания за учебной партой во время учебных занятий и при выполнении домашнего задания.</w:t>
      </w:r>
    </w:p>
    <w:p w:rsidR="006912A8" w:rsidRPr="00D44473" w:rsidRDefault="006912A8" w:rsidP="006912A8">
      <w:pPr>
        <w:ind w:firstLine="720"/>
        <w:jc w:val="both"/>
        <w:rPr>
          <w:sz w:val="28"/>
          <w:szCs w:val="28"/>
        </w:rPr>
      </w:pPr>
      <w:r w:rsidRPr="00D44473">
        <w:rPr>
          <w:sz w:val="28"/>
          <w:szCs w:val="28"/>
        </w:rPr>
        <w:t xml:space="preserve">Количество уроков физической культуры не в состоянии удовлетворить «двигательный голод» воспитанников, они компенсируют лишь 11% суточной потребности в движении.  </w:t>
      </w:r>
    </w:p>
    <w:p w:rsidR="006912A8" w:rsidRPr="00D44473" w:rsidRDefault="006912A8" w:rsidP="006912A8">
      <w:pPr>
        <w:ind w:firstLine="720"/>
        <w:jc w:val="both"/>
        <w:rPr>
          <w:i/>
          <w:sz w:val="28"/>
          <w:szCs w:val="28"/>
        </w:rPr>
      </w:pPr>
      <w:r w:rsidRPr="00D44473">
        <w:rPr>
          <w:i/>
          <w:sz w:val="28"/>
          <w:szCs w:val="28"/>
        </w:rPr>
        <w:t xml:space="preserve">Одна из многих задач, возложенных на  учебные заведения – обеспечить подготовку юношей-выпускников к прохождению службы в Вооруженных Силах Российской Федерации. </w:t>
      </w:r>
    </w:p>
    <w:p w:rsidR="006912A8" w:rsidRPr="00284EF4" w:rsidRDefault="006912A8" w:rsidP="006912A8">
      <w:pPr>
        <w:ind w:firstLine="720"/>
        <w:jc w:val="both"/>
        <w:rPr>
          <w:sz w:val="28"/>
          <w:szCs w:val="28"/>
        </w:rPr>
      </w:pPr>
      <w:r w:rsidRPr="00D44473">
        <w:rPr>
          <w:sz w:val="28"/>
          <w:szCs w:val="28"/>
        </w:rPr>
        <w:t xml:space="preserve">  </w:t>
      </w:r>
      <w:r w:rsidR="00284EF4" w:rsidRPr="00284EF4">
        <w:rPr>
          <w:color w:val="330033"/>
          <w:sz w:val="28"/>
          <w:szCs w:val="28"/>
          <w:shd w:val="clear" w:color="auto" w:fill="FFFFFF"/>
        </w:rPr>
        <w:t>Великий русский полководец Кутузов, будучи директором Сухопутного кадетского корпуса в 1794-1797 гг., говорил кадетам: «Господа, я буду обходиться с вами, как с солдатами. Но знаете ли вы, что такое солдат? Я получил и чины, и ленты, и раны, но лучшею наградою почитаю то, когда обо мне говорят — он настоящий русский солдат».</w:t>
      </w:r>
      <w:r w:rsidR="00284EF4" w:rsidRPr="00284EF4">
        <w:rPr>
          <w:rStyle w:val="apple-converted-space"/>
          <w:color w:val="330033"/>
          <w:sz w:val="28"/>
          <w:szCs w:val="28"/>
          <w:shd w:val="clear" w:color="auto" w:fill="FFFFFF"/>
        </w:rPr>
        <w:t xml:space="preserve"> И мы  (педагоги и родители) должны воспитывать кадет и воспитанников   прежде всего как солдат, готовых к любым лишениям и испытаниям на пути к благородной цели. Не все станут офицерами, но большинство юношей станут солдатами- срочниками и, возможно,  даже контрактниками.  </w:t>
      </w:r>
    </w:p>
    <w:p w:rsidR="006912A8" w:rsidRPr="00D44473" w:rsidRDefault="006912A8" w:rsidP="006912A8">
      <w:pPr>
        <w:ind w:firstLine="720"/>
        <w:jc w:val="both"/>
        <w:rPr>
          <w:sz w:val="28"/>
          <w:szCs w:val="28"/>
        </w:rPr>
      </w:pPr>
      <w:r w:rsidRPr="00D44473">
        <w:rPr>
          <w:sz w:val="28"/>
          <w:szCs w:val="28"/>
        </w:rPr>
        <w:t xml:space="preserve">Совершенно очевидно, что большинство практически здоровых, но систематически не занимающихся физической культурой и спортом молодых юношей успешно выполнить норматив школьной программы, а тем более нормативные требования физической подготовки армии, не могут, занимаясь только на обязательных уроках физической культуры, даже при существенном увеличении физических нагрузок на каждом уроке. </w:t>
      </w:r>
    </w:p>
    <w:p w:rsidR="006912A8" w:rsidRPr="00D44473" w:rsidRDefault="006912A8" w:rsidP="006912A8">
      <w:pPr>
        <w:ind w:firstLine="720"/>
        <w:jc w:val="both"/>
        <w:rPr>
          <w:sz w:val="28"/>
          <w:szCs w:val="28"/>
        </w:rPr>
      </w:pPr>
      <w:r w:rsidRPr="00D44473">
        <w:rPr>
          <w:sz w:val="28"/>
          <w:szCs w:val="28"/>
        </w:rPr>
        <w:t xml:space="preserve">  </w:t>
      </w:r>
    </w:p>
    <w:p w:rsidR="006912A8" w:rsidRPr="00D44473" w:rsidRDefault="006912A8" w:rsidP="006912A8">
      <w:pPr>
        <w:ind w:firstLine="720"/>
        <w:jc w:val="both"/>
        <w:rPr>
          <w:sz w:val="28"/>
          <w:szCs w:val="28"/>
        </w:rPr>
      </w:pPr>
      <w:r w:rsidRPr="00D44473">
        <w:rPr>
          <w:sz w:val="28"/>
          <w:szCs w:val="28"/>
        </w:rPr>
        <w:lastRenderedPageBreak/>
        <w:t>Эти задачи могут быть реализованы только при непрерывных педагогических воздействиях на основе урочных и внеурочных форм занятий, а главное, при согласованных действиях всех участников образовате</w:t>
      </w:r>
      <w:r w:rsidR="00284EF4">
        <w:rPr>
          <w:sz w:val="28"/>
          <w:szCs w:val="28"/>
        </w:rPr>
        <w:t xml:space="preserve">льного процесса: администрации, военных воспитателей, </w:t>
      </w:r>
      <w:r w:rsidRPr="00D44473">
        <w:rPr>
          <w:sz w:val="28"/>
          <w:szCs w:val="28"/>
        </w:rPr>
        <w:t xml:space="preserve"> учителей физической культуры  образовательного учреждения, педагогов дополнительного образования, их единых требований к организации процесса физической культуры и спорта в системе образования.</w:t>
      </w: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6912A8" w:rsidP="006912A8">
      <w:pPr>
        <w:ind w:firstLine="720"/>
        <w:jc w:val="both"/>
        <w:rPr>
          <w:b/>
          <w:sz w:val="28"/>
          <w:szCs w:val="28"/>
        </w:rPr>
      </w:pPr>
      <w:r w:rsidRPr="00D44473">
        <w:rPr>
          <w:b/>
          <w:sz w:val="28"/>
          <w:szCs w:val="28"/>
        </w:rPr>
        <w:t>Предназначение, цели и задачи физической культуры и спорта в системе  образования</w:t>
      </w:r>
    </w:p>
    <w:p w:rsidR="006912A8" w:rsidRPr="00D44473" w:rsidRDefault="006912A8" w:rsidP="006912A8">
      <w:pPr>
        <w:ind w:firstLine="720"/>
        <w:jc w:val="both"/>
        <w:rPr>
          <w:b/>
          <w:i/>
          <w:sz w:val="28"/>
          <w:szCs w:val="28"/>
          <w:u w:val="single"/>
        </w:rPr>
      </w:pPr>
    </w:p>
    <w:p w:rsidR="006912A8" w:rsidRPr="00D44473" w:rsidRDefault="006912A8" w:rsidP="006912A8">
      <w:pPr>
        <w:ind w:firstLine="720"/>
        <w:jc w:val="both"/>
        <w:rPr>
          <w:sz w:val="28"/>
          <w:szCs w:val="28"/>
        </w:rPr>
      </w:pPr>
      <w:r w:rsidRPr="00D44473">
        <w:rPr>
          <w:sz w:val="28"/>
          <w:szCs w:val="28"/>
        </w:rPr>
        <w:t xml:space="preserve"> Цель нашего образования – подготовка государственного человека. </w:t>
      </w:r>
    </w:p>
    <w:p w:rsidR="006912A8" w:rsidRPr="00D44473" w:rsidRDefault="006912A8" w:rsidP="006912A8">
      <w:pPr>
        <w:ind w:firstLine="720"/>
        <w:jc w:val="both"/>
        <w:rPr>
          <w:sz w:val="28"/>
          <w:szCs w:val="28"/>
        </w:rPr>
      </w:pPr>
      <w:r w:rsidRPr="00D44473">
        <w:rPr>
          <w:sz w:val="28"/>
          <w:szCs w:val="28"/>
        </w:rPr>
        <w:t>Данные государственные приоритеты не могут быть достигнуты людьми с ослабленным физическим и психическим здоровьем.</w:t>
      </w:r>
    </w:p>
    <w:p w:rsidR="006912A8" w:rsidRPr="00D44473" w:rsidRDefault="006912A8" w:rsidP="006912A8">
      <w:pPr>
        <w:ind w:firstLine="720"/>
        <w:jc w:val="both"/>
        <w:rPr>
          <w:sz w:val="28"/>
          <w:szCs w:val="28"/>
          <w:u w:val="single"/>
        </w:rPr>
      </w:pPr>
      <w:r w:rsidRPr="00D44473">
        <w:rPr>
          <w:sz w:val="28"/>
          <w:szCs w:val="28"/>
          <w:u w:val="single"/>
        </w:rPr>
        <w:t>Основные задачи физической культуры и спорта в системе  образования в современных условиях.</w:t>
      </w:r>
    </w:p>
    <w:p w:rsidR="006912A8" w:rsidRPr="00D44473" w:rsidRDefault="006912A8" w:rsidP="006912A8">
      <w:pPr>
        <w:ind w:firstLine="720"/>
        <w:jc w:val="both"/>
        <w:rPr>
          <w:sz w:val="28"/>
          <w:szCs w:val="28"/>
        </w:rPr>
      </w:pPr>
      <w:r w:rsidRPr="00D44473">
        <w:rPr>
          <w:sz w:val="28"/>
          <w:szCs w:val="28"/>
        </w:rPr>
        <w:t xml:space="preserve">В соответствии социально-экономических потребностей современного общества, основных направлений развития  образования - целью физической культуры и спорта в образовательных учреждениях    является содействие разностороннему и гармоничному развитию личности человека, способного к высокопроизводительному труду и защите Отечества, создание условий для рационального распределения учебной и двигательной нагрузки. </w:t>
      </w:r>
    </w:p>
    <w:p w:rsidR="006912A8" w:rsidRPr="00D44473" w:rsidRDefault="006912A8" w:rsidP="006912A8">
      <w:pPr>
        <w:ind w:firstLine="720"/>
        <w:jc w:val="both"/>
        <w:rPr>
          <w:sz w:val="28"/>
          <w:szCs w:val="28"/>
        </w:rPr>
      </w:pPr>
      <w:r w:rsidRPr="00D44473">
        <w:rPr>
          <w:sz w:val="28"/>
          <w:szCs w:val="28"/>
        </w:rPr>
        <w:t>Установка на разностороннее развитие личности предполагает овладение воспитанниками основами физической культуры, слагаемыми которых, являются: крепкое здоровье, хорошее физическое развитие, оптимальный уровень развития двигательных способностей и физических качеств, знания и навыки в области физической культуры, умения и освоенные способы (навыки) осуществлять физкультурно-оздоровительную и спортивную деятельность.</w:t>
      </w:r>
    </w:p>
    <w:p w:rsidR="006912A8" w:rsidRPr="00D44473" w:rsidRDefault="006912A8" w:rsidP="006912A8">
      <w:pPr>
        <w:ind w:firstLine="720"/>
        <w:jc w:val="both"/>
        <w:rPr>
          <w:sz w:val="28"/>
          <w:szCs w:val="28"/>
          <w:u w:val="single"/>
        </w:rPr>
      </w:pPr>
      <w:r w:rsidRPr="00D44473">
        <w:rPr>
          <w:sz w:val="28"/>
          <w:szCs w:val="28"/>
        </w:rPr>
        <w:t xml:space="preserve">  </w:t>
      </w:r>
      <w:r w:rsidRPr="00D44473">
        <w:rPr>
          <w:sz w:val="28"/>
          <w:szCs w:val="28"/>
          <w:u w:val="single"/>
        </w:rPr>
        <w:t>Для достижения этой цели необходимо решение следующих задач:</w:t>
      </w:r>
    </w:p>
    <w:p w:rsidR="006912A8" w:rsidRPr="00D44473" w:rsidRDefault="006912A8" w:rsidP="006912A8">
      <w:pPr>
        <w:ind w:firstLine="720"/>
        <w:jc w:val="both"/>
        <w:rPr>
          <w:sz w:val="28"/>
          <w:szCs w:val="28"/>
        </w:rPr>
      </w:pPr>
      <w:r w:rsidRPr="00D44473">
        <w:rPr>
          <w:sz w:val="28"/>
          <w:szCs w:val="28"/>
        </w:rPr>
        <w:t>1. Формирование у воспитанников интереса к занятиям физической культурой и спортом.</w:t>
      </w:r>
    </w:p>
    <w:p w:rsidR="006912A8" w:rsidRPr="00D44473" w:rsidRDefault="006912A8" w:rsidP="006912A8">
      <w:pPr>
        <w:ind w:firstLine="720"/>
        <w:jc w:val="both"/>
        <w:rPr>
          <w:sz w:val="28"/>
          <w:szCs w:val="28"/>
        </w:rPr>
      </w:pPr>
      <w:r w:rsidRPr="00D44473">
        <w:rPr>
          <w:sz w:val="28"/>
          <w:szCs w:val="28"/>
        </w:rPr>
        <w:t>2. Обучение воспитанников навыкам и умениям применения средств физической культуры в повседневной жизни.</w:t>
      </w:r>
    </w:p>
    <w:p w:rsidR="006912A8" w:rsidRPr="00D44473" w:rsidRDefault="006912A8" w:rsidP="006912A8">
      <w:pPr>
        <w:ind w:firstLine="720"/>
        <w:jc w:val="both"/>
        <w:rPr>
          <w:sz w:val="28"/>
          <w:szCs w:val="28"/>
        </w:rPr>
      </w:pPr>
      <w:r w:rsidRPr="00D44473">
        <w:rPr>
          <w:sz w:val="28"/>
          <w:szCs w:val="28"/>
        </w:rPr>
        <w:t>3. Формирование у воспитанников понимания смысла занятий физической культурой и спортом.</w:t>
      </w:r>
    </w:p>
    <w:p w:rsidR="006912A8" w:rsidRPr="00D44473" w:rsidRDefault="006912A8" w:rsidP="006912A8">
      <w:pPr>
        <w:ind w:firstLine="720"/>
        <w:jc w:val="both"/>
        <w:rPr>
          <w:sz w:val="28"/>
          <w:szCs w:val="28"/>
        </w:rPr>
      </w:pPr>
      <w:r w:rsidRPr="00D44473">
        <w:rPr>
          <w:sz w:val="28"/>
          <w:szCs w:val="28"/>
        </w:rPr>
        <w:t>4. Обучение воспитанников навыкам рациональной двигательной деятельности; кондиционная и координационная тренировка, достижение спортивных результатов сообразно индивидуальных способностей.</w:t>
      </w:r>
    </w:p>
    <w:p w:rsidR="006912A8" w:rsidRPr="00D44473" w:rsidRDefault="006912A8" w:rsidP="006912A8">
      <w:pPr>
        <w:ind w:firstLine="720"/>
        <w:jc w:val="both"/>
        <w:rPr>
          <w:sz w:val="28"/>
          <w:szCs w:val="28"/>
        </w:rPr>
      </w:pPr>
      <w:r w:rsidRPr="00D44473">
        <w:rPr>
          <w:sz w:val="28"/>
          <w:szCs w:val="28"/>
        </w:rPr>
        <w:t xml:space="preserve">  Реализация поставленных задач позволит поднять процесс физического воспитания на более качественный уровень и говорить о «физкультурно-спортивном образовании» воспитанников. При этом каждый воспитанник получает возможность в дальнейшем самостоятельно совершенствовать свои индивидуальные способности.</w:t>
      </w:r>
    </w:p>
    <w:p w:rsidR="006912A8" w:rsidRPr="00D44473" w:rsidRDefault="006912A8" w:rsidP="00284EF4">
      <w:pPr>
        <w:ind w:firstLine="720"/>
        <w:jc w:val="both"/>
        <w:rPr>
          <w:b/>
          <w:sz w:val="28"/>
          <w:szCs w:val="28"/>
        </w:rPr>
      </w:pPr>
      <w:r w:rsidRPr="00D44473">
        <w:rPr>
          <w:sz w:val="28"/>
          <w:szCs w:val="28"/>
        </w:rPr>
        <w:lastRenderedPageBreak/>
        <w:t xml:space="preserve"> </w:t>
      </w:r>
      <w:r w:rsidRPr="00D44473">
        <w:rPr>
          <w:b/>
          <w:sz w:val="28"/>
          <w:szCs w:val="28"/>
        </w:rPr>
        <w:t xml:space="preserve">Модель организации физической культуры и спорта в системе </w:t>
      </w:r>
    </w:p>
    <w:p w:rsidR="006912A8" w:rsidRPr="00D44473" w:rsidRDefault="006912A8" w:rsidP="006912A8">
      <w:pPr>
        <w:ind w:firstLine="720"/>
        <w:jc w:val="center"/>
        <w:rPr>
          <w:b/>
          <w:sz w:val="28"/>
          <w:szCs w:val="28"/>
        </w:rPr>
      </w:pPr>
      <w:r w:rsidRPr="00D44473">
        <w:rPr>
          <w:b/>
          <w:sz w:val="28"/>
          <w:szCs w:val="28"/>
        </w:rPr>
        <w:t>кадетского образования</w:t>
      </w:r>
    </w:p>
    <w:p w:rsidR="006912A8" w:rsidRPr="00D44473" w:rsidRDefault="00284EF4" w:rsidP="006912A8">
      <w:pPr>
        <w:ind w:firstLine="720"/>
        <w:jc w:val="both"/>
        <w:rPr>
          <w:sz w:val="28"/>
          <w:szCs w:val="28"/>
        </w:rPr>
      </w:pPr>
      <w:r>
        <w:rPr>
          <w:sz w:val="28"/>
          <w:szCs w:val="28"/>
        </w:rPr>
        <w:t xml:space="preserve">                                                                                                         </w:t>
      </w:r>
      <w:r w:rsidRPr="00D44473">
        <w:rPr>
          <w:sz w:val="28"/>
          <w:szCs w:val="28"/>
        </w:rPr>
        <w:t xml:space="preserve">Модернизированное физкультурно-спортивное образование </w:t>
      </w:r>
      <w:r w:rsidR="006912A8" w:rsidRPr="00D44473">
        <w:rPr>
          <w:sz w:val="28"/>
          <w:szCs w:val="28"/>
        </w:rPr>
        <w:t xml:space="preserve">воспитанников представляет собой два основных направления: базовая физическая культура и внеурочные формы занятий по физической культуре и спорту.  </w:t>
      </w:r>
      <w:r w:rsidR="00110FB7">
        <w:rPr>
          <w:noProof/>
          <w:sz w:val="28"/>
          <w:szCs w:val="28"/>
        </w:rPr>
        <w:pict>
          <v:group id="_x0000_s1042" style="position:absolute;left:0;text-align:left;margin-left:0;margin-top:16.85pt;width:449.95pt;height:231.6pt;z-index:251668480;mso-position-horizontal-relative:text;mso-position-vertical-relative:text" coordorigin="1701,10854" coordsize="8999,3960">
            <v:shape id="_x0000_s1043" type="#_x0000_t202" style="position:absolute;left:8181;top:13734;width:2519;height:1080" fillcolor="#fc9">
              <v:textbox style="mso-next-textbox:#_x0000_s1043">
                <w:txbxContent>
                  <w:p w:rsidR="00E44117" w:rsidRDefault="00E44117" w:rsidP="006912A8"/>
                  <w:p w:rsidR="00E44117" w:rsidRPr="00112787" w:rsidRDefault="00E44117" w:rsidP="006912A8">
                    <w:pPr>
                      <w:rPr>
                        <w:b/>
                      </w:rPr>
                    </w:pPr>
                    <w:r w:rsidRPr="00112787">
                      <w:rPr>
                        <w:b/>
                      </w:rPr>
                      <w:t>2/3 всех детских объединений ОДОД</w:t>
                    </w:r>
                  </w:p>
                </w:txbxContent>
              </v:textbox>
            </v:shape>
            <v:shape id="_x0000_s1044" type="#_x0000_t202" style="position:absolute;left:2058;top:13734;width:2519;height:1080" fillcolor="#9cf">
              <v:textbox style="mso-next-textbox:#_x0000_s1044">
                <w:txbxContent>
                  <w:p w:rsidR="00E44117" w:rsidRDefault="00E44117" w:rsidP="006912A8"/>
                  <w:p w:rsidR="00E44117" w:rsidRPr="00112787" w:rsidRDefault="00E44117" w:rsidP="006912A8">
                    <w:pPr>
                      <w:rPr>
                        <w:b/>
                      </w:rPr>
                    </w:pPr>
                    <w:r w:rsidRPr="00112787">
                      <w:rPr>
                        <w:b/>
                      </w:rPr>
                      <w:t xml:space="preserve">3 часа - </w:t>
                    </w:r>
                    <w:r w:rsidRPr="00112787">
                      <w:t>5-9 классы</w:t>
                    </w:r>
                  </w:p>
                  <w:p w:rsidR="00E44117" w:rsidRPr="00112787" w:rsidRDefault="00E44117" w:rsidP="006912A8">
                    <w:r w:rsidRPr="00112787">
                      <w:rPr>
                        <w:b/>
                      </w:rPr>
                      <w:t xml:space="preserve">4 часа - </w:t>
                    </w:r>
                    <w:r w:rsidRPr="00112787">
                      <w:t>10-11 классы</w:t>
                    </w:r>
                  </w:p>
                </w:txbxContent>
              </v:textbox>
            </v:shape>
            <v:shape id="_x0000_s1045" type="#_x0000_t202" style="position:absolute;left:1701;top:10854;width:2699;height:3060" fillcolor="#0cf">
              <v:textbox style="mso-next-textbox:#_x0000_s1045">
                <w:txbxContent>
                  <w:p w:rsidR="00E44117" w:rsidRPr="0069652C" w:rsidRDefault="00E44117" w:rsidP="006912A8">
                    <w:pPr>
                      <w:jc w:val="center"/>
                      <w:rPr>
                        <w:b/>
                        <w:sz w:val="28"/>
                        <w:szCs w:val="28"/>
                      </w:rPr>
                    </w:pPr>
                    <w:r w:rsidRPr="0069652C">
                      <w:rPr>
                        <w:b/>
                        <w:sz w:val="28"/>
                        <w:szCs w:val="28"/>
                      </w:rPr>
                      <w:t xml:space="preserve">Учебный </w:t>
                    </w:r>
                  </w:p>
                  <w:p w:rsidR="00E44117" w:rsidRPr="0069652C" w:rsidRDefault="00E44117" w:rsidP="006912A8">
                    <w:pPr>
                      <w:jc w:val="center"/>
                      <w:rPr>
                        <w:b/>
                        <w:sz w:val="28"/>
                        <w:szCs w:val="28"/>
                      </w:rPr>
                    </w:pPr>
                    <w:r w:rsidRPr="0069652C">
                      <w:rPr>
                        <w:b/>
                        <w:sz w:val="28"/>
                        <w:szCs w:val="28"/>
                      </w:rPr>
                      <w:t>процесс</w:t>
                    </w:r>
                  </w:p>
                  <w:p w:rsidR="00E44117" w:rsidRDefault="00E44117" w:rsidP="006912A8"/>
                  <w:p w:rsidR="00E44117" w:rsidRPr="00333EEF" w:rsidRDefault="00E44117" w:rsidP="006912A8">
                    <w:pPr>
                      <w:jc w:val="center"/>
                      <w:rPr>
                        <w:i/>
                      </w:rPr>
                    </w:pPr>
                    <w:r w:rsidRPr="00333EEF">
                      <w:rPr>
                        <w:i/>
                      </w:rPr>
                      <w:t xml:space="preserve">Увеличение часов на </w:t>
                    </w:r>
                    <w:r>
                      <w:rPr>
                        <w:i/>
                      </w:rPr>
                      <w:t>предмет</w:t>
                    </w:r>
                    <w:r w:rsidRPr="00333EEF">
                      <w:rPr>
                        <w:i/>
                      </w:rPr>
                      <w:t xml:space="preserve"> физической культуры</w:t>
                    </w:r>
                    <w:r>
                      <w:rPr>
                        <w:i/>
                      </w:rPr>
                      <w:t xml:space="preserve"> в 5-9 классах и введение его как профильного предмета в 10-11 классах</w:t>
                    </w:r>
                  </w:p>
                </w:txbxContent>
              </v:textbox>
            </v:shape>
            <v:shape id="_x0000_s1046" type="#_x0000_t202" style="position:absolute;left:4941;top:10854;width:2520;height:3060" fillcolor="#f9c">
              <v:textbox style="mso-next-textbox:#_x0000_s1046">
                <w:txbxContent>
                  <w:p w:rsidR="00E44117" w:rsidRPr="00333EEF" w:rsidRDefault="00E44117" w:rsidP="006912A8">
                    <w:pPr>
                      <w:rPr>
                        <w:b/>
                        <w:sz w:val="28"/>
                        <w:szCs w:val="28"/>
                      </w:rPr>
                    </w:pPr>
                    <w:r w:rsidRPr="00333EEF">
                      <w:rPr>
                        <w:b/>
                        <w:sz w:val="28"/>
                        <w:szCs w:val="28"/>
                      </w:rPr>
                      <w:t xml:space="preserve">Воспитательный </w:t>
                    </w:r>
                  </w:p>
                  <w:p w:rsidR="00E44117" w:rsidRPr="00333EEF" w:rsidRDefault="00E44117" w:rsidP="006912A8">
                    <w:pPr>
                      <w:jc w:val="center"/>
                      <w:rPr>
                        <w:b/>
                        <w:sz w:val="28"/>
                        <w:szCs w:val="28"/>
                      </w:rPr>
                    </w:pPr>
                    <w:r>
                      <w:rPr>
                        <w:b/>
                        <w:sz w:val="28"/>
                        <w:szCs w:val="28"/>
                      </w:rPr>
                      <w:t>п</w:t>
                    </w:r>
                    <w:r w:rsidRPr="00333EEF">
                      <w:rPr>
                        <w:b/>
                        <w:sz w:val="28"/>
                        <w:szCs w:val="28"/>
                      </w:rPr>
                      <w:t>роцесс</w:t>
                    </w:r>
                  </w:p>
                  <w:p w:rsidR="00E44117" w:rsidRDefault="00E44117" w:rsidP="006912A8"/>
                  <w:p w:rsidR="00E44117" w:rsidRPr="00333EEF" w:rsidRDefault="00E44117" w:rsidP="006912A8">
                    <w:pPr>
                      <w:jc w:val="center"/>
                      <w:rPr>
                        <w:i/>
                      </w:rPr>
                    </w:pPr>
                    <w:r w:rsidRPr="00333EEF">
                      <w:rPr>
                        <w:i/>
                      </w:rPr>
                      <w:t>Система военно-спортивных соревнований</w:t>
                    </w:r>
                    <w:r>
                      <w:rPr>
                        <w:i/>
                      </w:rPr>
                      <w:t xml:space="preserve"> и спортивно-массовых мероприятий</w:t>
                    </w:r>
                  </w:p>
                </w:txbxContent>
              </v:textbox>
            </v:shape>
            <v:shape id="_x0000_s1047" type="#_x0000_t202" style="position:absolute;left:8001;top:10854;width:2519;height:3060" fillcolor="#f9c">
              <v:textbox style="mso-next-textbox:#_x0000_s1047">
                <w:txbxContent>
                  <w:p w:rsidR="00E44117" w:rsidRPr="0069652C" w:rsidRDefault="00E44117" w:rsidP="006912A8">
                    <w:pPr>
                      <w:rPr>
                        <w:b/>
                        <w:sz w:val="26"/>
                        <w:szCs w:val="26"/>
                      </w:rPr>
                    </w:pPr>
                    <w:r w:rsidRPr="00333EEF">
                      <w:rPr>
                        <w:b/>
                      </w:rPr>
                      <w:t xml:space="preserve"> </w:t>
                    </w:r>
                    <w:r>
                      <w:rPr>
                        <w:b/>
                        <w:sz w:val="26"/>
                        <w:szCs w:val="26"/>
                      </w:rPr>
                      <w:t>Д</w:t>
                    </w:r>
                    <w:r w:rsidRPr="0069652C">
                      <w:rPr>
                        <w:b/>
                        <w:sz w:val="26"/>
                        <w:szCs w:val="26"/>
                      </w:rPr>
                      <w:t>ополнительное образование детей</w:t>
                    </w:r>
                  </w:p>
                  <w:p w:rsidR="00E44117" w:rsidRDefault="00E44117" w:rsidP="006912A8">
                    <w:pPr>
                      <w:rPr>
                        <w:i/>
                        <w:sz w:val="20"/>
                        <w:szCs w:val="20"/>
                      </w:rPr>
                    </w:pPr>
                  </w:p>
                  <w:p w:rsidR="00E44117" w:rsidRPr="00E26DA5" w:rsidRDefault="00E44117" w:rsidP="006912A8">
                    <w:pPr>
                      <w:jc w:val="center"/>
                      <w:rPr>
                        <w:i/>
                      </w:rPr>
                    </w:pPr>
                    <w:r w:rsidRPr="00E26DA5">
                      <w:rPr>
                        <w:i/>
                      </w:rPr>
                      <w:t>Работа детских объединений военно-патриотической и физкультурно-спортивной направленностей</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8" type="#_x0000_t69" style="position:absolute;left:7461;top:12033;width:541;height:441" fillcolor="#cfc"/>
            <v:shape id="_x0000_s1049" type="#_x0000_t69" style="position:absolute;left:4401;top:12033;width:541;height:441" fillcolor="#cfc"/>
            <w10:wrap type="square"/>
          </v:group>
        </w:pict>
      </w:r>
    </w:p>
    <w:p w:rsidR="006912A8" w:rsidRPr="00D44473" w:rsidRDefault="006912A8" w:rsidP="006912A8">
      <w:pPr>
        <w:ind w:firstLine="720"/>
        <w:jc w:val="both"/>
        <w:rPr>
          <w:sz w:val="28"/>
          <w:szCs w:val="28"/>
        </w:rPr>
      </w:pPr>
      <w:r w:rsidRPr="00D44473">
        <w:rPr>
          <w:sz w:val="28"/>
          <w:szCs w:val="28"/>
        </w:rPr>
        <w:t xml:space="preserve">Педагогическому коллективу кадетского образовательного учреждения следует проводить мониторинг отношения кадет к организации уроков физической культуры и вносить изменения в организацию учебного процесса, прислушиваясь к мнению учащихся. </w:t>
      </w:r>
    </w:p>
    <w:p w:rsidR="006912A8" w:rsidRPr="00D44473" w:rsidRDefault="006912A8" w:rsidP="006912A8">
      <w:pPr>
        <w:ind w:firstLine="720"/>
        <w:jc w:val="both"/>
        <w:rPr>
          <w:sz w:val="28"/>
          <w:szCs w:val="28"/>
        </w:rPr>
      </w:pPr>
      <w:r w:rsidRPr="00D44473">
        <w:rPr>
          <w:sz w:val="28"/>
          <w:szCs w:val="28"/>
        </w:rPr>
        <w:t xml:space="preserve">Вот пример анкетирования учащихся. </w:t>
      </w:r>
    </w:p>
    <w:p w:rsidR="006912A8" w:rsidRPr="00D44473" w:rsidRDefault="006912A8" w:rsidP="006912A8">
      <w:pPr>
        <w:pStyle w:val="FR2"/>
        <w:spacing w:before="0"/>
        <w:jc w:val="center"/>
        <w:rPr>
          <w:rFonts w:ascii="Times New Roman" w:hAnsi="Times New Roman" w:cs="Times New Roman"/>
          <w:b/>
          <w:bCs/>
          <w:color w:val="0000FF"/>
          <w:sz w:val="28"/>
          <w:szCs w:val="28"/>
        </w:rPr>
      </w:pPr>
      <w:r w:rsidRPr="00D44473">
        <w:rPr>
          <w:rFonts w:ascii="Times New Roman" w:hAnsi="Times New Roman" w:cs="Times New Roman"/>
          <w:b/>
          <w:bCs/>
          <w:color w:val="0000FF"/>
          <w:sz w:val="28"/>
          <w:szCs w:val="28"/>
        </w:rPr>
        <w:t>АНКЕТА</w:t>
      </w:r>
    </w:p>
    <w:p w:rsidR="006912A8" w:rsidRPr="00D44473" w:rsidRDefault="006912A8" w:rsidP="006912A8">
      <w:pPr>
        <w:pStyle w:val="FR2"/>
        <w:spacing w:before="20" w:line="259" w:lineRule="auto"/>
        <w:ind w:left="40" w:firstLine="480"/>
        <w:jc w:val="both"/>
        <w:rPr>
          <w:rFonts w:ascii="Times New Roman" w:hAnsi="Times New Roman" w:cs="Times New Roman"/>
          <w:color w:val="0000FF"/>
          <w:sz w:val="28"/>
          <w:szCs w:val="28"/>
        </w:rPr>
      </w:pPr>
      <w:r w:rsidRPr="00D44473">
        <w:rPr>
          <w:rFonts w:ascii="Times New Roman" w:hAnsi="Times New Roman" w:cs="Times New Roman"/>
          <w:color w:val="0000FF"/>
          <w:sz w:val="28"/>
          <w:szCs w:val="28"/>
        </w:rPr>
        <w:t>Пожалуйста, выскажи свое отношение к занятиям физической культурой и спортом. Нам важно знать твое мнение, чтобы улучшить программу школьных уроков физкультуры, сделать эти уроки более интересными и полезными.</w:t>
      </w:r>
    </w:p>
    <w:p w:rsidR="006912A8" w:rsidRPr="00D44473" w:rsidRDefault="006912A8" w:rsidP="006912A8">
      <w:pPr>
        <w:pStyle w:val="FR2"/>
        <w:spacing w:before="0" w:line="259" w:lineRule="auto"/>
        <w:ind w:left="40" w:firstLine="480"/>
        <w:jc w:val="both"/>
        <w:rPr>
          <w:rFonts w:ascii="Times New Roman" w:hAnsi="Times New Roman" w:cs="Times New Roman"/>
          <w:color w:val="0000FF"/>
          <w:sz w:val="28"/>
          <w:szCs w:val="28"/>
        </w:rPr>
      </w:pPr>
      <w:r w:rsidRPr="00D44473">
        <w:rPr>
          <w:rFonts w:ascii="Times New Roman" w:hAnsi="Times New Roman" w:cs="Times New Roman"/>
          <w:color w:val="0000FF"/>
          <w:sz w:val="28"/>
          <w:szCs w:val="28"/>
        </w:rPr>
        <w:t>Оцени в баллах от 1 до 5 свое согласие с каждым из 30 утверждений: 1 — не согласен совсем. 5 — согласен полностью.</w:t>
      </w:r>
    </w:p>
    <w:p w:rsidR="006912A8" w:rsidRPr="00D44473" w:rsidRDefault="006912A8" w:rsidP="006912A8">
      <w:pPr>
        <w:pStyle w:val="FR2"/>
        <w:spacing w:before="0" w:line="259" w:lineRule="auto"/>
        <w:ind w:firstLine="440"/>
        <w:jc w:val="both"/>
        <w:rPr>
          <w:rFonts w:ascii="Times New Roman" w:hAnsi="Times New Roman" w:cs="Times New Roman"/>
          <w:color w:val="0000FF"/>
          <w:sz w:val="28"/>
          <w:szCs w:val="28"/>
        </w:rPr>
      </w:pPr>
      <w:r w:rsidRPr="00D44473">
        <w:rPr>
          <w:rFonts w:ascii="Times New Roman" w:hAnsi="Times New Roman" w:cs="Times New Roman"/>
          <w:color w:val="0000FF"/>
          <w:sz w:val="28"/>
          <w:szCs w:val="28"/>
        </w:rPr>
        <w:t>Выбери вариант оценки и отметь его крестиком или другим знач</w:t>
      </w:r>
      <w:r w:rsidRPr="00D44473">
        <w:rPr>
          <w:rFonts w:ascii="Times New Roman" w:hAnsi="Times New Roman" w:cs="Times New Roman"/>
          <w:color w:val="0000FF"/>
          <w:sz w:val="28"/>
          <w:szCs w:val="28"/>
        </w:rPr>
        <w:softHyphen/>
        <w:t>ком.</w:t>
      </w:r>
    </w:p>
    <w:p w:rsidR="006912A8" w:rsidRPr="00D44473" w:rsidRDefault="006912A8" w:rsidP="006912A8">
      <w:pPr>
        <w:pStyle w:val="FR2"/>
        <w:spacing w:before="0" w:line="259" w:lineRule="auto"/>
        <w:ind w:firstLine="440"/>
        <w:jc w:val="both"/>
        <w:rPr>
          <w:rFonts w:ascii="Times New Roman" w:hAnsi="Times New Roman" w:cs="Times New Roman"/>
          <w:b/>
          <w:color w:val="0000FF"/>
          <w:sz w:val="28"/>
          <w:szCs w:val="28"/>
        </w:rPr>
      </w:pPr>
      <w:r w:rsidRPr="00D44473">
        <w:rPr>
          <w:rFonts w:ascii="Times New Roman" w:hAnsi="Times New Roman" w:cs="Times New Roman"/>
          <w:b/>
          <w:color w:val="0000FF"/>
          <w:sz w:val="28"/>
          <w:szCs w:val="28"/>
        </w:rPr>
        <w:t xml:space="preserve">Класс ___  </w:t>
      </w:r>
    </w:p>
    <w:tbl>
      <w:tblPr>
        <w:tblW w:w="9757" w:type="dxa"/>
        <w:tblInd w:w="40" w:type="dxa"/>
        <w:tblLayout w:type="fixed"/>
        <w:tblCellMar>
          <w:left w:w="40" w:type="dxa"/>
          <w:right w:w="40" w:type="dxa"/>
        </w:tblCellMar>
        <w:tblLook w:val="0000"/>
      </w:tblPr>
      <w:tblGrid>
        <w:gridCol w:w="602"/>
        <w:gridCol w:w="7053"/>
        <w:gridCol w:w="434"/>
        <w:gridCol w:w="6"/>
        <w:gridCol w:w="400"/>
        <w:gridCol w:w="400"/>
        <w:gridCol w:w="412"/>
        <w:gridCol w:w="439"/>
        <w:gridCol w:w="11"/>
      </w:tblGrid>
      <w:tr w:rsidR="006912A8" w:rsidRPr="00D44473" w:rsidTr="00284EF4">
        <w:trPr>
          <w:trHeight w:hRule="exact" w:val="828"/>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b/>
                <w:color w:val="0000FF"/>
                <w:sz w:val="28"/>
                <w:szCs w:val="28"/>
                <w:lang w:val="en-US"/>
              </w:rPr>
              <w:t xml:space="preserve"> </w:t>
            </w:r>
            <w:r w:rsidRPr="00D44473">
              <w:rPr>
                <w:color w:val="0000FF"/>
                <w:sz w:val="28"/>
                <w:szCs w:val="28"/>
              </w:rPr>
              <w:t>№</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jc w:val="center"/>
              <w:rPr>
                <w:color w:val="0000FF"/>
                <w:sz w:val="28"/>
                <w:szCs w:val="28"/>
              </w:rPr>
            </w:pPr>
            <w:r w:rsidRPr="00D44473">
              <w:rPr>
                <w:color w:val="0000FF"/>
                <w:sz w:val="28"/>
                <w:szCs w:val="28"/>
              </w:rPr>
              <w:t>Утверждения</w:t>
            </w:r>
          </w:p>
          <w:p w:rsidR="006912A8" w:rsidRPr="00D44473" w:rsidRDefault="006912A8" w:rsidP="00B84D74">
            <w:pPr>
              <w:spacing w:before="40"/>
              <w:jc w:val="center"/>
              <w:rPr>
                <w:color w:val="0000FF"/>
                <w:sz w:val="28"/>
                <w:szCs w:val="28"/>
              </w:rPr>
            </w:pPr>
          </w:p>
        </w:tc>
        <w:tc>
          <w:tcPr>
            <w:tcW w:w="2102" w:type="dxa"/>
            <w:gridSpan w:val="7"/>
            <w:tcBorders>
              <w:top w:val="single" w:sz="6" w:space="0" w:color="auto"/>
              <w:left w:val="single" w:sz="6" w:space="0" w:color="auto"/>
              <w:bottom w:val="single" w:sz="6" w:space="0" w:color="auto"/>
              <w:right w:val="single" w:sz="6" w:space="0" w:color="auto"/>
            </w:tcBorders>
          </w:tcPr>
          <w:p w:rsidR="006912A8" w:rsidRPr="00D44473" w:rsidRDefault="006912A8" w:rsidP="00B84D74">
            <w:pPr>
              <w:pStyle w:val="aa"/>
              <w:rPr>
                <w:color w:val="0000FF"/>
                <w:sz w:val="28"/>
                <w:szCs w:val="28"/>
              </w:rPr>
            </w:pPr>
            <w:r w:rsidRPr="00D44473">
              <w:rPr>
                <w:color w:val="0000FF"/>
                <w:sz w:val="28"/>
                <w:szCs w:val="28"/>
              </w:rPr>
              <w:t>Варианты оценок</w:t>
            </w:r>
          </w:p>
          <w:p w:rsidR="006912A8" w:rsidRPr="00D44473" w:rsidRDefault="006912A8" w:rsidP="00B84D74">
            <w:pPr>
              <w:spacing w:before="40"/>
              <w:rPr>
                <w:color w:val="0000FF"/>
                <w:sz w:val="28"/>
                <w:szCs w:val="28"/>
              </w:rPr>
            </w:pPr>
          </w:p>
        </w:tc>
      </w:tr>
      <w:tr w:rsidR="006912A8" w:rsidRPr="00D44473" w:rsidTr="00284EF4">
        <w:trPr>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Я всегда с нетерпением жду уроков физической культу</w:t>
            </w:r>
            <w:r w:rsidRPr="00D44473">
              <w:rPr>
                <w:color w:val="0000FF"/>
                <w:sz w:val="28"/>
                <w:szCs w:val="28"/>
              </w:rPr>
              <w:softHyphen/>
              <w:t>ры, потому что они помогают укреплять мое здоровье.</w:t>
            </w:r>
          </w:p>
          <w:p w:rsidR="006912A8" w:rsidRPr="00D44473" w:rsidRDefault="006912A8" w:rsidP="00B84D74">
            <w:pPr>
              <w:spacing w:before="40"/>
              <w:rPr>
                <w:color w:val="0000FF"/>
                <w:sz w:val="28"/>
                <w:szCs w:val="28"/>
              </w:rPr>
            </w:pPr>
          </w:p>
        </w:tc>
        <w:tc>
          <w:tcPr>
            <w:tcW w:w="44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5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Занятия физкультурой и спортом помогают мне развивать волю и целеустремленность.</w:t>
            </w:r>
          </w:p>
          <w:p w:rsidR="006912A8" w:rsidRPr="00D44473" w:rsidRDefault="006912A8" w:rsidP="00B84D74">
            <w:pPr>
              <w:spacing w:before="40"/>
              <w:rPr>
                <w:color w:val="0000FF"/>
                <w:sz w:val="28"/>
                <w:szCs w:val="28"/>
              </w:rPr>
            </w:pPr>
          </w:p>
        </w:tc>
        <w:tc>
          <w:tcPr>
            <w:tcW w:w="44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5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lastRenderedPageBreak/>
              <w:t>3.</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Я всегда нахожу возможность заниматься физкультурой, потому что движения доставляют мне радость.</w:t>
            </w:r>
          </w:p>
        </w:tc>
        <w:tc>
          <w:tcPr>
            <w:tcW w:w="44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5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В любых обстоятельствах я стараюсь регулярно заниматься физической культурой.</w:t>
            </w:r>
          </w:p>
          <w:p w:rsidR="006912A8" w:rsidRPr="00D44473" w:rsidRDefault="006912A8" w:rsidP="00B84D74">
            <w:pPr>
              <w:spacing w:before="40"/>
              <w:rPr>
                <w:color w:val="0000FF"/>
                <w:sz w:val="28"/>
                <w:szCs w:val="28"/>
              </w:rPr>
            </w:pPr>
          </w:p>
        </w:tc>
        <w:tc>
          <w:tcPr>
            <w:tcW w:w="44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5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Мне приходится ходить на уроки физической культуры, чтобы получить оценку.</w:t>
            </w:r>
          </w:p>
          <w:p w:rsidR="006912A8" w:rsidRPr="00D44473" w:rsidRDefault="006912A8" w:rsidP="00B84D74">
            <w:pPr>
              <w:spacing w:before="40"/>
              <w:rPr>
                <w:color w:val="0000FF"/>
                <w:sz w:val="28"/>
                <w:szCs w:val="28"/>
              </w:rPr>
            </w:pPr>
          </w:p>
        </w:tc>
        <w:tc>
          <w:tcPr>
            <w:tcW w:w="44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5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6.</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Занятия физкультурой и спортом мне нужны для того, чтобы в дальнейшем использовать эти знания, навыки и умения в жизни.</w:t>
            </w:r>
          </w:p>
          <w:p w:rsidR="006912A8" w:rsidRPr="00D44473" w:rsidRDefault="006912A8" w:rsidP="00B84D74">
            <w:pPr>
              <w:spacing w:before="40"/>
              <w:rPr>
                <w:color w:val="0000FF"/>
                <w:sz w:val="28"/>
                <w:szCs w:val="28"/>
              </w:rPr>
            </w:pPr>
          </w:p>
        </w:tc>
        <w:tc>
          <w:tcPr>
            <w:tcW w:w="44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5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7.</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В спортивной секции есть все условия для общения с интересными людьми.</w:t>
            </w:r>
          </w:p>
          <w:p w:rsidR="006912A8" w:rsidRPr="00D44473" w:rsidRDefault="006912A8" w:rsidP="00B84D74">
            <w:pPr>
              <w:spacing w:before="40"/>
              <w:rPr>
                <w:color w:val="0000FF"/>
                <w:sz w:val="28"/>
                <w:szCs w:val="28"/>
              </w:rPr>
            </w:pPr>
          </w:p>
        </w:tc>
        <w:tc>
          <w:tcPr>
            <w:tcW w:w="44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5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8.</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Участвуя в физкультурно-спортивных мероприятиях и соревнованиях, я стремлюсь стать победителем.</w:t>
            </w:r>
          </w:p>
          <w:p w:rsidR="006912A8" w:rsidRPr="00D44473" w:rsidRDefault="006912A8" w:rsidP="00B84D74">
            <w:pPr>
              <w:spacing w:before="40"/>
              <w:rPr>
                <w:color w:val="0000FF"/>
                <w:sz w:val="28"/>
                <w:szCs w:val="28"/>
              </w:rPr>
            </w:pPr>
          </w:p>
        </w:tc>
        <w:tc>
          <w:tcPr>
            <w:tcW w:w="44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5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9.</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Интерес к физической культуре у меня не пропадает и во время школьных каникул.</w:t>
            </w:r>
          </w:p>
          <w:p w:rsidR="006912A8" w:rsidRPr="00D44473" w:rsidRDefault="006912A8" w:rsidP="00B84D74">
            <w:pPr>
              <w:spacing w:before="40"/>
              <w:rPr>
                <w:color w:val="0000FF"/>
                <w:sz w:val="28"/>
                <w:szCs w:val="28"/>
              </w:rPr>
            </w:pPr>
          </w:p>
        </w:tc>
        <w:tc>
          <w:tcPr>
            <w:tcW w:w="44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5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10.</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Мне нравятся физкультурно-спортивные праздники и соревнования, связанные с борьбой и соперничеством.</w:t>
            </w:r>
          </w:p>
          <w:p w:rsidR="006912A8" w:rsidRPr="00D44473" w:rsidRDefault="006912A8" w:rsidP="00B84D74">
            <w:pPr>
              <w:spacing w:before="40"/>
              <w:rPr>
                <w:color w:val="0000FF"/>
                <w:sz w:val="28"/>
                <w:szCs w:val="28"/>
              </w:rPr>
            </w:pPr>
          </w:p>
        </w:tc>
        <w:tc>
          <w:tcPr>
            <w:tcW w:w="44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5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11.</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Я получаю удовольствие от занятий физкультурой и спортом.</w:t>
            </w:r>
          </w:p>
          <w:p w:rsidR="006912A8" w:rsidRPr="00D44473" w:rsidRDefault="006912A8" w:rsidP="00B84D74">
            <w:pPr>
              <w:spacing w:before="40"/>
              <w:rPr>
                <w:color w:val="0000FF"/>
                <w:sz w:val="28"/>
                <w:szCs w:val="28"/>
              </w:rPr>
            </w:pPr>
          </w:p>
        </w:tc>
        <w:tc>
          <w:tcPr>
            <w:tcW w:w="44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5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12.</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Я думаю, что все оздоровительные мероприятия — физкультминутки, подвижные перемены, спортивный час — должны содержать разные игры и развлечения.</w:t>
            </w:r>
          </w:p>
          <w:p w:rsidR="006912A8" w:rsidRPr="00D44473" w:rsidRDefault="006912A8" w:rsidP="00B84D74">
            <w:pPr>
              <w:spacing w:before="40"/>
              <w:rPr>
                <w:color w:val="0000FF"/>
                <w:sz w:val="28"/>
                <w:szCs w:val="28"/>
              </w:rPr>
            </w:pPr>
          </w:p>
        </w:tc>
        <w:tc>
          <w:tcPr>
            <w:tcW w:w="44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5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13.</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pStyle w:val="FR2"/>
              <w:rPr>
                <w:rFonts w:ascii="Times New Roman" w:hAnsi="Times New Roman" w:cs="Times New Roman"/>
                <w:color w:val="0000FF"/>
                <w:sz w:val="28"/>
                <w:szCs w:val="28"/>
              </w:rPr>
            </w:pPr>
            <w:r w:rsidRPr="00D44473">
              <w:rPr>
                <w:rFonts w:ascii="Times New Roman" w:hAnsi="Times New Roman" w:cs="Times New Roman"/>
                <w:color w:val="0000FF"/>
                <w:sz w:val="28"/>
                <w:szCs w:val="28"/>
              </w:rPr>
              <w:t>Я хочу заниматься физическими упражнениями и спор</w:t>
            </w:r>
            <w:r w:rsidRPr="00D44473">
              <w:rPr>
                <w:rFonts w:ascii="Times New Roman" w:hAnsi="Times New Roman" w:cs="Times New Roman"/>
                <w:color w:val="0000FF"/>
                <w:sz w:val="28"/>
                <w:szCs w:val="28"/>
              </w:rPr>
              <w:softHyphen/>
              <w:t>том, потому что это модно и престижно среди молодежи.</w:t>
            </w:r>
          </w:p>
          <w:p w:rsidR="006912A8" w:rsidRPr="00D44473" w:rsidRDefault="006912A8" w:rsidP="00B84D74">
            <w:pPr>
              <w:spacing w:before="40"/>
              <w:rPr>
                <w:color w:val="0000FF"/>
                <w:sz w:val="28"/>
                <w:szCs w:val="28"/>
              </w:rPr>
            </w:pPr>
          </w:p>
        </w:tc>
        <w:tc>
          <w:tcPr>
            <w:tcW w:w="44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5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14.</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Самостоятельные занятия физическими упражнениями уже стали моей привычкой.</w:t>
            </w:r>
          </w:p>
          <w:p w:rsidR="006912A8" w:rsidRPr="00D44473" w:rsidRDefault="006912A8" w:rsidP="00B84D74">
            <w:pPr>
              <w:spacing w:before="40"/>
              <w:rPr>
                <w:color w:val="0000FF"/>
                <w:sz w:val="28"/>
                <w:szCs w:val="28"/>
              </w:rPr>
            </w:pPr>
          </w:p>
        </w:tc>
        <w:tc>
          <w:tcPr>
            <w:tcW w:w="44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5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15.</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pStyle w:val="FR2"/>
              <w:rPr>
                <w:rFonts w:ascii="Times New Roman" w:hAnsi="Times New Roman" w:cs="Times New Roman"/>
                <w:color w:val="0000FF"/>
                <w:sz w:val="28"/>
                <w:szCs w:val="28"/>
              </w:rPr>
            </w:pPr>
            <w:r w:rsidRPr="00D44473">
              <w:rPr>
                <w:rFonts w:ascii="Times New Roman" w:hAnsi="Times New Roman" w:cs="Times New Roman"/>
                <w:color w:val="0000FF"/>
                <w:sz w:val="28"/>
                <w:szCs w:val="28"/>
              </w:rPr>
              <w:t>Занятия физическими упражнениями мне приятны, улучшают мое настроение и самочувствие.</w:t>
            </w:r>
          </w:p>
          <w:p w:rsidR="006912A8" w:rsidRPr="00D44473" w:rsidRDefault="006912A8" w:rsidP="00B84D74">
            <w:pPr>
              <w:spacing w:before="40"/>
              <w:rPr>
                <w:color w:val="0000FF"/>
                <w:sz w:val="28"/>
                <w:szCs w:val="28"/>
              </w:rPr>
            </w:pPr>
          </w:p>
        </w:tc>
        <w:tc>
          <w:tcPr>
            <w:tcW w:w="44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50"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gridAfter w:val="1"/>
          <w:wAfter w:w="11" w:type="dxa"/>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16.</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Дополнительные занятия физическими упражнениями полезны для здоровья, потому что школьных уроков физкультуры недостаточно.</w:t>
            </w:r>
          </w:p>
          <w:p w:rsidR="006912A8" w:rsidRPr="00D44473" w:rsidRDefault="006912A8" w:rsidP="00B84D74">
            <w:pPr>
              <w:spacing w:before="40"/>
              <w:rPr>
                <w:color w:val="0000FF"/>
                <w:sz w:val="28"/>
                <w:szCs w:val="28"/>
              </w:rPr>
            </w:pPr>
          </w:p>
        </w:tc>
        <w:tc>
          <w:tcPr>
            <w:tcW w:w="434"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6"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39"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gridAfter w:val="1"/>
          <w:wAfter w:w="11" w:type="dxa"/>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17.</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На занятиях физическими упражнениями и спортом я воспитываю в себе смелость, решительность и самодисциплину.</w:t>
            </w:r>
          </w:p>
          <w:p w:rsidR="006912A8" w:rsidRPr="00D44473" w:rsidRDefault="006912A8" w:rsidP="00B84D74">
            <w:pPr>
              <w:spacing w:before="40"/>
              <w:rPr>
                <w:color w:val="0000FF"/>
                <w:sz w:val="28"/>
                <w:szCs w:val="28"/>
              </w:rPr>
            </w:pPr>
          </w:p>
        </w:tc>
        <w:tc>
          <w:tcPr>
            <w:tcW w:w="434"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6"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39"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gridAfter w:val="1"/>
          <w:wAfter w:w="11" w:type="dxa"/>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18.</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Во время каникул мне нравится много двигаться и заниматься физическими упражнениями.</w:t>
            </w:r>
          </w:p>
          <w:p w:rsidR="006912A8" w:rsidRPr="00D44473" w:rsidRDefault="006912A8" w:rsidP="00B84D74">
            <w:pPr>
              <w:spacing w:before="40"/>
              <w:rPr>
                <w:color w:val="0000FF"/>
                <w:sz w:val="28"/>
                <w:szCs w:val="28"/>
              </w:rPr>
            </w:pPr>
          </w:p>
        </w:tc>
        <w:tc>
          <w:tcPr>
            <w:tcW w:w="434"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6"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39"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gridAfter w:val="1"/>
          <w:wAfter w:w="11" w:type="dxa"/>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19.</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Даже в каникулы я заставляю себя уделять время занятиям физическими упражнениями.</w:t>
            </w:r>
          </w:p>
          <w:p w:rsidR="006912A8" w:rsidRPr="00D44473" w:rsidRDefault="006912A8" w:rsidP="00B84D74">
            <w:pPr>
              <w:spacing w:before="40"/>
              <w:rPr>
                <w:color w:val="0000FF"/>
                <w:sz w:val="28"/>
                <w:szCs w:val="28"/>
              </w:rPr>
            </w:pPr>
          </w:p>
        </w:tc>
        <w:tc>
          <w:tcPr>
            <w:tcW w:w="434"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6"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39"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gridAfter w:val="1"/>
          <w:wAfter w:w="11" w:type="dxa"/>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20.</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Я стараюсь накопить опыт физкультурно-оздоровительной работы, чтобы использовать его в будущей жизни.</w:t>
            </w:r>
          </w:p>
        </w:tc>
        <w:tc>
          <w:tcPr>
            <w:tcW w:w="434"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6"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39"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gridAfter w:val="1"/>
          <w:wAfter w:w="11" w:type="dxa"/>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lastRenderedPageBreak/>
              <w:t>21.</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Возможность общения с друзьями во время физкультурно-спортивных мероприятий доставляет мне большое удовольствие.</w:t>
            </w:r>
          </w:p>
          <w:p w:rsidR="006912A8" w:rsidRPr="00D44473" w:rsidRDefault="006912A8" w:rsidP="00B84D74">
            <w:pPr>
              <w:spacing w:before="40"/>
              <w:rPr>
                <w:color w:val="0000FF"/>
                <w:sz w:val="28"/>
                <w:szCs w:val="28"/>
              </w:rPr>
            </w:pPr>
          </w:p>
        </w:tc>
        <w:tc>
          <w:tcPr>
            <w:tcW w:w="434"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6"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39"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gridAfter w:val="1"/>
          <w:wAfter w:w="11" w:type="dxa"/>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22.</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20"/>
              <w:rPr>
                <w:color w:val="0000FF"/>
                <w:sz w:val="28"/>
                <w:szCs w:val="28"/>
              </w:rPr>
            </w:pPr>
            <w:r w:rsidRPr="00D44473">
              <w:rPr>
                <w:color w:val="0000FF"/>
                <w:sz w:val="28"/>
                <w:szCs w:val="28"/>
              </w:rPr>
              <w:t>На соревнованиях мне нужна только победа.</w:t>
            </w:r>
          </w:p>
          <w:p w:rsidR="006912A8" w:rsidRPr="00D44473" w:rsidRDefault="006912A8" w:rsidP="00B84D74">
            <w:pPr>
              <w:spacing w:before="40"/>
              <w:rPr>
                <w:color w:val="0000FF"/>
                <w:sz w:val="28"/>
                <w:szCs w:val="28"/>
              </w:rPr>
            </w:pPr>
          </w:p>
        </w:tc>
        <w:tc>
          <w:tcPr>
            <w:tcW w:w="434"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6"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39"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gridAfter w:val="1"/>
          <w:wAfter w:w="11" w:type="dxa"/>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20"/>
              <w:rPr>
                <w:color w:val="0000FF"/>
                <w:sz w:val="28"/>
                <w:szCs w:val="28"/>
              </w:rPr>
            </w:pPr>
            <w:r w:rsidRPr="00D44473">
              <w:rPr>
                <w:color w:val="0000FF"/>
                <w:sz w:val="28"/>
                <w:szCs w:val="28"/>
              </w:rPr>
              <w:t>23.</w:t>
            </w:r>
          </w:p>
          <w:p w:rsidR="006912A8" w:rsidRPr="00D44473" w:rsidRDefault="006912A8" w:rsidP="00B84D74">
            <w:pPr>
              <w:spacing w:before="2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Я всегда интересуюсь физкультурно-спортивной работой и  принимаю в ней участие.</w:t>
            </w:r>
          </w:p>
          <w:p w:rsidR="006912A8" w:rsidRPr="00D44473" w:rsidRDefault="006912A8" w:rsidP="00B84D74">
            <w:pPr>
              <w:spacing w:before="40"/>
              <w:rPr>
                <w:color w:val="0000FF"/>
                <w:sz w:val="28"/>
                <w:szCs w:val="28"/>
              </w:rPr>
            </w:pPr>
          </w:p>
        </w:tc>
        <w:tc>
          <w:tcPr>
            <w:tcW w:w="434"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20"/>
              <w:rPr>
                <w:color w:val="0000FF"/>
                <w:sz w:val="28"/>
                <w:szCs w:val="28"/>
              </w:rPr>
            </w:pPr>
            <w:r w:rsidRPr="00D44473">
              <w:rPr>
                <w:color w:val="0000FF"/>
                <w:sz w:val="28"/>
                <w:szCs w:val="28"/>
              </w:rPr>
              <w:t>1</w:t>
            </w:r>
          </w:p>
          <w:p w:rsidR="006912A8" w:rsidRPr="00D44473" w:rsidRDefault="006912A8" w:rsidP="00B84D74">
            <w:pPr>
              <w:spacing w:before="20"/>
              <w:rPr>
                <w:color w:val="0000FF"/>
                <w:sz w:val="28"/>
                <w:szCs w:val="28"/>
              </w:rPr>
            </w:pPr>
          </w:p>
        </w:tc>
        <w:tc>
          <w:tcPr>
            <w:tcW w:w="406"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20"/>
              <w:rPr>
                <w:color w:val="0000FF"/>
                <w:sz w:val="28"/>
                <w:szCs w:val="28"/>
              </w:rPr>
            </w:pPr>
            <w:r w:rsidRPr="00D44473">
              <w:rPr>
                <w:color w:val="0000FF"/>
                <w:sz w:val="28"/>
                <w:szCs w:val="28"/>
              </w:rPr>
              <w:t>2</w:t>
            </w:r>
          </w:p>
          <w:p w:rsidR="006912A8" w:rsidRPr="00D44473" w:rsidRDefault="006912A8" w:rsidP="00B84D74">
            <w:pPr>
              <w:spacing w:before="2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20"/>
              <w:rPr>
                <w:color w:val="0000FF"/>
                <w:sz w:val="28"/>
                <w:szCs w:val="28"/>
              </w:rPr>
            </w:pPr>
            <w:r w:rsidRPr="00D44473">
              <w:rPr>
                <w:color w:val="0000FF"/>
                <w:sz w:val="28"/>
                <w:szCs w:val="28"/>
              </w:rPr>
              <w:t>3</w:t>
            </w:r>
          </w:p>
          <w:p w:rsidR="006912A8" w:rsidRPr="00D44473" w:rsidRDefault="006912A8" w:rsidP="00B84D74">
            <w:pPr>
              <w:spacing w:before="2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20"/>
              <w:rPr>
                <w:color w:val="0000FF"/>
                <w:sz w:val="28"/>
                <w:szCs w:val="28"/>
              </w:rPr>
            </w:pPr>
            <w:r w:rsidRPr="00D44473">
              <w:rPr>
                <w:color w:val="0000FF"/>
                <w:sz w:val="28"/>
                <w:szCs w:val="28"/>
              </w:rPr>
              <w:t>4</w:t>
            </w:r>
          </w:p>
          <w:p w:rsidR="006912A8" w:rsidRPr="00D44473" w:rsidRDefault="006912A8" w:rsidP="00B84D74">
            <w:pPr>
              <w:spacing w:before="20"/>
              <w:rPr>
                <w:color w:val="0000FF"/>
                <w:sz w:val="28"/>
                <w:szCs w:val="28"/>
              </w:rPr>
            </w:pPr>
          </w:p>
        </w:tc>
        <w:tc>
          <w:tcPr>
            <w:tcW w:w="439"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20"/>
              <w:rPr>
                <w:color w:val="0000FF"/>
                <w:sz w:val="28"/>
                <w:szCs w:val="28"/>
              </w:rPr>
            </w:pPr>
            <w:r w:rsidRPr="00D44473">
              <w:rPr>
                <w:color w:val="0000FF"/>
                <w:sz w:val="28"/>
                <w:szCs w:val="28"/>
              </w:rPr>
              <w:t>5</w:t>
            </w:r>
          </w:p>
          <w:p w:rsidR="006912A8" w:rsidRPr="00D44473" w:rsidRDefault="006912A8" w:rsidP="00B84D74">
            <w:pPr>
              <w:spacing w:before="20"/>
              <w:rPr>
                <w:color w:val="0000FF"/>
                <w:sz w:val="28"/>
                <w:szCs w:val="28"/>
              </w:rPr>
            </w:pPr>
          </w:p>
        </w:tc>
      </w:tr>
      <w:tr w:rsidR="006912A8" w:rsidRPr="00D44473" w:rsidTr="00284EF4">
        <w:trPr>
          <w:gridAfter w:val="1"/>
          <w:wAfter w:w="11" w:type="dxa"/>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24.</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Мне нравится, что в занятиях физкультурой есть элементы соперничества.</w:t>
            </w:r>
          </w:p>
          <w:p w:rsidR="006912A8" w:rsidRPr="00D44473" w:rsidRDefault="006912A8" w:rsidP="00B84D74">
            <w:pPr>
              <w:spacing w:before="40"/>
              <w:rPr>
                <w:color w:val="0000FF"/>
                <w:sz w:val="28"/>
                <w:szCs w:val="28"/>
              </w:rPr>
            </w:pPr>
          </w:p>
        </w:tc>
        <w:tc>
          <w:tcPr>
            <w:tcW w:w="434"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6"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39"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gridAfter w:val="1"/>
          <w:wAfter w:w="11" w:type="dxa"/>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25.</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pStyle w:val="FR2"/>
              <w:rPr>
                <w:rFonts w:ascii="Times New Roman" w:hAnsi="Times New Roman" w:cs="Times New Roman"/>
                <w:color w:val="0000FF"/>
                <w:sz w:val="28"/>
                <w:szCs w:val="28"/>
              </w:rPr>
            </w:pPr>
            <w:r w:rsidRPr="00D44473">
              <w:rPr>
                <w:rFonts w:ascii="Times New Roman" w:hAnsi="Times New Roman" w:cs="Times New Roman"/>
                <w:color w:val="0000FF"/>
                <w:sz w:val="28"/>
                <w:szCs w:val="28"/>
              </w:rPr>
              <w:t>Мне хочется заниматься физическими упражнениями, чтобы научиться красиво двигаться, иметь стройную фигуру и сильные мышцы.</w:t>
            </w:r>
          </w:p>
          <w:p w:rsidR="006912A8" w:rsidRPr="00D44473" w:rsidRDefault="006912A8" w:rsidP="00B84D74">
            <w:pPr>
              <w:spacing w:before="40"/>
              <w:rPr>
                <w:color w:val="0000FF"/>
                <w:sz w:val="28"/>
                <w:szCs w:val="28"/>
              </w:rPr>
            </w:pPr>
          </w:p>
        </w:tc>
        <w:tc>
          <w:tcPr>
            <w:tcW w:w="434"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6"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39"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gridAfter w:val="1"/>
          <w:wAfter w:w="11" w:type="dxa"/>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26.</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Уроки физической культуры привлекают меня играми и развлечениями.</w:t>
            </w:r>
          </w:p>
          <w:p w:rsidR="006912A8" w:rsidRPr="00D44473" w:rsidRDefault="006912A8" w:rsidP="00B84D74">
            <w:pPr>
              <w:spacing w:before="40"/>
              <w:rPr>
                <w:color w:val="0000FF"/>
                <w:sz w:val="28"/>
                <w:szCs w:val="28"/>
              </w:rPr>
            </w:pPr>
          </w:p>
        </w:tc>
        <w:tc>
          <w:tcPr>
            <w:tcW w:w="434"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6"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39"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gridAfter w:val="1"/>
          <w:wAfter w:w="11" w:type="dxa"/>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27.</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Я участвую в спортивных соревнованиях только тогда, когда в них участвуют мои знакомые и друзья.</w:t>
            </w:r>
          </w:p>
          <w:p w:rsidR="006912A8" w:rsidRPr="00D44473" w:rsidRDefault="006912A8" w:rsidP="00B84D74">
            <w:pPr>
              <w:spacing w:before="40"/>
              <w:rPr>
                <w:color w:val="0000FF"/>
                <w:sz w:val="28"/>
                <w:szCs w:val="28"/>
              </w:rPr>
            </w:pPr>
          </w:p>
        </w:tc>
        <w:tc>
          <w:tcPr>
            <w:tcW w:w="434"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6"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39"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gridAfter w:val="1"/>
          <w:wAfter w:w="11" w:type="dxa"/>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28.</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Активный отдых в выходные дни, прогулки и подвижные игры — это моя привычка.</w:t>
            </w:r>
          </w:p>
          <w:p w:rsidR="006912A8" w:rsidRPr="00D44473" w:rsidRDefault="006912A8" w:rsidP="00B84D74">
            <w:pPr>
              <w:spacing w:before="40"/>
              <w:rPr>
                <w:color w:val="0000FF"/>
                <w:sz w:val="28"/>
                <w:szCs w:val="28"/>
              </w:rPr>
            </w:pPr>
          </w:p>
        </w:tc>
        <w:tc>
          <w:tcPr>
            <w:tcW w:w="434"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6"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39"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gridAfter w:val="1"/>
          <w:wAfter w:w="11" w:type="dxa"/>
          <w:trHeight w:hRule="exact" w:val="794"/>
        </w:trPr>
        <w:tc>
          <w:tcPr>
            <w:tcW w:w="60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29.</w:t>
            </w:r>
          </w:p>
          <w:p w:rsidR="006912A8" w:rsidRPr="00D44473" w:rsidRDefault="006912A8" w:rsidP="00B84D74">
            <w:pPr>
              <w:spacing w:before="40"/>
              <w:rPr>
                <w:color w:val="0000FF"/>
                <w:sz w:val="28"/>
                <w:szCs w:val="28"/>
              </w:rPr>
            </w:pPr>
          </w:p>
        </w:tc>
        <w:tc>
          <w:tcPr>
            <w:tcW w:w="7053"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Физкультура, спорт, подвижные игры на досуге и в каникулы помогают мне оставаться радостным, бодрым, веселым.</w:t>
            </w:r>
          </w:p>
          <w:p w:rsidR="006912A8" w:rsidRPr="00D44473" w:rsidRDefault="006912A8" w:rsidP="00B84D74">
            <w:pPr>
              <w:spacing w:before="40"/>
              <w:rPr>
                <w:color w:val="0000FF"/>
                <w:sz w:val="28"/>
                <w:szCs w:val="28"/>
              </w:rPr>
            </w:pPr>
          </w:p>
        </w:tc>
        <w:tc>
          <w:tcPr>
            <w:tcW w:w="434"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1</w:t>
            </w:r>
          </w:p>
          <w:p w:rsidR="006912A8" w:rsidRPr="00D44473" w:rsidRDefault="006912A8" w:rsidP="00B84D74">
            <w:pPr>
              <w:spacing w:before="40"/>
              <w:rPr>
                <w:color w:val="0000FF"/>
                <w:sz w:val="28"/>
                <w:szCs w:val="28"/>
              </w:rPr>
            </w:pPr>
          </w:p>
        </w:tc>
        <w:tc>
          <w:tcPr>
            <w:tcW w:w="406" w:type="dxa"/>
            <w:gridSpan w:val="2"/>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2</w:t>
            </w:r>
          </w:p>
          <w:p w:rsidR="006912A8" w:rsidRPr="00D44473" w:rsidRDefault="006912A8" w:rsidP="00B84D74">
            <w:pPr>
              <w:spacing w:before="40"/>
              <w:rPr>
                <w:color w:val="0000FF"/>
                <w:sz w:val="28"/>
                <w:szCs w:val="28"/>
              </w:rPr>
            </w:pPr>
          </w:p>
        </w:tc>
        <w:tc>
          <w:tcPr>
            <w:tcW w:w="400"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3</w:t>
            </w:r>
          </w:p>
          <w:p w:rsidR="006912A8" w:rsidRPr="00D44473" w:rsidRDefault="006912A8" w:rsidP="00B84D74">
            <w:pPr>
              <w:spacing w:before="40"/>
              <w:rPr>
                <w:color w:val="0000FF"/>
                <w:sz w:val="28"/>
                <w:szCs w:val="28"/>
              </w:rPr>
            </w:pPr>
          </w:p>
        </w:tc>
        <w:tc>
          <w:tcPr>
            <w:tcW w:w="412"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4</w:t>
            </w:r>
          </w:p>
          <w:p w:rsidR="006912A8" w:rsidRPr="00D44473" w:rsidRDefault="006912A8" w:rsidP="00B84D74">
            <w:pPr>
              <w:spacing w:before="40"/>
              <w:rPr>
                <w:color w:val="0000FF"/>
                <w:sz w:val="28"/>
                <w:szCs w:val="28"/>
              </w:rPr>
            </w:pPr>
          </w:p>
        </w:tc>
        <w:tc>
          <w:tcPr>
            <w:tcW w:w="439" w:type="dxa"/>
            <w:tcBorders>
              <w:top w:val="single" w:sz="6" w:space="0" w:color="auto"/>
              <w:left w:val="single" w:sz="6" w:space="0" w:color="auto"/>
              <w:bottom w:val="single" w:sz="6" w:space="0" w:color="auto"/>
              <w:right w:val="single" w:sz="6" w:space="0" w:color="auto"/>
            </w:tcBorders>
          </w:tcPr>
          <w:p w:rsidR="006912A8" w:rsidRPr="00D44473" w:rsidRDefault="006912A8" w:rsidP="00B84D74">
            <w:pPr>
              <w:spacing w:before="40"/>
              <w:rPr>
                <w:color w:val="0000FF"/>
                <w:sz w:val="28"/>
                <w:szCs w:val="28"/>
              </w:rPr>
            </w:pPr>
            <w:r w:rsidRPr="00D44473">
              <w:rPr>
                <w:color w:val="0000FF"/>
                <w:sz w:val="28"/>
                <w:szCs w:val="28"/>
              </w:rPr>
              <w:t>5</w:t>
            </w:r>
          </w:p>
          <w:p w:rsidR="006912A8" w:rsidRPr="00D44473" w:rsidRDefault="006912A8" w:rsidP="00B84D74">
            <w:pPr>
              <w:spacing w:before="40"/>
              <w:rPr>
                <w:color w:val="0000FF"/>
                <w:sz w:val="28"/>
                <w:szCs w:val="28"/>
              </w:rPr>
            </w:pPr>
          </w:p>
        </w:tc>
      </w:tr>
      <w:tr w:rsidR="006912A8" w:rsidRPr="00D44473" w:rsidTr="00284EF4">
        <w:trPr>
          <w:gridAfter w:val="1"/>
          <w:wAfter w:w="11" w:type="dxa"/>
          <w:trHeight w:hRule="exact" w:val="794"/>
        </w:trPr>
        <w:tc>
          <w:tcPr>
            <w:tcW w:w="9746" w:type="dxa"/>
            <w:gridSpan w:val="8"/>
            <w:tcBorders>
              <w:top w:val="single" w:sz="6" w:space="0" w:color="auto"/>
              <w:left w:val="nil"/>
              <w:bottom w:val="single" w:sz="6" w:space="0" w:color="auto"/>
              <w:right w:val="nil"/>
            </w:tcBorders>
          </w:tcPr>
          <w:p w:rsidR="006912A8" w:rsidRPr="00D44473" w:rsidRDefault="006912A8" w:rsidP="00B84D74">
            <w:pPr>
              <w:spacing w:before="40"/>
              <w:rPr>
                <w:b/>
                <w:color w:val="0000FF"/>
                <w:sz w:val="28"/>
                <w:szCs w:val="28"/>
              </w:rPr>
            </w:pPr>
            <w:r w:rsidRPr="00D44473">
              <w:rPr>
                <w:b/>
                <w:i/>
                <w:iCs/>
                <w:color w:val="0000FF"/>
                <w:sz w:val="28"/>
                <w:szCs w:val="28"/>
              </w:rPr>
              <w:t>Благодарим тебя за участие в опросе и помощь!</w:t>
            </w:r>
            <w:r w:rsidRPr="00D44473">
              <w:rPr>
                <w:b/>
                <w:color w:val="0000FF"/>
                <w:sz w:val="28"/>
                <w:szCs w:val="28"/>
              </w:rPr>
              <w:t xml:space="preserve"> </w:t>
            </w:r>
          </w:p>
          <w:p w:rsidR="006912A8" w:rsidRPr="00D44473" w:rsidRDefault="006912A8" w:rsidP="00B84D74">
            <w:pPr>
              <w:spacing w:before="40"/>
              <w:rPr>
                <w:color w:val="0000FF"/>
                <w:sz w:val="28"/>
                <w:szCs w:val="28"/>
              </w:rPr>
            </w:pPr>
          </w:p>
        </w:tc>
      </w:tr>
    </w:tbl>
    <w:p w:rsidR="006912A8" w:rsidRPr="00D44473" w:rsidRDefault="006912A8" w:rsidP="006912A8">
      <w:pPr>
        <w:tabs>
          <w:tab w:val="left" w:pos="645"/>
        </w:tabs>
        <w:jc w:val="center"/>
        <w:rPr>
          <w:b/>
          <w:sz w:val="28"/>
          <w:szCs w:val="28"/>
        </w:rPr>
      </w:pPr>
    </w:p>
    <w:p w:rsidR="006912A8" w:rsidRPr="00D44473" w:rsidRDefault="006912A8" w:rsidP="006912A8">
      <w:pPr>
        <w:tabs>
          <w:tab w:val="left" w:pos="645"/>
        </w:tabs>
        <w:jc w:val="center"/>
        <w:rPr>
          <w:i/>
          <w:color w:val="FF0000"/>
          <w:sz w:val="28"/>
          <w:szCs w:val="28"/>
        </w:rPr>
      </w:pPr>
      <w:r w:rsidRPr="00D44473">
        <w:rPr>
          <w:i/>
          <w:color w:val="FF0000"/>
          <w:sz w:val="28"/>
          <w:szCs w:val="28"/>
        </w:rPr>
        <w:t>Направления деятельности детских объединений</w:t>
      </w:r>
    </w:p>
    <w:p w:rsidR="006912A8" w:rsidRPr="00D44473" w:rsidRDefault="006912A8" w:rsidP="006912A8">
      <w:pPr>
        <w:tabs>
          <w:tab w:val="left" w:pos="645"/>
        </w:tabs>
        <w:jc w:val="center"/>
        <w:rPr>
          <w:i/>
          <w:color w:val="FF0000"/>
          <w:sz w:val="28"/>
          <w:szCs w:val="28"/>
        </w:rPr>
      </w:pPr>
    </w:p>
    <w:p w:rsidR="006912A8" w:rsidRPr="00D44473" w:rsidRDefault="00110FB7" w:rsidP="006912A8">
      <w:pPr>
        <w:tabs>
          <w:tab w:val="left" w:pos="645"/>
        </w:tabs>
        <w:jc w:val="center"/>
        <w:rPr>
          <w:i/>
          <w:color w:val="FF0000"/>
          <w:sz w:val="28"/>
          <w:szCs w:val="28"/>
        </w:rPr>
      </w:pPr>
      <w:r>
        <w:rPr>
          <w:i/>
          <w:noProof/>
          <w:color w:val="FF0000"/>
          <w:sz w:val="28"/>
          <w:szCs w:val="28"/>
        </w:rPr>
        <w:pict>
          <v:rect id="_x0000_s1034" style="position:absolute;left:0;text-align:left;margin-left:-9pt;margin-top:2.2pt;width:152.9pt;height:58.2pt;z-index:251660288" fillcolor="#fc0">
            <v:textbox style="mso-next-textbox:#_x0000_s1034">
              <w:txbxContent>
                <w:p w:rsidR="00E44117" w:rsidRPr="00467D08" w:rsidRDefault="00E44117" w:rsidP="006912A8">
                  <w:pPr>
                    <w:jc w:val="center"/>
                    <w:rPr>
                      <w:sz w:val="32"/>
                      <w:szCs w:val="32"/>
                    </w:rPr>
                  </w:pPr>
                  <w:r w:rsidRPr="00467D08">
                    <w:rPr>
                      <w:sz w:val="32"/>
                      <w:szCs w:val="32"/>
                    </w:rPr>
                    <w:t>Военно-патриотическая</w:t>
                  </w:r>
                </w:p>
              </w:txbxContent>
            </v:textbox>
          </v:rect>
        </w:pict>
      </w:r>
      <w:r>
        <w:rPr>
          <w:i/>
          <w:noProof/>
          <w:color w:val="FF0000"/>
          <w:sz w:val="28"/>
          <w:szCs w:val="28"/>
        </w:rPr>
        <w:pict>
          <v:rect id="_x0000_s1035" style="position:absolute;left:0;text-align:left;margin-left:315pt;margin-top:2.2pt;width:153pt;height:58.3pt;z-index:251661312" fillcolor="#fc0">
            <v:textbox style="mso-next-textbox:#_x0000_s1035">
              <w:txbxContent>
                <w:p w:rsidR="00E44117" w:rsidRPr="00467D08" w:rsidRDefault="00E44117" w:rsidP="006912A8">
                  <w:pPr>
                    <w:jc w:val="center"/>
                    <w:rPr>
                      <w:sz w:val="32"/>
                      <w:szCs w:val="32"/>
                    </w:rPr>
                  </w:pPr>
                  <w:r w:rsidRPr="00467D08">
                    <w:rPr>
                      <w:sz w:val="32"/>
                      <w:szCs w:val="32"/>
                    </w:rPr>
                    <w:t>Туристско-краеведческая</w:t>
                  </w:r>
                </w:p>
              </w:txbxContent>
            </v:textbox>
          </v:rect>
        </w:pict>
      </w:r>
      <w:r>
        <w:rPr>
          <w:i/>
          <w:noProof/>
          <w:color w:val="FF0000"/>
          <w:sz w:val="28"/>
          <w:szCs w:val="28"/>
        </w:rPr>
        <w:pict>
          <v:rect id="_x0000_s1036" style="position:absolute;left:0;text-align:left;margin-left:153pt;margin-top:1.6pt;width:153pt;height:58.3pt;z-index:251662336" fillcolor="#fc0">
            <v:textbox style="mso-next-textbox:#_x0000_s1036">
              <w:txbxContent>
                <w:p w:rsidR="00E44117" w:rsidRPr="00467D08" w:rsidRDefault="00E44117" w:rsidP="006912A8">
                  <w:pPr>
                    <w:jc w:val="center"/>
                    <w:rPr>
                      <w:sz w:val="32"/>
                      <w:szCs w:val="32"/>
                    </w:rPr>
                  </w:pPr>
                  <w:r w:rsidRPr="00467D08">
                    <w:rPr>
                      <w:sz w:val="32"/>
                      <w:szCs w:val="32"/>
                    </w:rPr>
                    <w:t>Физкультурно-спортивная</w:t>
                  </w:r>
                </w:p>
              </w:txbxContent>
            </v:textbox>
          </v:rect>
        </w:pict>
      </w:r>
    </w:p>
    <w:p w:rsidR="006912A8" w:rsidRPr="00D44473" w:rsidRDefault="006912A8" w:rsidP="006912A8">
      <w:pPr>
        <w:tabs>
          <w:tab w:val="left" w:pos="645"/>
        </w:tabs>
        <w:jc w:val="center"/>
        <w:rPr>
          <w:i/>
          <w:color w:val="FF0000"/>
          <w:sz w:val="28"/>
          <w:szCs w:val="28"/>
        </w:rPr>
      </w:pPr>
    </w:p>
    <w:p w:rsidR="006912A8" w:rsidRPr="00D44473" w:rsidRDefault="006912A8" w:rsidP="006912A8">
      <w:pPr>
        <w:tabs>
          <w:tab w:val="left" w:pos="645"/>
        </w:tabs>
        <w:jc w:val="center"/>
        <w:rPr>
          <w:b/>
          <w:color w:val="FF0000"/>
          <w:sz w:val="28"/>
          <w:szCs w:val="28"/>
        </w:rPr>
      </w:pPr>
    </w:p>
    <w:p w:rsidR="006912A8" w:rsidRPr="00D44473" w:rsidRDefault="00110FB7" w:rsidP="006912A8">
      <w:pPr>
        <w:tabs>
          <w:tab w:val="left" w:pos="645"/>
        </w:tabs>
        <w:jc w:val="center"/>
        <w:rPr>
          <w:b/>
          <w:color w:val="FF0000"/>
          <w:sz w:val="28"/>
          <w:szCs w:val="28"/>
        </w:rPr>
      </w:pPr>
      <w:r w:rsidRPr="00110FB7">
        <w:rPr>
          <w:i/>
          <w:noProof/>
          <w:color w:val="FF0000"/>
          <w:sz w:val="28"/>
          <w:szCs w:val="28"/>
        </w:rPr>
        <w:pict>
          <v:rect id="_x0000_s1050" style="position:absolute;left:0;text-align:left;margin-left:-9pt;margin-top:5.3pt;width:152.9pt;height:134.7pt;z-index:251669504" fillcolor="#fc9">
            <v:textbox style="mso-next-textbox:#_x0000_s1050">
              <w:txbxContent>
                <w:p w:rsidR="00E44117" w:rsidRPr="00467D08" w:rsidRDefault="00284EF4" w:rsidP="001E4457">
                  <w:pPr>
                    <w:numPr>
                      <w:ilvl w:val="0"/>
                      <w:numId w:val="5"/>
                    </w:numPr>
                    <w:tabs>
                      <w:tab w:val="clear" w:pos="1440"/>
                      <w:tab w:val="left" w:pos="360"/>
                      <w:tab w:val="num" w:pos="1080"/>
                    </w:tabs>
                    <w:ind w:left="360"/>
                  </w:pPr>
                  <w:r>
                    <w:t>отряд</w:t>
                  </w:r>
                  <w:r w:rsidR="00E44117">
                    <w:t xml:space="preserve"> «Зарница»</w:t>
                  </w:r>
                </w:p>
                <w:p w:rsidR="00E44117" w:rsidRPr="00467D08" w:rsidRDefault="00284EF4" w:rsidP="001E4457">
                  <w:pPr>
                    <w:numPr>
                      <w:ilvl w:val="0"/>
                      <w:numId w:val="5"/>
                    </w:numPr>
                    <w:tabs>
                      <w:tab w:val="clear" w:pos="1440"/>
                      <w:tab w:val="left" w:pos="360"/>
                      <w:tab w:val="num" w:pos="1080"/>
                    </w:tabs>
                    <w:ind w:left="360"/>
                  </w:pPr>
                  <w:r>
                    <w:t>клуб</w:t>
                  </w:r>
                  <w:r w:rsidR="00E44117">
                    <w:t xml:space="preserve"> «Снайпер»</w:t>
                  </w:r>
                </w:p>
                <w:p w:rsidR="00E44117" w:rsidRPr="00467D08" w:rsidRDefault="00E44117" w:rsidP="001E4457">
                  <w:pPr>
                    <w:numPr>
                      <w:ilvl w:val="0"/>
                      <w:numId w:val="5"/>
                    </w:numPr>
                    <w:tabs>
                      <w:tab w:val="clear" w:pos="1440"/>
                      <w:tab w:val="left" w:pos="360"/>
                      <w:tab w:val="num" w:pos="1080"/>
                    </w:tabs>
                    <w:ind w:left="360"/>
                  </w:pPr>
                  <w:r>
                    <w:t>«Этикет российского офицерства»</w:t>
                  </w:r>
                </w:p>
                <w:p w:rsidR="00E44117" w:rsidRPr="00467D08" w:rsidRDefault="00E44117" w:rsidP="001E4457">
                  <w:pPr>
                    <w:numPr>
                      <w:ilvl w:val="0"/>
                      <w:numId w:val="5"/>
                    </w:numPr>
                    <w:tabs>
                      <w:tab w:val="clear" w:pos="1440"/>
                      <w:tab w:val="left" w:pos="360"/>
                      <w:tab w:val="num" w:pos="1080"/>
                    </w:tabs>
                    <w:ind w:left="360"/>
                  </w:pPr>
                  <w:r>
                    <w:t>объединения «Ю</w:t>
                  </w:r>
                  <w:r w:rsidRPr="00467D08">
                    <w:t>ный военный музыкант»,</w:t>
                  </w:r>
                </w:p>
                <w:p w:rsidR="00E44117" w:rsidRDefault="00E44117" w:rsidP="006912A8">
                  <w:pPr>
                    <w:tabs>
                      <w:tab w:val="left" w:pos="360"/>
                    </w:tabs>
                  </w:pPr>
                  <w:r>
                    <w:t xml:space="preserve">    «Юный барабанщик»</w:t>
                  </w:r>
                </w:p>
                <w:p w:rsidR="00E44117" w:rsidRPr="00467D08" w:rsidRDefault="00284EF4" w:rsidP="001E4457">
                  <w:pPr>
                    <w:numPr>
                      <w:ilvl w:val="0"/>
                      <w:numId w:val="10"/>
                    </w:numPr>
                  </w:pPr>
                  <w:r>
                    <w:t>отряд ЮПР</w:t>
                  </w:r>
                </w:p>
                <w:p w:rsidR="00E44117" w:rsidRPr="00467D08" w:rsidRDefault="00E44117" w:rsidP="006912A8"/>
              </w:txbxContent>
            </v:textbox>
          </v:rect>
        </w:pict>
      </w:r>
      <w:r w:rsidRPr="00110FB7">
        <w:rPr>
          <w:i/>
          <w:noProof/>
          <w:color w:val="FF0000"/>
          <w:sz w:val="28"/>
          <w:szCs w:val="28"/>
        </w:rPr>
        <w:pict>
          <v:rect id="_x0000_s1052" style="position:absolute;left:0;text-align:left;margin-left:153pt;margin-top:4.7pt;width:153pt;height:134.95pt;z-index:251671552" fillcolor="#fc9">
            <v:textbox style="mso-next-textbox:#_x0000_s1052">
              <w:txbxContent>
                <w:p w:rsidR="00E44117" w:rsidRPr="00467D08" w:rsidRDefault="00E44117" w:rsidP="001E4457">
                  <w:pPr>
                    <w:numPr>
                      <w:ilvl w:val="0"/>
                      <w:numId w:val="6"/>
                    </w:numPr>
                    <w:tabs>
                      <w:tab w:val="clear" w:pos="720"/>
                      <w:tab w:val="num" w:pos="360"/>
                    </w:tabs>
                    <w:ind w:left="360"/>
                  </w:pPr>
                  <w:r w:rsidRPr="00467D08">
                    <w:t>секции волейбола, баскетбола, футбола, настольног</w:t>
                  </w:r>
                  <w:r w:rsidR="00284EF4">
                    <w:t>о тенниса</w:t>
                  </w:r>
                </w:p>
                <w:p w:rsidR="00E44117" w:rsidRPr="0076155F" w:rsidRDefault="00E44117" w:rsidP="001E4457">
                  <w:pPr>
                    <w:numPr>
                      <w:ilvl w:val="0"/>
                      <w:numId w:val="6"/>
                    </w:numPr>
                    <w:tabs>
                      <w:tab w:val="clear" w:pos="720"/>
                      <w:tab w:val="num" w:pos="360"/>
                    </w:tabs>
                    <w:ind w:left="360"/>
                  </w:pPr>
                  <w:r w:rsidRPr="00467D08">
                    <w:t>секци</w:t>
                  </w:r>
                  <w:r>
                    <w:t>и дзюдо, самбо, рукопашного боя</w:t>
                  </w:r>
                </w:p>
                <w:p w:rsidR="00E44117" w:rsidRDefault="00E44117" w:rsidP="001E4457">
                  <w:pPr>
                    <w:numPr>
                      <w:ilvl w:val="0"/>
                      <w:numId w:val="6"/>
                    </w:numPr>
                    <w:tabs>
                      <w:tab w:val="clear" w:pos="720"/>
                      <w:tab w:val="num" w:pos="360"/>
                    </w:tabs>
                    <w:ind w:left="360"/>
                  </w:pPr>
                  <w:r>
                    <w:t>спортивное ориентирование</w:t>
                  </w:r>
                </w:p>
                <w:p w:rsidR="00E44117" w:rsidRPr="00467D08" w:rsidRDefault="00284EF4" w:rsidP="001E4457">
                  <w:pPr>
                    <w:numPr>
                      <w:ilvl w:val="0"/>
                      <w:numId w:val="6"/>
                    </w:numPr>
                    <w:tabs>
                      <w:tab w:val="clear" w:pos="720"/>
                      <w:tab w:val="num" w:pos="360"/>
                    </w:tabs>
                    <w:ind w:left="360"/>
                  </w:pPr>
                  <w:r>
                    <w:t>занятия по плаванию</w:t>
                  </w:r>
                </w:p>
                <w:p w:rsidR="00E44117" w:rsidRPr="00467D08" w:rsidRDefault="00E44117" w:rsidP="006912A8"/>
              </w:txbxContent>
            </v:textbox>
          </v:rect>
        </w:pict>
      </w:r>
      <w:r w:rsidRPr="00110FB7">
        <w:rPr>
          <w:i/>
          <w:noProof/>
          <w:color w:val="FF0000"/>
          <w:sz w:val="28"/>
          <w:szCs w:val="28"/>
        </w:rPr>
        <w:pict>
          <v:rect id="_x0000_s1051" style="position:absolute;left:0;text-align:left;margin-left:315pt;margin-top:5.3pt;width:153pt;height:134.95pt;z-index:251670528" fillcolor="#fc9">
            <v:textbox style="mso-next-textbox:#_x0000_s1051">
              <w:txbxContent>
                <w:p w:rsidR="00E44117" w:rsidRPr="0076155F" w:rsidRDefault="00E44117" w:rsidP="001E4457">
                  <w:pPr>
                    <w:numPr>
                      <w:ilvl w:val="0"/>
                      <w:numId w:val="6"/>
                    </w:numPr>
                    <w:tabs>
                      <w:tab w:val="clear" w:pos="720"/>
                      <w:tab w:val="num" w:pos="360"/>
                    </w:tabs>
                    <w:ind w:left="360"/>
                  </w:pPr>
                  <w:r w:rsidRPr="00467D08">
                    <w:t>«пешеходный туризм»</w:t>
                  </w:r>
                </w:p>
                <w:p w:rsidR="00E44117" w:rsidRPr="00467D08" w:rsidRDefault="00284EF4" w:rsidP="001E4457">
                  <w:pPr>
                    <w:numPr>
                      <w:ilvl w:val="0"/>
                      <w:numId w:val="6"/>
                    </w:numPr>
                    <w:tabs>
                      <w:tab w:val="clear" w:pos="720"/>
                      <w:tab w:val="num" w:pos="360"/>
                    </w:tabs>
                    <w:ind w:left="360"/>
                  </w:pPr>
                  <w:r>
                    <w:t>Историки-краеведы</w:t>
                  </w:r>
                </w:p>
                <w:p w:rsidR="00E44117" w:rsidRPr="00467D08" w:rsidRDefault="00E44117" w:rsidP="006912A8"/>
              </w:txbxContent>
            </v:textbox>
          </v:rect>
        </w:pict>
      </w:r>
    </w:p>
    <w:p w:rsidR="006912A8" w:rsidRPr="00D44473" w:rsidRDefault="006912A8" w:rsidP="006912A8">
      <w:pPr>
        <w:rPr>
          <w:color w:val="FF0000"/>
          <w:sz w:val="28"/>
          <w:szCs w:val="28"/>
        </w:rPr>
      </w:pPr>
    </w:p>
    <w:p w:rsidR="006912A8" w:rsidRPr="00D44473" w:rsidRDefault="006912A8" w:rsidP="006912A8">
      <w:pPr>
        <w:rPr>
          <w:color w:val="FF0000"/>
          <w:sz w:val="28"/>
          <w:szCs w:val="28"/>
        </w:rPr>
      </w:pPr>
    </w:p>
    <w:p w:rsidR="006912A8" w:rsidRPr="00D44473" w:rsidRDefault="006912A8" w:rsidP="006912A8">
      <w:pPr>
        <w:rPr>
          <w:color w:val="FF0000"/>
          <w:sz w:val="28"/>
          <w:szCs w:val="28"/>
        </w:rPr>
      </w:pPr>
    </w:p>
    <w:p w:rsidR="006912A8" w:rsidRPr="00D44473" w:rsidRDefault="006912A8" w:rsidP="006912A8">
      <w:pPr>
        <w:rPr>
          <w:color w:val="FF0000"/>
          <w:sz w:val="28"/>
          <w:szCs w:val="28"/>
        </w:rPr>
      </w:pPr>
    </w:p>
    <w:p w:rsidR="006912A8" w:rsidRPr="00D44473" w:rsidRDefault="006912A8" w:rsidP="006912A8">
      <w:pPr>
        <w:rPr>
          <w:color w:val="FF0000"/>
          <w:sz w:val="28"/>
          <w:szCs w:val="28"/>
        </w:rPr>
      </w:pPr>
    </w:p>
    <w:p w:rsidR="006912A8" w:rsidRPr="00D44473" w:rsidRDefault="006912A8" w:rsidP="006912A8">
      <w:pPr>
        <w:jc w:val="center"/>
        <w:rPr>
          <w:color w:val="FF0000"/>
          <w:sz w:val="28"/>
          <w:szCs w:val="28"/>
        </w:rPr>
      </w:pPr>
    </w:p>
    <w:p w:rsidR="006912A8" w:rsidRPr="00D44473" w:rsidRDefault="006912A8" w:rsidP="006912A8">
      <w:pPr>
        <w:jc w:val="center"/>
        <w:rPr>
          <w:color w:val="FF0000"/>
          <w:sz w:val="28"/>
          <w:szCs w:val="28"/>
        </w:rPr>
      </w:pPr>
      <w:r w:rsidRPr="00D44473">
        <w:rPr>
          <w:b/>
          <w:color w:val="FF0000"/>
          <w:sz w:val="28"/>
          <w:szCs w:val="28"/>
        </w:rPr>
        <w:t xml:space="preserve"> </w:t>
      </w:r>
    </w:p>
    <w:p w:rsidR="006912A8" w:rsidRPr="00D44473" w:rsidRDefault="006912A8" w:rsidP="006912A8">
      <w:pPr>
        <w:jc w:val="both"/>
        <w:rPr>
          <w:i/>
          <w:color w:val="FF0000"/>
          <w:sz w:val="28"/>
          <w:szCs w:val="28"/>
        </w:rPr>
      </w:pPr>
    </w:p>
    <w:p w:rsidR="006912A8" w:rsidRPr="00D44473" w:rsidRDefault="006912A8" w:rsidP="006912A8">
      <w:pPr>
        <w:ind w:firstLine="720"/>
        <w:jc w:val="both"/>
        <w:rPr>
          <w:i/>
          <w:color w:val="FF0000"/>
          <w:sz w:val="28"/>
          <w:szCs w:val="28"/>
        </w:rPr>
      </w:pPr>
    </w:p>
    <w:p w:rsidR="006912A8" w:rsidRPr="00D44473" w:rsidRDefault="006912A8" w:rsidP="006912A8">
      <w:pPr>
        <w:ind w:firstLine="720"/>
        <w:jc w:val="both"/>
        <w:rPr>
          <w:b/>
          <w:color w:val="FF0000"/>
          <w:sz w:val="28"/>
          <w:szCs w:val="28"/>
        </w:rPr>
      </w:pPr>
      <w:r w:rsidRPr="00D44473">
        <w:rPr>
          <w:b/>
          <w:color w:val="FF0000"/>
          <w:sz w:val="28"/>
          <w:szCs w:val="28"/>
        </w:rPr>
        <w:t>Программа оздоровительной тренировки включает в себя:</w:t>
      </w:r>
    </w:p>
    <w:p w:rsidR="006912A8" w:rsidRPr="00D44473" w:rsidRDefault="006912A8" w:rsidP="006912A8">
      <w:pPr>
        <w:ind w:firstLine="720"/>
        <w:jc w:val="both"/>
        <w:rPr>
          <w:sz w:val="28"/>
          <w:szCs w:val="28"/>
        </w:rPr>
      </w:pPr>
      <w:r w:rsidRPr="00D44473">
        <w:rPr>
          <w:sz w:val="28"/>
          <w:szCs w:val="28"/>
        </w:rPr>
        <w:t xml:space="preserve">овладение занимающимися базовыми основами спортивно-оздоровительной деятельности, умениями, навыками, разнообразными </w:t>
      </w:r>
      <w:r w:rsidRPr="00D44473">
        <w:rPr>
          <w:sz w:val="28"/>
          <w:szCs w:val="28"/>
        </w:rPr>
        <w:lastRenderedPageBreak/>
        <w:t>формами, средствами и методами для внедрения в индивидуальный образ жизни;</w:t>
      </w:r>
    </w:p>
    <w:p w:rsidR="006912A8" w:rsidRPr="00D44473" w:rsidRDefault="006912A8" w:rsidP="006912A8">
      <w:pPr>
        <w:ind w:firstLine="720"/>
        <w:jc w:val="both"/>
        <w:rPr>
          <w:sz w:val="28"/>
          <w:szCs w:val="28"/>
        </w:rPr>
      </w:pPr>
      <w:r w:rsidRPr="00D44473">
        <w:rPr>
          <w:sz w:val="28"/>
          <w:szCs w:val="28"/>
        </w:rPr>
        <w:t>обучение плаванию оздоровительной направленности, в том числе прикладному;</w:t>
      </w:r>
    </w:p>
    <w:p w:rsidR="006912A8" w:rsidRPr="00D44473" w:rsidRDefault="006912A8" w:rsidP="006912A8">
      <w:pPr>
        <w:ind w:firstLine="720"/>
        <w:jc w:val="both"/>
        <w:rPr>
          <w:sz w:val="28"/>
          <w:szCs w:val="28"/>
        </w:rPr>
      </w:pPr>
      <w:r w:rsidRPr="00D44473">
        <w:rPr>
          <w:sz w:val="28"/>
          <w:szCs w:val="28"/>
        </w:rPr>
        <w:t>обучение техническим приемам спортивных единоборств и игр;</w:t>
      </w:r>
    </w:p>
    <w:p w:rsidR="006912A8" w:rsidRPr="00D44473" w:rsidRDefault="006912A8" w:rsidP="006912A8">
      <w:pPr>
        <w:ind w:firstLine="720"/>
        <w:jc w:val="both"/>
        <w:rPr>
          <w:sz w:val="28"/>
          <w:szCs w:val="28"/>
        </w:rPr>
      </w:pPr>
      <w:r w:rsidRPr="00D44473">
        <w:rPr>
          <w:sz w:val="28"/>
          <w:szCs w:val="28"/>
        </w:rPr>
        <w:t>развитие мужественности путем проявления смелости, активности и смекалки, воли, лидерских качеств, чувства достоинства;</w:t>
      </w:r>
    </w:p>
    <w:p w:rsidR="006912A8" w:rsidRPr="00D44473" w:rsidRDefault="006912A8" w:rsidP="006912A8">
      <w:pPr>
        <w:ind w:firstLine="720"/>
        <w:jc w:val="both"/>
        <w:rPr>
          <w:sz w:val="28"/>
          <w:szCs w:val="28"/>
        </w:rPr>
      </w:pPr>
      <w:r w:rsidRPr="00D44473">
        <w:rPr>
          <w:sz w:val="28"/>
          <w:szCs w:val="28"/>
        </w:rPr>
        <w:t>обучение элементам техники исполнения движений со сложно-координационной структурой.</w:t>
      </w:r>
    </w:p>
    <w:p w:rsidR="006912A8" w:rsidRPr="00D44473" w:rsidRDefault="006912A8" w:rsidP="006912A8">
      <w:pPr>
        <w:ind w:firstLine="720"/>
        <w:jc w:val="both"/>
        <w:rPr>
          <w:sz w:val="28"/>
          <w:szCs w:val="28"/>
        </w:rPr>
      </w:pPr>
      <w:r w:rsidRPr="00D44473">
        <w:rPr>
          <w:sz w:val="28"/>
          <w:szCs w:val="28"/>
        </w:rPr>
        <w:t xml:space="preserve"> Профильная спортивная подготовка предназначена для воспитанников, сделавших осознанный выбор для занятий тем или иным видом спорта, через организацию учебно-тренировочных занятий с целенаправленным тренирующим воздействием на функциональные системы организма, развития двигательных способностей воспитанников, нацеленных на достижение результатов определенных спортивных результатов в избранном виде. </w:t>
      </w:r>
    </w:p>
    <w:p w:rsidR="006912A8" w:rsidRPr="00D44473" w:rsidRDefault="006912A8" w:rsidP="006912A8">
      <w:pPr>
        <w:ind w:firstLine="720"/>
        <w:jc w:val="both"/>
        <w:rPr>
          <w:sz w:val="28"/>
          <w:szCs w:val="28"/>
        </w:rPr>
      </w:pPr>
      <w:r w:rsidRPr="00D44473">
        <w:rPr>
          <w:sz w:val="28"/>
          <w:szCs w:val="28"/>
        </w:rPr>
        <w:t xml:space="preserve">  </w:t>
      </w:r>
      <w:r>
        <w:rPr>
          <w:sz w:val="28"/>
          <w:szCs w:val="28"/>
        </w:rPr>
        <w:t>В</w:t>
      </w:r>
      <w:r w:rsidRPr="00D44473">
        <w:rPr>
          <w:sz w:val="28"/>
          <w:szCs w:val="28"/>
        </w:rPr>
        <w:t>ариант диагностики спортивно-массовых мероприятий.</w:t>
      </w:r>
    </w:p>
    <w:p w:rsidR="006912A8" w:rsidRPr="00D44473" w:rsidRDefault="006912A8" w:rsidP="006912A8">
      <w:pPr>
        <w:autoSpaceDE w:val="0"/>
        <w:autoSpaceDN w:val="0"/>
        <w:adjustRightInd w:val="0"/>
        <w:jc w:val="center"/>
        <w:rPr>
          <w:b/>
          <w:bCs/>
          <w:iCs/>
          <w:color w:val="0000FF"/>
          <w:sz w:val="28"/>
          <w:szCs w:val="28"/>
        </w:rPr>
      </w:pPr>
      <w:r w:rsidRPr="00D44473">
        <w:rPr>
          <w:b/>
          <w:bCs/>
          <w:iCs/>
          <w:color w:val="0000FF"/>
          <w:sz w:val="28"/>
          <w:szCs w:val="28"/>
        </w:rPr>
        <w:t>Мониторинг качества внеклассного мероприятия  _________________</w:t>
      </w:r>
    </w:p>
    <w:p w:rsidR="006912A8" w:rsidRPr="00D44473" w:rsidRDefault="006912A8" w:rsidP="006912A8">
      <w:pPr>
        <w:autoSpaceDE w:val="0"/>
        <w:autoSpaceDN w:val="0"/>
        <w:adjustRightInd w:val="0"/>
        <w:rPr>
          <w:color w:val="0000FF"/>
          <w:sz w:val="28"/>
          <w:szCs w:val="28"/>
        </w:rPr>
      </w:pPr>
      <w:r w:rsidRPr="00D44473">
        <w:rPr>
          <w:color w:val="0000FF"/>
          <w:sz w:val="28"/>
          <w:szCs w:val="28"/>
        </w:rPr>
        <w:t xml:space="preserve">Учитель/ тв. группа: . . . . . . . . . . . . . . . . . . . . . . . . . . Класс: . . . . . . Дата: « . . .» . . . . . . . . . . .200__г. </w:t>
      </w:r>
    </w:p>
    <w:tbl>
      <w:tblPr>
        <w:tblW w:w="10800" w:type="dxa"/>
        <w:tblInd w:w="-7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6300"/>
        <w:gridCol w:w="720"/>
        <w:gridCol w:w="540"/>
        <w:gridCol w:w="540"/>
        <w:gridCol w:w="540"/>
        <w:gridCol w:w="540"/>
        <w:gridCol w:w="540"/>
        <w:gridCol w:w="540"/>
        <w:gridCol w:w="540"/>
      </w:tblGrid>
      <w:tr w:rsidR="006912A8" w:rsidRPr="00D44473" w:rsidTr="00B84D74">
        <w:trPr>
          <w:trHeight w:val="218"/>
        </w:trPr>
        <w:tc>
          <w:tcPr>
            <w:tcW w:w="6300" w:type="dxa"/>
            <w:vMerge w:val="restart"/>
            <w:tcBorders>
              <w:top w:val="single" w:sz="4" w:space="0" w:color="auto"/>
              <w:left w:val="single" w:sz="4" w:space="0" w:color="auto"/>
              <w:bottom w:val="single" w:sz="4" w:space="0" w:color="auto"/>
              <w:right w:val="single" w:sz="4" w:space="0" w:color="auto"/>
            </w:tcBorders>
            <w:vAlign w:val="center"/>
          </w:tcPr>
          <w:p w:rsidR="006912A8" w:rsidRPr="00D44473" w:rsidRDefault="006912A8" w:rsidP="00B84D74">
            <w:pPr>
              <w:autoSpaceDE w:val="0"/>
              <w:autoSpaceDN w:val="0"/>
              <w:adjustRightInd w:val="0"/>
              <w:jc w:val="center"/>
              <w:rPr>
                <w:rFonts w:ascii="Microsoft Sans Serif" w:hAnsi="Microsoft Sans Serif" w:cs="Microsoft Sans Serif"/>
                <w:b/>
                <w:bCs/>
                <w:color w:val="0000FF"/>
                <w:sz w:val="28"/>
                <w:szCs w:val="28"/>
              </w:rPr>
            </w:pPr>
            <w:r w:rsidRPr="00D44473">
              <w:rPr>
                <w:rFonts w:ascii="Microsoft Sans Serif" w:hAnsi="Microsoft Sans Serif" w:cs="Microsoft Sans Serif"/>
                <w:b/>
                <w:bCs/>
                <w:color w:val="0000FF"/>
                <w:sz w:val="28"/>
                <w:szCs w:val="28"/>
              </w:rPr>
              <w:t>Характеристика мероприятия</w:t>
            </w:r>
          </w:p>
          <w:p w:rsidR="006912A8" w:rsidRPr="00D44473" w:rsidRDefault="006912A8" w:rsidP="00B84D74">
            <w:pPr>
              <w:autoSpaceDE w:val="0"/>
              <w:autoSpaceDN w:val="0"/>
              <w:adjustRightInd w:val="0"/>
              <w:jc w:val="center"/>
              <w:rPr>
                <w:rFonts w:ascii="Microsoft Sans Serif" w:hAnsi="Microsoft Sans Serif" w:cs="Microsoft Sans Serif"/>
                <w:color w:val="0000FF"/>
                <w:sz w:val="28"/>
                <w:szCs w:val="28"/>
              </w:rPr>
            </w:pPr>
          </w:p>
        </w:tc>
        <w:tc>
          <w:tcPr>
            <w:tcW w:w="4500" w:type="dxa"/>
            <w:gridSpan w:val="8"/>
            <w:tcBorders>
              <w:top w:val="single" w:sz="4" w:space="0" w:color="auto"/>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spacing w:before="60"/>
              <w:jc w:val="both"/>
              <w:rPr>
                <w:rFonts w:ascii="Microsoft Sans Serif" w:hAnsi="Microsoft Sans Serif" w:cs="Microsoft Sans Serif"/>
                <w:b/>
                <w:color w:val="0000FF"/>
                <w:sz w:val="28"/>
                <w:szCs w:val="28"/>
              </w:rPr>
            </w:pPr>
            <w:r w:rsidRPr="00D44473">
              <w:rPr>
                <w:rFonts w:ascii="Microsoft Sans Serif" w:hAnsi="Microsoft Sans Serif" w:cs="Microsoft Sans Serif"/>
                <w:b/>
                <w:noProof/>
                <w:color w:val="0000FF"/>
                <w:sz w:val="28"/>
                <w:szCs w:val="28"/>
              </w:rPr>
              <w:t>2 -</w:t>
            </w:r>
            <w:r w:rsidRPr="00D44473">
              <w:rPr>
                <w:rFonts w:ascii="Microsoft Sans Serif" w:hAnsi="Microsoft Sans Serif" w:cs="Microsoft Sans Serif"/>
                <w:b/>
                <w:color w:val="0000FF"/>
                <w:sz w:val="28"/>
                <w:szCs w:val="28"/>
              </w:rPr>
              <w:t xml:space="preserve"> пункт реализован полностью;</w:t>
            </w:r>
          </w:p>
          <w:p w:rsidR="006912A8" w:rsidRPr="00D44473" w:rsidRDefault="006912A8" w:rsidP="00B84D74">
            <w:pPr>
              <w:autoSpaceDE w:val="0"/>
              <w:autoSpaceDN w:val="0"/>
              <w:adjustRightInd w:val="0"/>
              <w:jc w:val="both"/>
              <w:rPr>
                <w:rFonts w:ascii="Microsoft Sans Serif" w:hAnsi="Microsoft Sans Serif" w:cs="Microsoft Sans Serif"/>
                <w:b/>
                <w:color w:val="0000FF"/>
                <w:sz w:val="28"/>
                <w:szCs w:val="28"/>
              </w:rPr>
            </w:pPr>
            <w:r w:rsidRPr="00D44473">
              <w:rPr>
                <w:rFonts w:ascii="Microsoft Sans Serif" w:hAnsi="Microsoft Sans Serif" w:cs="Microsoft Sans Serif"/>
                <w:b/>
                <w:color w:val="0000FF"/>
                <w:sz w:val="28"/>
                <w:szCs w:val="28"/>
              </w:rPr>
              <w:t>1 -реализован частично;</w:t>
            </w:r>
          </w:p>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r w:rsidRPr="00D44473">
              <w:rPr>
                <w:rFonts w:ascii="Microsoft Sans Serif" w:hAnsi="Microsoft Sans Serif" w:cs="Microsoft Sans Serif"/>
                <w:b/>
                <w:color w:val="0000FF"/>
                <w:sz w:val="28"/>
                <w:szCs w:val="28"/>
              </w:rPr>
              <w:t>0 - не реализован</w:t>
            </w:r>
          </w:p>
        </w:tc>
      </w:tr>
      <w:tr w:rsidR="006912A8" w:rsidRPr="00D44473" w:rsidTr="00B84D74">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single" w:sz="4" w:space="0" w:color="auto"/>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single" w:sz="4" w:space="0" w:color="auto"/>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single" w:sz="4" w:space="0" w:color="auto"/>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single" w:sz="4" w:space="0" w:color="auto"/>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single" w:sz="4" w:space="0" w:color="auto"/>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single" w:sz="4" w:space="0" w:color="auto"/>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single" w:sz="4" w:space="0" w:color="auto"/>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single" w:sz="4" w:space="0" w:color="auto"/>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399"/>
        </w:trPr>
        <w:tc>
          <w:tcPr>
            <w:tcW w:w="6300" w:type="dxa"/>
            <w:vMerge w:val="restart"/>
            <w:tcBorders>
              <w:top w:val="single" w:sz="4" w:space="0" w:color="auto"/>
              <w:left w:val="single" w:sz="4" w:space="0" w:color="auto"/>
              <w:bottom w:val="dashed" w:sz="4" w:space="0" w:color="auto"/>
              <w:right w:val="single" w:sz="4" w:space="0" w:color="auto"/>
            </w:tcBorders>
          </w:tcPr>
          <w:p w:rsidR="006912A8" w:rsidRPr="00D44473" w:rsidRDefault="006912A8" w:rsidP="001E4457">
            <w:pPr>
              <w:numPr>
                <w:ilvl w:val="0"/>
                <w:numId w:val="9"/>
              </w:numPr>
              <w:tabs>
                <w:tab w:val="left" w:pos="432"/>
              </w:tabs>
              <w:autoSpaceDE w:val="0"/>
              <w:autoSpaceDN w:val="0"/>
              <w:adjustRightInd w:val="0"/>
              <w:spacing w:line="300" w:lineRule="auto"/>
              <w:ind w:left="0"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 xml:space="preserve">Названа тема и задачи </w:t>
            </w:r>
          </w:p>
          <w:p w:rsidR="006912A8" w:rsidRPr="00D44473" w:rsidRDefault="006912A8" w:rsidP="001E4457">
            <w:pPr>
              <w:numPr>
                <w:ilvl w:val="0"/>
                <w:numId w:val="9"/>
              </w:numPr>
              <w:tabs>
                <w:tab w:val="left" w:pos="432"/>
              </w:tabs>
              <w:autoSpaceDE w:val="0"/>
              <w:autoSpaceDN w:val="0"/>
              <w:adjustRightInd w:val="0"/>
              <w:spacing w:line="300" w:lineRule="auto"/>
              <w:ind w:left="0"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Подготовка к мероприятию:</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 создание инициативных групп;</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 распределение поручений между участниками;</w:t>
            </w:r>
          </w:p>
          <w:p w:rsidR="006912A8" w:rsidRPr="00D44473" w:rsidRDefault="006912A8" w:rsidP="00B84D74">
            <w:pPr>
              <w:tabs>
                <w:tab w:val="left" w:pos="432"/>
              </w:tabs>
              <w:autoSpaceDE w:val="0"/>
              <w:autoSpaceDN w:val="0"/>
              <w:adjustRightInd w:val="0"/>
              <w:spacing w:line="300" w:lineRule="auto"/>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 xml:space="preserve">- привлечение взрослых к участию в нём. </w:t>
            </w:r>
          </w:p>
          <w:p w:rsidR="006912A8" w:rsidRPr="00D44473" w:rsidRDefault="006912A8" w:rsidP="00B84D74">
            <w:pPr>
              <w:tabs>
                <w:tab w:val="left" w:pos="432"/>
              </w:tabs>
              <w:autoSpaceDE w:val="0"/>
              <w:autoSpaceDN w:val="0"/>
              <w:adjustRightInd w:val="0"/>
              <w:spacing w:line="300" w:lineRule="auto"/>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3. Учтены ли возрастные и индивидуальные особен</w:t>
            </w:r>
            <w:r w:rsidRPr="00D44473">
              <w:rPr>
                <w:rFonts w:ascii="Microsoft Sans Serif" w:hAnsi="Microsoft Sans Serif" w:cs="Microsoft Sans Serif"/>
                <w:color w:val="0000FF"/>
                <w:sz w:val="28"/>
                <w:szCs w:val="28"/>
              </w:rPr>
              <w:softHyphen/>
              <w:t>ности классного коллектива при планировании ме</w:t>
            </w:r>
            <w:r w:rsidRPr="00D44473">
              <w:rPr>
                <w:rFonts w:ascii="Microsoft Sans Serif" w:hAnsi="Microsoft Sans Serif" w:cs="Microsoft Sans Serif"/>
                <w:color w:val="0000FF"/>
                <w:sz w:val="28"/>
                <w:szCs w:val="28"/>
              </w:rPr>
              <w:softHyphen/>
              <w:t>роприятия.</w:t>
            </w:r>
          </w:p>
          <w:p w:rsidR="006912A8" w:rsidRPr="00D44473" w:rsidRDefault="006912A8" w:rsidP="00B84D74">
            <w:pPr>
              <w:tabs>
                <w:tab w:val="left" w:pos="432"/>
              </w:tabs>
              <w:autoSpaceDE w:val="0"/>
              <w:autoSpaceDN w:val="0"/>
              <w:adjustRightInd w:val="0"/>
              <w:spacing w:line="256" w:lineRule="auto"/>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4. Правильно ли использованы методы и формы при проведении мероприятия:</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noProof/>
                <w:color w:val="0000FF"/>
                <w:sz w:val="28"/>
                <w:szCs w:val="28"/>
              </w:rPr>
              <w:t>-</w:t>
            </w:r>
            <w:r w:rsidRPr="00D44473">
              <w:rPr>
                <w:rFonts w:ascii="Microsoft Sans Serif" w:hAnsi="Microsoft Sans Serif" w:cs="Microsoft Sans Serif"/>
                <w:color w:val="0000FF"/>
                <w:sz w:val="28"/>
                <w:szCs w:val="28"/>
              </w:rPr>
              <w:t xml:space="preserve"> доступность материала;</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-.эмоциональное воздействие;</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-.использование наглядностей;</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noProof/>
                <w:color w:val="0000FF"/>
                <w:sz w:val="28"/>
                <w:szCs w:val="28"/>
              </w:rPr>
              <w:t>-</w:t>
            </w:r>
            <w:r w:rsidRPr="00D44473">
              <w:rPr>
                <w:rFonts w:ascii="Microsoft Sans Serif" w:hAnsi="Microsoft Sans Serif" w:cs="Microsoft Sans Serif"/>
                <w:color w:val="0000FF"/>
                <w:sz w:val="28"/>
                <w:szCs w:val="28"/>
              </w:rPr>
              <w:t xml:space="preserve"> ТСО.</w:t>
            </w:r>
          </w:p>
          <w:p w:rsidR="006912A8" w:rsidRPr="00D44473" w:rsidRDefault="006912A8" w:rsidP="00B84D74">
            <w:pPr>
              <w:tabs>
                <w:tab w:val="left" w:pos="432"/>
              </w:tabs>
              <w:autoSpaceDE w:val="0"/>
              <w:autoSpaceDN w:val="0"/>
              <w:adjustRightInd w:val="0"/>
              <w:spacing w:line="300" w:lineRule="auto"/>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5. Отношение учащихся класса к данному мероприя</w:t>
            </w:r>
            <w:r w:rsidRPr="00D44473">
              <w:rPr>
                <w:rFonts w:ascii="Microsoft Sans Serif" w:hAnsi="Microsoft Sans Serif" w:cs="Microsoft Sans Serif"/>
                <w:color w:val="0000FF"/>
                <w:sz w:val="28"/>
                <w:szCs w:val="28"/>
              </w:rPr>
              <w:softHyphen/>
              <w:t>тию:</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lastRenderedPageBreak/>
              <w:t>степень активности;</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внимание, интерес;</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самостоятельность;</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дисциплина.</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6. Правильно ли определено время для каждого этапа</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мероприятия.</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7. Формы организации воспитательного мероприятия</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обеспечили:</w:t>
            </w:r>
          </w:p>
          <w:p w:rsidR="006912A8" w:rsidRPr="00D44473" w:rsidRDefault="006912A8" w:rsidP="00B84D74">
            <w:pPr>
              <w:tabs>
                <w:tab w:val="left" w:pos="432"/>
              </w:tabs>
              <w:autoSpaceDE w:val="0"/>
              <w:autoSpaceDN w:val="0"/>
              <w:adjustRightInd w:val="0"/>
              <w:spacing w:line="300" w:lineRule="auto"/>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 включение учеников в деятельность, направ</w:t>
            </w:r>
            <w:r w:rsidRPr="00D44473">
              <w:rPr>
                <w:rFonts w:ascii="Microsoft Sans Serif" w:hAnsi="Microsoft Sans Serif" w:cs="Microsoft Sans Serif"/>
                <w:color w:val="0000FF"/>
                <w:sz w:val="28"/>
                <w:szCs w:val="28"/>
              </w:rPr>
              <w:softHyphen/>
              <w:t>ленную на достижение воспитательной задачи;</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 сотрудничество учителя и учащихся;</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педагогический такт;</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 создание ситуации успеха для каждого ребёнка.</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8. Форма мероприятия является целенаправленной.</w:t>
            </w:r>
          </w:p>
          <w:p w:rsidR="006912A8" w:rsidRPr="00D44473" w:rsidRDefault="006912A8" w:rsidP="00B84D74">
            <w:pPr>
              <w:tabs>
                <w:tab w:val="left" w:pos="432"/>
              </w:tabs>
              <w:autoSpaceDE w:val="0"/>
              <w:autoSpaceDN w:val="0"/>
              <w:adjustRightInd w:val="0"/>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9. Рефлексия:</w:t>
            </w:r>
          </w:p>
          <w:p w:rsidR="006912A8" w:rsidRPr="00D44473" w:rsidRDefault="006912A8" w:rsidP="00B84D74">
            <w:pPr>
              <w:tabs>
                <w:tab w:val="left" w:pos="432"/>
              </w:tabs>
              <w:autoSpaceDE w:val="0"/>
              <w:autoSpaceDN w:val="0"/>
              <w:adjustRightInd w:val="0"/>
              <w:spacing w:line="300" w:lineRule="auto"/>
              <w:ind w:firstLine="72"/>
              <w:rPr>
                <w:rFonts w:ascii="Microsoft Sans Serif" w:hAnsi="Microsoft Sans Serif" w:cs="Microsoft Sans Serif"/>
                <w:color w:val="0000FF"/>
                <w:sz w:val="28"/>
                <w:szCs w:val="28"/>
              </w:rPr>
            </w:pPr>
            <w:r w:rsidRPr="00D44473">
              <w:rPr>
                <w:rFonts w:ascii="Microsoft Sans Serif" w:hAnsi="Microsoft Sans Serif" w:cs="Microsoft Sans Serif"/>
                <w:color w:val="0000FF"/>
                <w:sz w:val="28"/>
                <w:szCs w:val="28"/>
              </w:rPr>
              <w:t>оценка классным руководителем своей дея</w:t>
            </w:r>
            <w:r w:rsidRPr="00D44473">
              <w:rPr>
                <w:rFonts w:ascii="Microsoft Sans Serif" w:hAnsi="Microsoft Sans Serif" w:cs="Microsoft Sans Serif"/>
                <w:color w:val="0000FF"/>
                <w:sz w:val="28"/>
                <w:szCs w:val="28"/>
              </w:rPr>
              <w:softHyphen/>
              <w:t>тельности и работы каждого ученика, осознание каждым учеником своей деятельно</w:t>
            </w:r>
            <w:r w:rsidRPr="00D44473">
              <w:rPr>
                <w:rFonts w:ascii="Microsoft Sans Serif" w:hAnsi="Microsoft Sans Serif" w:cs="Microsoft Sans Serif"/>
                <w:color w:val="0000FF"/>
                <w:sz w:val="28"/>
                <w:szCs w:val="28"/>
              </w:rPr>
              <w:softHyphen/>
              <w:t>сти на мероприятии и оценка его результатов.</w:t>
            </w:r>
          </w:p>
          <w:p w:rsidR="006912A8" w:rsidRPr="00D44473" w:rsidRDefault="006912A8" w:rsidP="00B84D74">
            <w:pPr>
              <w:autoSpaceDE w:val="0"/>
              <w:autoSpaceDN w:val="0"/>
              <w:adjustRightInd w:val="0"/>
              <w:rPr>
                <w:rFonts w:ascii="Microsoft Sans Serif" w:hAnsi="Microsoft Sans Serif" w:cs="Microsoft Sans Serif"/>
                <w:color w:val="0000FF"/>
                <w:sz w:val="28"/>
                <w:szCs w:val="28"/>
              </w:rPr>
            </w:pPr>
          </w:p>
        </w:tc>
        <w:tc>
          <w:tcPr>
            <w:tcW w:w="720" w:type="dxa"/>
            <w:tcBorders>
              <w:top w:val="single" w:sz="4" w:space="0" w:color="auto"/>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single" w:sz="4" w:space="0" w:color="auto"/>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single" w:sz="4" w:space="0" w:color="auto"/>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single" w:sz="4" w:space="0" w:color="auto"/>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single" w:sz="4" w:space="0" w:color="auto"/>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single" w:sz="4" w:space="0" w:color="auto"/>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single" w:sz="4" w:space="0" w:color="auto"/>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single" w:sz="4" w:space="0" w:color="auto"/>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527"/>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347"/>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527"/>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887"/>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360"/>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167"/>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257"/>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899"/>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347"/>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347"/>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167"/>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450"/>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527"/>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707"/>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360"/>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463"/>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347"/>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604"/>
        </w:trPr>
        <w:tc>
          <w:tcPr>
            <w:tcW w:w="0" w:type="auto"/>
            <w:vMerge/>
            <w:tcBorders>
              <w:top w:val="dashed" w:sz="4" w:space="0" w:color="auto"/>
              <w:left w:val="single" w:sz="4" w:space="0" w:color="auto"/>
              <w:bottom w:val="dashed"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nil"/>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r w:rsidR="006912A8" w:rsidRPr="00D44473" w:rsidTr="00B84D74">
        <w:trPr>
          <w:trHeight w:val="1093"/>
        </w:trPr>
        <w:tc>
          <w:tcPr>
            <w:tcW w:w="0" w:type="auto"/>
            <w:vMerge/>
            <w:tcBorders>
              <w:top w:val="dashed" w:sz="4" w:space="0" w:color="auto"/>
              <w:left w:val="single" w:sz="4" w:space="0" w:color="auto"/>
              <w:bottom w:val="single" w:sz="4" w:space="0" w:color="auto"/>
              <w:right w:val="single" w:sz="4" w:space="0" w:color="auto"/>
            </w:tcBorders>
            <w:vAlign w:val="center"/>
          </w:tcPr>
          <w:p w:rsidR="006912A8" w:rsidRPr="00D44473" w:rsidRDefault="006912A8" w:rsidP="00B84D74">
            <w:pPr>
              <w:rPr>
                <w:rFonts w:ascii="Microsoft Sans Serif" w:hAnsi="Microsoft Sans Serif" w:cs="Microsoft Sans Serif"/>
                <w:color w:val="0000FF"/>
                <w:sz w:val="28"/>
                <w:szCs w:val="28"/>
              </w:rPr>
            </w:pPr>
          </w:p>
        </w:tc>
        <w:tc>
          <w:tcPr>
            <w:tcW w:w="720" w:type="dxa"/>
            <w:tcBorders>
              <w:top w:val="nil"/>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c>
          <w:tcPr>
            <w:tcW w:w="540" w:type="dxa"/>
            <w:tcBorders>
              <w:top w:val="nil"/>
              <w:left w:val="single" w:sz="4" w:space="0" w:color="auto"/>
              <w:bottom w:val="single" w:sz="4" w:space="0" w:color="auto"/>
              <w:right w:val="single" w:sz="4" w:space="0" w:color="auto"/>
            </w:tcBorders>
          </w:tcPr>
          <w:p w:rsidR="006912A8" w:rsidRPr="00D44473" w:rsidRDefault="006912A8" w:rsidP="00B84D74">
            <w:pPr>
              <w:autoSpaceDE w:val="0"/>
              <w:autoSpaceDN w:val="0"/>
              <w:adjustRightInd w:val="0"/>
              <w:jc w:val="both"/>
              <w:rPr>
                <w:rFonts w:ascii="Microsoft Sans Serif" w:hAnsi="Microsoft Sans Serif" w:cs="Microsoft Sans Serif"/>
                <w:color w:val="0000FF"/>
                <w:sz w:val="28"/>
                <w:szCs w:val="28"/>
              </w:rPr>
            </w:pPr>
          </w:p>
        </w:tc>
      </w:tr>
    </w:tbl>
    <w:p w:rsidR="006912A8" w:rsidRPr="00D44473" w:rsidRDefault="006912A8" w:rsidP="006912A8">
      <w:pPr>
        <w:autoSpaceDE w:val="0"/>
        <w:autoSpaceDN w:val="0"/>
        <w:adjustRightInd w:val="0"/>
        <w:rPr>
          <w:sz w:val="28"/>
          <w:szCs w:val="28"/>
        </w:rPr>
      </w:pPr>
      <w:r w:rsidRPr="00D44473">
        <w:rPr>
          <w:sz w:val="28"/>
          <w:szCs w:val="28"/>
        </w:rPr>
        <w:t>Эффективность мероприятия:</w:t>
      </w:r>
    </w:p>
    <w:p w:rsidR="006912A8" w:rsidRPr="00D44473" w:rsidRDefault="006912A8" w:rsidP="006912A8">
      <w:pPr>
        <w:autoSpaceDE w:val="0"/>
        <w:autoSpaceDN w:val="0"/>
        <w:adjustRightInd w:val="0"/>
        <w:spacing w:before="20"/>
        <w:ind w:firstLine="708"/>
        <w:rPr>
          <w:sz w:val="28"/>
          <w:szCs w:val="28"/>
        </w:rPr>
      </w:pPr>
      <w:r w:rsidRPr="00D44473">
        <w:rPr>
          <w:sz w:val="28"/>
          <w:szCs w:val="28"/>
        </w:rPr>
        <w:t>Х</w:t>
      </w:r>
    </w:p>
    <w:p w:rsidR="006912A8" w:rsidRPr="00D44473" w:rsidRDefault="006912A8" w:rsidP="006912A8">
      <w:pPr>
        <w:autoSpaceDE w:val="0"/>
        <w:autoSpaceDN w:val="0"/>
        <w:adjustRightInd w:val="0"/>
        <w:spacing w:line="300" w:lineRule="auto"/>
        <w:ind w:left="340" w:hanging="340"/>
        <w:rPr>
          <w:sz w:val="28"/>
          <w:szCs w:val="28"/>
        </w:rPr>
      </w:pPr>
      <w:r w:rsidRPr="00D44473">
        <w:rPr>
          <w:sz w:val="28"/>
          <w:szCs w:val="28"/>
        </w:rPr>
        <w:t>ЭМ=——* 100%, где Х - сумма баллов, выставленных за мероприятие;</w:t>
      </w:r>
    </w:p>
    <w:p w:rsidR="006912A8" w:rsidRPr="00D44473" w:rsidRDefault="006912A8" w:rsidP="006912A8">
      <w:pPr>
        <w:autoSpaceDE w:val="0"/>
        <w:autoSpaceDN w:val="0"/>
        <w:adjustRightInd w:val="0"/>
        <w:ind w:left="340" w:firstLine="368"/>
        <w:rPr>
          <w:sz w:val="28"/>
          <w:szCs w:val="28"/>
        </w:rPr>
      </w:pPr>
      <w:r w:rsidRPr="00D44473">
        <w:rPr>
          <w:noProof/>
          <w:sz w:val="28"/>
          <w:szCs w:val="28"/>
        </w:rPr>
        <w:t>42 -</w:t>
      </w:r>
      <w:r w:rsidRPr="00D44473">
        <w:rPr>
          <w:sz w:val="28"/>
          <w:szCs w:val="28"/>
        </w:rPr>
        <w:t xml:space="preserve"> максимально возможная сумма баллов;</w:t>
      </w:r>
    </w:p>
    <w:p w:rsidR="006912A8" w:rsidRPr="00D44473" w:rsidRDefault="006912A8" w:rsidP="006912A8">
      <w:pPr>
        <w:autoSpaceDE w:val="0"/>
        <w:autoSpaceDN w:val="0"/>
        <w:adjustRightInd w:val="0"/>
        <w:spacing w:before="20"/>
        <w:rPr>
          <w:sz w:val="28"/>
          <w:szCs w:val="28"/>
        </w:rPr>
      </w:pPr>
      <w:r w:rsidRPr="00D44473">
        <w:rPr>
          <w:sz w:val="28"/>
          <w:szCs w:val="28"/>
        </w:rPr>
        <w:t xml:space="preserve">Мероприятие: отличное, от 85% до 100%;  </w:t>
      </w:r>
    </w:p>
    <w:p w:rsidR="006912A8" w:rsidRPr="00D44473" w:rsidRDefault="006912A8" w:rsidP="006912A8">
      <w:pPr>
        <w:autoSpaceDE w:val="0"/>
        <w:autoSpaceDN w:val="0"/>
        <w:adjustRightInd w:val="0"/>
        <w:spacing w:before="20"/>
        <w:ind w:left="1260"/>
        <w:rPr>
          <w:sz w:val="28"/>
          <w:szCs w:val="28"/>
        </w:rPr>
      </w:pPr>
      <w:r w:rsidRPr="00D44473">
        <w:rPr>
          <w:sz w:val="28"/>
          <w:szCs w:val="28"/>
        </w:rPr>
        <w:t xml:space="preserve">хорошее, от 65% до 84%; </w:t>
      </w:r>
    </w:p>
    <w:p w:rsidR="006912A8" w:rsidRPr="00D44473" w:rsidRDefault="006912A8" w:rsidP="006912A8">
      <w:pPr>
        <w:autoSpaceDE w:val="0"/>
        <w:autoSpaceDN w:val="0"/>
        <w:adjustRightInd w:val="0"/>
        <w:spacing w:before="20"/>
        <w:ind w:left="1260"/>
        <w:rPr>
          <w:sz w:val="28"/>
          <w:szCs w:val="28"/>
        </w:rPr>
      </w:pPr>
      <w:r w:rsidRPr="00D44473">
        <w:rPr>
          <w:sz w:val="28"/>
          <w:szCs w:val="28"/>
        </w:rPr>
        <w:t>удовлетворительное, от 45% до 64%</w:t>
      </w:r>
    </w:p>
    <w:p w:rsidR="006912A8" w:rsidRPr="00D44473" w:rsidRDefault="006912A8" w:rsidP="006912A8">
      <w:pPr>
        <w:ind w:firstLine="720"/>
        <w:jc w:val="both"/>
        <w:rPr>
          <w:sz w:val="28"/>
          <w:szCs w:val="28"/>
        </w:rPr>
      </w:pPr>
      <w:r w:rsidRPr="00D44473">
        <w:rPr>
          <w:color w:val="0000FF"/>
          <w:sz w:val="28"/>
          <w:szCs w:val="28"/>
        </w:rPr>
        <w:t xml:space="preserve">  </w:t>
      </w:r>
      <w:r w:rsidRPr="00D44473">
        <w:rPr>
          <w:sz w:val="28"/>
          <w:szCs w:val="28"/>
        </w:rPr>
        <w:t xml:space="preserve">При проведении спортивно-массовых мероприятий высокого уровня  формируются социально-значимые качества личности – уважение к окружающим, коллективизм, осознание значимости занятий физической культурой, трудолюбие, творческая активность, целеустремленность. Внедрение в режим учебного дня регулярных организованных занятий физическими упражнениями является важнейшим условием профилактики заболеваний детей и подростков, их умственной и физической работоспособности, содействия их развитию в целом. </w:t>
      </w:r>
    </w:p>
    <w:p w:rsidR="006912A8" w:rsidRPr="00D44473" w:rsidRDefault="006912A8" w:rsidP="006912A8">
      <w:pPr>
        <w:ind w:firstLine="720"/>
        <w:jc w:val="both"/>
        <w:rPr>
          <w:sz w:val="28"/>
          <w:szCs w:val="28"/>
        </w:rPr>
      </w:pPr>
      <w:r w:rsidRPr="00D44473">
        <w:rPr>
          <w:sz w:val="28"/>
          <w:szCs w:val="28"/>
        </w:rPr>
        <w:lastRenderedPageBreak/>
        <w:t xml:space="preserve">Смотр разносторонней физической подготовки воспитанников </w:t>
      </w:r>
      <w:r w:rsidR="00284EF4">
        <w:rPr>
          <w:sz w:val="28"/>
          <w:szCs w:val="28"/>
        </w:rPr>
        <w:t>и кадет</w:t>
      </w:r>
      <w:r w:rsidRPr="00D44473">
        <w:rPr>
          <w:sz w:val="28"/>
          <w:szCs w:val="28"/>
        </w:rPr>
        <w:t xml:space="preserve">  как постоянно действующий механизм в системе мониторинга проводится не реже одного раза в год и обеспечивает:</w:t>
      </w:r>
    </w:p>
    <w:p w:rsidR="006912A8" w:rsidRPr="00D44473" w:rsidRDefault="006912A8" w:rsidP="006912A8">
      <w:pPr>
        <w:ind w:firstLine="720"/>
        <w:jc w:val="both"/>
        <w:rPr>
          <w:sz w:val="28"/>
          <w:szCs w:val="28"/>
        </w:rPr>
      </w:pPr>
      <w:r w:rsidRPr="00D44473">
        <w:rPr>
          <w:sz w:val="28"/>
          <w:szCs w:val="28"/>
        </w:rPr>
        <w:t>• создание базы данных физического развития на каждого воспитанника;</w:t>
      </w:r>
    </w:p>
    <w:p w:rsidR="006912A8" w:rsidRPr="00D44473" w:rsidRDefault="006912A8" w:rsidP="006912A8">
      <w:pPr>
        <w:ind w:firstLine="720"/>
        <w:jc w:val="both"/>
        <w:rPr>
          <w:sz w:val="28"/>
          <w:szCs w:val="28"/>
        </w:rPr>
      </w:pPr>
      <w:r w:rsidRPr="00D44473">
        <w:rPr>
          <w:sz w:val="28"/>
          <w:szCs w:val="28"/>
        </w:rPr>
        <w:t>• повышение информированности воспитанников, педагогов, родителей;</w:t>
      </w:r>
    </w:p>
    <w:p w:rsidR="006912A8" w:rsidRPr="00D44473" w:rsidRDefault="006912A8" w:rsidP="006912A8">
      <w:pPr>
        <w:ind w:firstLine="720"/>
        <w:jc w:val="both"/>
        <w:rPr>
          <w:sz w:val="28"/>
          <w:szCs w:val="28"/>
        </w:rPr>
      </w:pPr>
      <w:r w:rsidRPr="00D44473">
        <w:rPr>
          <w:sz w:val="28"/>
          <w:szCs w:val="28"/>
        </w:rPr>
        <w:t>• объединение усилий всех субъектов, участвующих в решении проблемы укрепления здоровья;</w:t>
      </w:r>
    </w:p>
    <w:p w:rsidR="006912A8" w:rsidRPr="00D44473" w:rsidRDefault="006912A8" w:rsidP="006912A8">
      <w:pPr>
        <w:ind w:firstLine="720"/>
        <w:jc w:val="both"/>
        <w:rPr>
          <w:sz w:val="28"/>
          <w:szCs w:val="28"/>
        </w:rPr>
      </w:pPr>
      <w:r w:rsidRPr="00D44473">
        <w:rPr>
          <w:sz w:val="28"/>
          <w:szCs w:val="28"/>
        </w:rPr>
        <w:t>• высокую мотивацию воспитанников к самореализации, самосовершенствованию, и качественному выполнению нормативов;</w:t>
      </w:r>
    </w:p>
    <w:p w:rsidR="006912A8" w:rsidRPr="00D44473" w:rsidRDefault="006912A8" w:rsidP="006912A8">
      <w:pPr>
        <w:ind w:firstLine="720"/>
        <w:jc w:val="both"/>
        <w:rPr>
          <w:sz w:val="28"/>
          <w:szCs w:val="28"/>
        </w:rPr>
      </w:pPr>
      <w:r w:rsidRPr="00D44473">
        <w:rPr>
          <w:sz w:val="28"/>
          <w:szCs w:val="28"/>
        </w:rPr>
        <w:t>• оценку уровня результатов физической подготовленности каждого воспитанника, взвода, образовательного учреждения;</w:t>
      </w:r>
    </w:p>
    <w:p w:rsidR="006912A8" w:rsidRPr="00D44473" w:rsidRDefault="006912A8" w:rsidP="006912A8">
      <w:pPr>
        <w:ind w:firstLine="720"/>
        <w:jc w:val="both"/>
        <w:rPr>
          <w:sz w:val="28"/>
          <w:szCs w:val="28"/>
        </w:rPr>
      </w:pPr>
      <w:r w:rsidRPr="00D44473">
        <w:rPr>
          <w:sz w:val="28"/>
          <w:szCs w:val="28"/>
        </w:rPr>
        <w:t>• оценку деятельности педагогов-специалистов, образовательных учреждений в области формирования физической культуры и оздоровления воспитанников;</w:t>
      </w:r>
    </w:p>
    <w:p w:rsidR="006912A8" w:rsidRPr="00D44473" w:rsidRDefault="006912A8" w:rsidP="006912A8">
      <w:pPr>
        <w:ind w:firstLine="720"/>
        <w:jc w:val="both"/>
        <w:rPr>
          <w:sz w:val="28"/>
          <w:szCs w:val="28"/>
        </w:rPr>
      </w:pPr>
      <w:r w:rsidRPr="00D44473">
        <w:rPr>
          <w:sz w:val="28"/>
          <w:szCs w:val="28"/>
        </w:rPr>
        <w:t>• контроль и корректировку планов образовательного процесса;</w:t>
      </w:r>
    </w:p>
    <w:p w:rsidR="006912A8" w:rsidRPr="00D44473" w:rsidRDefault="006912A8" w:rsidP="006912A8">
      <w:pPr>
        <w:ind w:firstLine="720"/>
        <w:jc w:val="both"/>
        <w:rPr>
          <w:sz w:val="28"/>
          <w:szCs w:val="28"/>
        </w:rPr>
      </w:pPr>
      <w:r w:rsidRPr="00D44473">
        <w:rPr>
          <w:sz w:val="28"/>
          <w:szCs w:val="28"/>
        </w:rPr>
        <w:t>• воспитание положительных личностных качеств: нравственности, патриотизма, чувства коллективизма и конкурентоспособности.</w:t>
      </w:r>
    </w:p>
    <w:p w:rsidR="006912A8" w:rsidRPr="00D44473" w:rsidRDefault="006912A8" w:rsidP="006912A8">
      <w:pPr>
        <w:ind w:firstLine="720"/>
        <w:jc w:val="both"/>
        <w:rPr>
          <w:b/>
          <w:sz w:val="28"/>
          <w:szCs w:val="28"/>
        </w:rPr>
      </w:pPr>
    </w:p>
    <w:p w:rsidR="006912A8" w:rsidRPr="00D44473" w:rsidRDefault="006912A8" w:rsidP="006912A8">
      <w:pPr>
        <w:ind w:firstLine="720"/>
        <w:jc w:val="both"/>
        <w:rPr>
          <w:b/>
          <w:sz w:val="28"/>
          <w:szCs w:val="28"/>
        </w:rPr>
      </w:pPr>
      <w:r w:rsidRPr="00D44473">
        <w:rPr>
          <w:b/>
          <w:sz w:val="28"/>
          <w:szCs w:val="28"/>
        </w:rPr>
        <w:t xml:space="preserve"> Предполагаемый результат</w:t>
      </w:r>
    </w:p>
    <w:p w:rsidR="006912A8" w:rsidRPr="00D44473" w:rsidRDefault="006912A8" w:rsidP="006912A8">
      <w:pPr>
        <w:ind w:firstLine="720"/>
        <w:jc w:val="both"/>
        <w:rPr>
          <w:i/>
          <w:sz w:val="28"/>
          <w:szCs w:val="28"/>
        </w:rPr>
      </w:pPr>
      <w:r w:rsidRPr="00D44473">
        <w:rPr>
          <w:i/>
          <w:sz w:val="28"/>
          <w:szCs w:val="28"/>
        </w:rPr>
        <w:t>Реализация единых подходов в области физической культуры и спорта позволит получить следующие результаты:</w:t>
      </w:r>
    </w:p>
    <w:p w:rsidR="006912A8" w:rsidRPr="00D44473" w:rsidRDefault="006912A8" w:rsidP="001E4457">
      <w:pPr>
        <w:numPr>
          <w:ilvl w:val="0"/>
          <w:numId w:val="14"/>
        </w:numPr>
        <w:tabs>
          <w:tab w:val="clear" w:pos="1440"/>
          <w:tab w:val="num" w:pos="1080"/>
        </w:tabs>
        <w:spacing w:before="60"/>
        <w:ind w:left="1077" w:hanging="357"/>
        <w:jc w:val="both"/>
        <w:rPr>
          <w:sz w:val="28"/>
          <w:szCs w:val="28"/>
        </w:rPr>
      </w:pPr>
      <w:r w:rsidRPr="00D44473">
        <w:rPr>
          <w:sz w:val="28"/>
          <w:szCs w:val="28"/>
        </w:rPr>
        <w:t xml:space="preserve">создание целостной системы спортивно ориентированного образования </w:t>
      </w:r>
      <w:r w:rsidR="00284EF4">
        <w:rPr>
          <w:sz w:val="28"/>
          <w:szCs w:val="28"/>
        </w:rPr>
        <w:t>учащихся</w:t>
      </w:r>
      <w:r w:rsidRPr="00D44473">
        <w:rPr>
          <w:sz w:val="28"/>
          <w:szCs w:val="28"/>
        </w:rPr>
        <w:t xml:space="preserve">;  </w:t>
      </w:r>
    </w:p>
    <w:p w:rsidR="006912A8" w:rsidRPr="00D44473" w:rsidRDefault="006912A8" w:rsidP="001E4457">
      <w:pPr>
        <w:numPr>
          <w:ilvl w:val="0"/>
          <w:numId w:val="14"/>
        </w:numPr>
        <w:tabs>
          <w:tab w:val="clear" w:pos="1440"/>
          <w:tab w:val="num" w:pos="1080"/>
        </w:tabs>
        <w:spacing w:before="60"/>
        <w:ind w:left="1077" w:hanging="357"/>
        <w:jc w:val="both"/>
        <w:rPr>
          <w:sz w:val="28"/>
          <w:szCs w:val="28"/>
        </w:rPr>
      </w:pPr>
      <w:r w:rsidRPr="00D44473">
        <w:rPr>
          <w:sz w:val="28"/>
          <w:szCs w:val="28"/>
        </w:rPr>
        <w:t>увеличение двигательной активности воспитанников, укрепление здоровья;</w:t>
      </w:r>
    </w:p>
    <w:p w:rsidR="006912A8" w:rsidRPr="00D44473" w:rsidRDefault="006912A8" w:rsidP="001E4457">
      <w:pPr>
        <w:numPr>
          <w:ilvl w:val="0"/>
          <w:numId w:val="14"/>
        </w:numPr>
        <w:tabs>
          <w:tab w:val="clear" w:pos="1440"/>
          <w:tab w:val="num" w:pos="1080"/>
        </w:tabs>
        <w:spacing w:before="60"/>
        <w:ind w:left="1077" w:hanging="357"/>
        <w:jc w:val="both"/>
        <w:rPr>
          <w:sz w:val="28"/>
          <w:szCs w:val="28"/>
        </w:rPr>
      </w:pPr>
      <w:r w:rsidRPr="00D44473">
        <w:rPr>
          <w:sz w:val="28"/>
          <w:szCs w:val="28"/>
        </w:rPr>
        <w:t>формирование у воспитанников устойчивой потребности к систематическим занятиям физической культурой и спортом, укрепление здоровья;</w:t>
      </w:r>
    </w:p>
    <w:p w:rsidR="006912A8" w:rsidRPr="00D44473" w:rsidRDefault="006912A8" w:rsidP="001E4457">
      <w:pPr>
        <w:numPr>
          <w:ilvl w:val="0"/>
          <w:numId w:val="14"/>
        </w:numPr>
        <w:tabs>
          <w:tab w:val="clear" w:pos="1440"/>
          <w:tab w:val="num" w:pos="1080"/>
        </w:tabs>
        <w:spacing w:before="60"/>
        <w:ind w:left="1077" w:hanging="357"/>
        <w:jc w:val="both"/>
        <w:rPr>
          <w:sz w:val="28"/>
          <w:szCs w:val="28"/>
        </w:rPr>
      </w:pPr>
      <w:r w:rsidRPr="00D44473">
        <w:rPr>
          <w:sz w:val="28"/>
          <w:szCs w:val="28"/>
        </w:rPr>
        <w:t>умение использовать воспитанниками средства физической культуры и спорта в организации собственного досуга;</w:t>
      </w:r>
    </w:p>
    <w:p w:rsidR="006912A8" w:rsidRPr="00D44473" w:rsidRDefault="006912A8" w:rsidP="001E4457">
      <w:pPr>
        <w:numPr>
          <w:ilvl w:val="0"/>
          <w:numId w:val="14"/>
        </w:numPr>
        <w:tabs>
          <w:tab w:val="clear" w:pos="1440"/>
          <w:tab w:val="num" w:pos="1080"/>
        </w:tabs>
        <w:spacing w:before="60"/>
        <w:ind w:left="1077" w:hanging="357"/>
        <w:jc w:val="both"/>
        <w:rPr>
          <w:sz w:val="28"/>
          <w:szCs w:val="28"/>
        </w:rPr>
      </w:pPr>
      <w:r w:rsidRPr="00D44473">
        <w:rPr>
          <w:sz w:val="28"/>
          <w:szCs w:val="28"/>
        </w:rPr>
        <w:t>формирование компетентностей:</w:t>
      </w:r>
    </w:p>
    <w:p w:rsidR="006912A8" w:rsidRPr="00D44473" w:rsidRDefault="006912A8" w:rsidP="006912A8">
      <w:pPr>
        <w:ind w:firstLine="720"/>
        <w:jc w:val="both"/>
        <w:rPr>
          <w:sz w:val="28"/>
          <w:szCs w:val="28"/>
        </w:rPr>
      </w:pPr>
      <w:r w:rsidRPr="00D44473">
        <w:rPr>
          <w:sz w:val="28"/>
          <w:szCs w:val="28"/>
          <w:u w:val="single"/>
        </w:rPr>
        <w:t>двигательная компетентность</w:t>
      </w:r>
      <w:r w:rsidRPr="00D44473">
        <w:rPr>
          <w:sz w:val="28"/>
          <w:szCs w:val="28"/>
        </w:rPr>
        <w:t xml:space="preserve"> (приобретение знаний и умений в занятиях различными формами двигательной активности, ориентированных на повышение работоспособности и функциональной активности основных систем организма, достижение результатов сообразно индивидуальным способностям и возможностям);</w:t>
      </w:r>
    </w:p>
    <w:p w:rsidR="006912A8" w:rsidRPr="00D44473" w:rsidRDefault="006912A8" w:rsidP="006912A8">
      <w:pPr>
        <w:ind w:firstLine="720"/>
        <w:jc w:val="both"/>
        <w:rPr>
          <w:sz w:val="28"/>
          <w:szCs w:val="28"/>
        </w:rPr>
      </w:pPr>
      <w:r w:rsidRPr="00D44473">
        <w:rPr>
          <w:sz w:val="28"/>
          <w:szCs w:val="28"/>
          <w:u w:val="single"/>
        </w:rPr>
        <w:t>коммуникативная компетентность</w:t>
      </w:r>
      <w:r w:rsidRPr="00D44473">
        <w:rPr>
          <w:sz w:val="28"/>
          <w:szCs w:val="28"/>
        </w:rPr>
        <w:t xml:space="preserve"> (выбор адекватных ситуациям форм общения, владение способами презентация себя и своей деятельности);</w:t>
      </w:r>
    </w:p>
    <w:p w:rsidR="006912A8" w:rsidRPr="00D44473" w:rsidRDefault="006912A8" w:rsidP="006912A8">
      <w:pPr>
        <w:ind w:firstLine="720"/>
        <w:jc w:val="both"/>
        <w:rPr>
          <w:sz w:val="28"/>
          <w:szCs w:val="28"/>
        </w:rPr>
      </w:pPr>
      <w:r w:rsidRPr="00D44473">
        <w:rPr>
          <w:sz w:val="28"/>
          <w:szCs w:val="28"/>
          <w:u w:val="single"/>
        </w:rPr>
        <w:t>организационная компетентность</w:t>
      </w:r>
      <w:r w:rsidRPr="00D44473">
        <w:rPr>
          <w:sz w:val="28"/>
          <w:szCs w:val="28"/>
        </w:rPr>
        <w:t xml:space="preserve"> (планирование и управление собственной деятельностью, владение навыками контроля и оценки деятельности, способность принимать ответственность за собственные действия);</w:t>
      </w:r>
    </w:p>
    <w:p w:rsidR="006912A8" w:rsidRPr="00D44473" w:rsidRDefault="006912A8" w:rsidP="006912A8">
      <w:pPr>
        <w:ind w:firstLine="720"/>
        <w:jc w:val="both"/>
        <w:rPr>
          <w:sz w:val="28"/>
          <w:szCs w:val="28"/>
        </w:rPr>
      </w:pPr>
      <w:r w:rsidRPr="00D44473">
        <w:rPr>
          <w:sz w:val="28"/>
          <w:szCs w:val="28"/>
          <w:u w:val="single"/>
        </w:rPr>
        <w:lastRenderedPageBreak/>
        <w:t>социальная и гражданская компетентность</w:t>
      </w:r>
      <w:r w:rsidRPr="00D44473">
        <w:rPr>
          <w:sz w:val="28"/>
          <w:szCs w:val="28"/>
        </w:rPr>
        <w:t xml:space="preserve"> (соблюдение социальных и культурных норм поведения, правил здорового образа жизни);</w:t>
      </w:r>
    </w:p>
    <w:p w:rsidR="006912A8" w:rsidRPr="00D44473" w:rsidRDefault="006912A8" w:rsidP="006912A8">
      <w:pPr>
        <w:ind w:firstLine="720"/>
        <w:jc w:val="both"/>
        <w:rPr>
          <w:sz w:val="28"/>
          <w:szCs w:val="28"/>
        </w:rPr>
      </w:pPr>
      <w:r w:rsidRPr="00D44473">
        <w:rPr>
          <w:sz w:val="28"/>
          <w:szCs w:val="28"/>
          <w:u w:val="single"/>
        </w:rPr>
        <w:t>прикладная компетентность</w:t>
      </w:r>
      <w:r w:rsidRPr="00D44473">
        <w:rPr>
          <w:sz w:val="28"/>
          <w:szCs w:val="28"/>
        </w:rPr>
        <w:t xml:space="preserve"> (овладение способами и навыками прикладного характера, способствующие дальнейшей профессиональной деятельности).</w:t>
      </w:r>
    </w:p>
    <w:p w:rsidR="006912A8" w:rsidRPr="00D44473" w:rsidRDefault="006912A8" w:rsidP="006912A8">
      <w:pPr>
        <w:ind w:firstLine="720"/>
        <w:jc w:val="both"/>
        <w:rPr>
          <w:b/>
          <w:sz w:val="28"/>
          <w:szCs w:val="28"/>
        </w:rPr>
      </w:pPr>
    </w:p>
    <w:p w:rsidR="006912A8" w:rsidRPr="00D44473" w:rsidRDefault="006912A8" w:rsidP="006912A8">
      <w:pPr>
        <w:ind w:firstLine="720"/>
        <w:jc w:val="both"/>
        <w:rPr>
          <w:b/>
          <w:sz w:val="28"/>
          <w:szCs w:val="28"/>
        </w:rPr>
      </w:pPr>
      <w:r w:rsidRPr="00D44473">
        <w:rPr>
          <w:b/>
          <w:sz w:val="28"/>
          <w:szCs w:val="28"/>
        </w:rPr>
        <w:t xml:space="preserve"> Механизм реализации</w:t>
      </w:r>
    </w:p>
    <w:p w:rsidR="006912A8" w:rsidRPr="00D44473" w:rsidRDefault="006912A8" w:rsidP="006912A8">
      <w:pPr>
        <w:ind w:firstLine="720"/>
        <w:jc w:val="both"/>
        <w:rPr>
          <w:i/>
          <w:sz w:val="28"/>
          <w:szCs w:val="28"/>
        </w:rPr>
      </w:pPr>
      <w:r w:rsidRPr="00D44473">
        <w:rPr>
          <w:sz w:val="28"/>
          <w:szCs w:val="28"/>
        </w:rPr>
        <w:t xml:space="preserve">   </w:t>
      </w:r>
      <w:r w:rsidRPr="00D44473">
        <w:rPr>
          <w:i/>
          <w:sz w:val="28"/>
          <w:szCs w:val="28"/>
        </w:rPr>
        <w:t>Методическое сопровождение области физической культуры в   образовательном учреждении</w:t>
      </w:r>
      <w:r w:rsidR="00284EF4">
        <w:rPr>
          <w:i/>
          <w:sz w:val="28"/>
          <w:szCs w:val="28"/>
        </w:rPr>
        <w:t>:</w:t>
      </w:r>
    </w:p>
    <w:p w:rsidR="006912A8" w:rsidRPr="00D44473" w:rsidRDefault="006912A8" w:rsidP="001E4457">
      <w:pPr>
        <w:numPr>
          <w:ilvl w:val="0"/>
          <w:numId w:val="11"/>
        </w:numPr>
        <w:tabs>
          <w:tab w:val="clear" w:pos="1440"/>
        </w:tabs>
        <w:spacing w:before="120"/>
        <w:ind w:left="1080"/>
        <w:jc w:val="both"/>
        <w:rPr>
          <w:sz w:val="28"/>
          <w:szCs w:val="28"/>
        </w:rPr>
      </w:pPr>
      <w:r w:rsidRPr="00D44473">
        <w:rPr>
          <w:sz w:val="28"/>
          <w:szCs w:val="28"/>
        </w:rPr>
        <w:t>определение аспекта стандарта  образования в области физической культуры и спорта;</w:t>
      </w:r>
    </w:p>
    <w:p w:rsidR="006912A8" w:rsidRPr="00D44473" w:rsidRDefault="006912A8" w:rsidP="001E4457">
      <w:pPr>
        <w:numPr>
          <w:ilvl w:val="0"/>
          <w:numId w:val="11"/>
        </w:numPr>
        <w:tabs>
          <w:tab w:val="clear" w:pos="1440"/>
        </w:tabs>
        <w:spacing w:before="120"/>
        <w:ind w:left="1080"/>
        <w:jc w:val="both"/>
        <w:rPr>
          <w:sz w:val="28"/>
          <w:szCs w:val="28"/>
        </w:rPr>
      </w:pPr>
      <w:r w:rsidRPr="00D44473">
        <w:rPr>
          <w:sz w:val="28"/>
          <w:szCs w:val="28"/>
        </w:rPr>
        <w:t>организация работы  методического совета по физической культуре;</w:t>
      </w:r>
    </w:p>
    <w:p w:rsidR="006912A8" w:rsidRPr="00D44473" w:rsidRDefault="006912A8" w:rsidP="001E4457">
      <w:pPr>
        <w:numPr>
          <w:ilvl w:val="0"/>
          <w:numId w:val="11"/>
        </w:numPr>
        <w:tabs>
          <w:tab w:val="clear" w:pos="1440"/>
        </w:tabs>
        <w:spacing w:before="120"/>
        <w:ind w:left="1080"/>
        <w:jc w:val="both"/>
        <w:rPr>
          <w:sz w:val="28"/>
          <w:szCs w:val="28"/>
        </w:rPr>
      </w:pPr>
      <w:r w:rsidRPr="00D44473">
        <w:rPr>
          <w:sz w:val="28"/>
          <w:szCs w:val="28"/>
        </w:rPr>
        <w:t>проведение мониторинга уровня физического развития учащихся, их двигательных качеств;</w:t>
      </w:r>
    </w:p>
    <w:p w:rsidR="006912A8" w:rsidRPr="00D44473" w:rsidRDefault="006912A8" w:rsidP="001E4457">
      <w:pPr>
        <w:numPr>
          <w:ilvl w:val="0"/>
          <w:numId w:val="11"/>
        </w:numPr>
        <w:tabs>
          <w:tab w:val="clear" w:pos="1440"/>
        </w:tabs>
        <w:spacing w:before="120"/>
        <w:ind w:left="1080"/>
        <w:jc w:val="both"/>
        <w:rPr>
          <w:sz w:val="28"/>
          <w:szCs w:val="28"/>
        </w:rPr>
      </w:pPr>
      <w:r w:rsidRPr="00D44473">
        <w:rPr>
          <w:sz w:val="28"/>
          <w:szCs w:val="28"/>
        </w:rPr>
        <w:t>разработка программ профильной и предпрофильной подготовки военно-спортивного профиля;</w:t>
      </w:r>
    </w:p>
    <w:p w:rsidR="006912A8" w:rsidRPr="00D44473" w:rsidRDefault="006912A8" w:rsidP="001E4457">
      <w:pPr>
        <w:numPr>
          <w:ilvl w:val="0"/>
          <w:numId w:val="11"/>
        </w:numPr>
        <w:tabs>
          <w:tab w:val="clear" w:pos="1440"/>
        </w:tabs>
        <w:spacing w:before="120"/>
        <w:ind w:left="1080"/>
        <w:jc w:val="both"/>
        <w:rPr>
          <w:sz w:val="28"/>
          <w:szCs w:val="28"/>
        </w:rPr>
      </w:pPr>
      <w:r w:rsidRPr="00D44473">
        <w:rPr>
          <w:sz w:val="28"/>
          <w:szCs w:val="28"/>
        </w:rPr>
        <w:t>разработка  положений спортивных смотров-конкурсов-соревнований;</w:t>
      </w:r>
    </w:p>
    <w:p w:rsidR="006912A8" w:rsidRPr="00D44473" w:rsidRDefault="006912A8" w:rsidP="001E4457">
      <w:pPr>
        <w:numPr>
          <w:ilvl w:val="0"/>
          <w:numId w:val="11"/>
        </w:numPr>
        <w:tabs>
          <w:tab w:val="clear" w:pos="1440"/>
        </w:tabs>
        <w:spacing w:before="120"/>
        <w:ind w:left="1080"/>
        <w:jc w:val="both"/>
        <w:rPr>
          <w:sz w:val="28"/>
          <w:szCs w:val="28"/>
        </w:rPr>
      </w:pPr>
      <w:r w:rsidRPr="00D44473">
        <w:rPr>
          <w:sz w:val="28"/>
          <w:szCs w:val="28"/>
        </w:rPr>
        <w:t>систематизация внутришкольных спортивно-массовых мероприятий;</w:t>
      </w:r>
    </w:p>
    <w:p w:rsidR="006912A8" w:rsidRPr="00D44473" w:rsidRDefault="006912A8" w:rsidP="001E4457">
      <w:pPr>
        <w:numPr>
          <w:ilvl w:val="0"/>
          <w:numId w:val="11"/>
        </w:numPr>
        <w:tabs>
          <w:tab w:val="clear" w:pos="1440"/>
        </w:tabs>
        <w:spacing w:before="120"/>
        <w:ind w:left="1080"/>
        <w:jc w:val="both"/>
        <w:rPr>
          <w:sz w:val="28"/>
          <w:szCs w:val="28"/>
        </w:rPr>
      </w:pPr>
      <w:r w:rsidRPr="00D44473">
        <w:rPr>
          <w:sz w:val="28"/>
          <w:szCs w:val="28"/>
        </w:rPr>
        <w:t>организация работы с органами самоуправления  и общественным активом (физорги, судьи, инструктора</w:t>
      </w:r>
      <w:r w:rsidR="009A5623">
        <w:rPr>
          <w:sz w:val="28"/>
          <w:szCs w:val="28"/>
        </w:rPr>
        <w:t>, военные воспитатели</w:t>
      </w:r>
      <w:r w:rsidRPr="00D44473">
        <w:rPr>
          <w:sz w:val="28"/>
          <w:szCs w:val="28"/>
        </w:rPr>
        <w:t>);</w:t>
      </w:r>
    </w:p>
    <w:p w:rsidR="006912A8" w:rsidRPr="00D44473" w:rsidRDefault="006912A8" w:rsidP="001E4457">
      <w:pPr>
        <w:numPr>
          <w:ilvl w:val="0"/>
          <w:numId w:val="11"/>
        </w:numPr>
        <w:tabs>
          <w:tab w:val="clear" w:pos="1440"/>
        </w:tabs>
        <w:spacing w:before="120"/>
        <w:ind w:left="1080"/>
        <w:jc w:val="both"/>
        <w:rPr>
          <w:sz w:val="28"/>
          <w:szCs w:val="28"/>
        </w:rPr>
      </w:pPr>
      <w:r w:rsidRPr="00D44473">
        <w:rPr>
          <w:sz w:val="28"/>
          <w:szCs w:val="28"/>
        </w:rPr>
        <w:t>реализация школьного компонента;</w:t>
      </w:r>
    </w:p>
    <w:p w:rsidR="006912A8" w:rsidRPr="00D44473" w:rsidRDefault="006912A8" w:rsidP="001E4457">
      <w:pPr>
        <w:numPr>
          <w:ilvl w:val="0"/>
          <w:numId w:val="11"/>
        </w:numPr>
        <w:tabs>
          <w:tab w:val="clear" w:pos="1440"/>
        </w:tabs>
        <w:spacing w:before="120"/>
        <w:ind w:left="1080"/>
        <w:jc w:val="both"/>
        <w:rPr>
          <w:sz w:val="28"/>
          <w:szCs w:val="28"/>
        </w:rPr>
      </w:pPr>
      <w:r w:rsidRPr="00D44473">
        <w:rPr>
          <w:sz w:val="28"/>
          <w:szCs w:val="28"/>
        </w:rPr>
        <w:t>организация деятельности физкультурно-спортивных взводов;</w:t>
      </w:r>
    </w:p>
    <w:p w:rsidR="006912A8" w:rsidRDefault="006912A8" w:rsidP="001E4457">
      <w:pPr>
        <w:numPr>
          <w:ilvl w:val="0"/>
          <w:numId w:val="11"/>
        </w:numPr>
        <w:tabs>
          <w:tab w:val="clear" w:pos="1440"/>
        </w:tabs>
        <w:spacing w:before="120"/>
        <w:ind w:left="1080"/>
        <w:jc w:val="both"/>
        <w:rPr>
          <w:sz w:val="28"/>
          <w:szCs w:val="28"/>
        </w:rPr>
      </w:pPr>
      <w:r w:rsidRPr="00D44473">
        <w:rPr>
          <w:sz w:val="28"/>
          <w:szCs w:val="28"/>
        </w:rPr>
        <w:t>организация учебно-тренировочного процесса по видам спорта (через работу отделен</w:t>
      </w:r>
      <w:r w:rsidR="009A5623">
        <w:rPr>
          <w:sz w:val="28"/>
          <w:szCs w:val="28"/>
        </w:rPr>
        <w:t>ия дополнительного образования);</w:t>
      </w:r>
    </w:p>
    <w:p w:rsidR="009A5623" w:rsidRPr="00D44473" w:rsidRDefault="009A5623" w:rsidP="001E4457">
      <w:pPr>
        <w:numPr>
          <w:ilvl w:val="0"/>
          <w:numId w:val="11"/>
        </w:numPr>
        <w:tabs>
          <w:tab w:val="clear" w:pos="1440"/>
        </w:tabs>
        <w:spacing w:before="120"/>
        <w:ind w:left="1080"/>
        <w:jc w:val="both"/>
        <w:rPr>
          <w:sz w:val="28"/>
          <w:szCs w:val="28"/>
        </w:rPr>
      </w:pPr>
      <w:r>
        <w:rPr>
          <w:sz w:val="28"/>
          <w:szCs w:val="28"/>
        </w:rPr>
        <w:t>организация подготовки и сдачи норм ГТО.</w:t>
      </w:r>
    </w:p>
    <w:p w:rsidR="006912A8" w:rsidRPr="00D44473" w:rsidRDefault="006912A8" w:rsidP="006912A8">
      <w:pPr>
        <w:ind w:firstLine="720"/>
        <w:jc w:val="both"/>
        <w:rPr>
          <w:sz w:val="28"/>
          <w:szCs w:val="28"/>
        </w:rPr>
      </w:pPr>
      <w:r w:rsidRPr="00D44473">
        <w:rPr>
          <w:sz w:val="28"/>
          <w:szCs w:val="28"/>
        </w:rPr>
        <w:t xml:space="preserve">  </w:t>
      </w:r>
    </w:p>
    <w:p w:rsidR="006912A8" w:rsidRPr="00D44473" w:rsidRDefault="006912A8" w:rsidP="006912A8">
      <w:pPr>
        <w:rPr>
          <w:sz w:val="28"/>
          <w:szCs w:val="28"/>
        </w:rPr>
      </w:pPr>
    </w:p>
    <w:p w:rsidR="006912A8" w:rsidRPr="00D44473" w:rsidRDefault="006912A8" w:rsidP="006912A8">
      <w:pPr>
        <w:rPr>
          <w:sz w:val="28"/>
          <w:szCs w:val="28"/>
        </w:rPr>
      </w:pPr>
    </w:p>
    <w:p w:rsidR="006912A8" w:rsidRDefault="006912A8" w:rsidP="006912A8">
      <w:pPr>
        <w:jc w:val="center"/>
        <w:rPr>
          <w:b/>
          <w:color w:val="800000"/>
          <w:sz w:val="28"/>
          <w:szCs w:val="28"/>
        </w:rPr>
      </w:pPr>
      <w:r w:rsidRPr="00D44473">
        <w:rPr>
          <w:sz w:val="28"/>
          <w:szCs w:val="28"/>
        </w:rPr>
        <w:br w:type="page"/>
      </w:r>
      <w:r w:rsidRPr="009A5623">
        <w:rPr>
          <w:b/>
          <w:color w:val="800000"/>
          <w:sz w:val="28"/>
          <w:szCs w:val="28"/>
        </w:rPr>
        <w:lastRenderedPageBreak/>
        <w:t>Подпроект «Патриот»</w:t>
      </w:r>
    </w:p>
    <w:p w:rsidR="008C1DDB" w:rsidRPr="009A5623" w:rsidRDefault="008C1DDB" w:rsidP="006912A8">
      <w:pPr>
        <w:jc w:val="center"/>
        <w:rPr>
          <w:b/>
          <w:color w:val="800000"/>
          <w:sz w:val="28"/>
          <w:szCs w:val="28"/>
        </w:rPr>
      </w:pPr>
    </w:p>
    <w:p w:rsidR="006912A8" w:rsidRPr="00D44473" w:rsidRDefault="006912A8" w:rsidP="006912A8">
      <w:pPr>
        <w:ind w:firstLine="720"/>
        <w:jc w:val="both"/>
        <w:rPr>
          <w:sz w:val="28"/>
          <w:szCs w:val="28"/>
        </w:rPr>
      </w:pPr>
      <w:r w:rsidRPr="00D44473">
        <w:rPr>
          <w:sz w:val="28"/>
          <w:szCs w:val="28"/>
        </w:rPr>
        <w:t xml:space="preserve">В условиях изменений в политической жизни страны, в динамике ценностных ориентаций российского общества, реформирования Вооружённых Сил остро ощущается необходимость укрепления российской государственности, обороноспособности страны, как никогда становится важным воспитание в подрастающем поколении гражданственности и патриотизма. </w:t>
      </w:r>
    </w:p>
    <w:p w:rsidR="006912A8" w:rsidRPr="00D44473" w:rsidRDefault="006912A8" w:rsidP="006912A8">
      <w:pPr>
        <w:ind w:firstLine="720"/>
        <w:jc w:val="both"/>
        <w:rPr>
          <w:sz w:val="28"/>
          <w:szCs w:val="28"/>
        </w:rPr>
      </w:pPr>
      <w:r w:rsidRPr="00D44473">
        <w:rPr>
          <w:sz w:val="28"/>
          <w:szCs w:val="28"/>
        </w:rPr>
        <w:t xml:space="preserve">Доказательством важности этой задачи является тот факт, что, по данным социологов, в нашей стране лишь 23% молодых людей считают себя патриотами. Возникает потребность создания системы патриотического воспитания, которая одновременно учитывала бы исторический опыт и традиции и соответствовала реалиям современной России. </w:t>
      </w:r>
    </w:p>
    <w:p w:rsidR="006912A8" w:rsidRPr="00D44473" w:rsidRDefault="006912A8" w:rsidP="006912A8">
      <w:pPr>
        <w:ind w:firstLine="720"/>
        <w:jc w:val="both"/>
        <w:rPr>
          <w:sz w:val="28"/>
          <w:szCs w:val="28"/>
        </w:rPr>
      </w:pPr>
      <w:r w:rsidRPr="00D44473">
        <w:rPr>
          <w:sz w:val="28"/>
          <w:szCs w:val="28"/>
        </w:rPr>
        <w:t xml:space="preserve">Развитие патриотического воспитания в системе  образования представляется особенно актуальным, а широкое использование исторических традиций открывает новые возможности в совершенствовании его форм и методов.  </w:t>
      </w:r>
    </w:p>
    <w:p w:rsidR="006912A8" w:rsidRPr="00D44473" w:rsidRDefault="006912A8" w:rsidP="006912A8">
      <w:pPr>
        <w:ind w:firstLine="720"/>
        <w:jc w:val="both"/>
        <w:rPr>
          <w:sz w:val="28"/>
          <w:szCs w:val="28"/>
        </w:rPr>
      </w:pPr>
      <w:r w:rsidRPr="00D44473">
        <w:rPr>
          <w:bCs/>
          <w:i/>
          <w:iCs/>
          <w:sz w:val="28"/>
          <w:szCs w:val="28"/>
        </w:rPr>
        <w:t xml:space="preserve"> В кадетской школе сегодня сформирована система учебно-воспитательной работы, приоритетными направлениями которой являются</w:t>
      </w:r>
    </w:p>
    <w:p w:rsidR="006912A8" w:rsidRPr="00D44473" w:rsidRDefault="006912A8" w:rsidP="001E4457">
      <w:pPr>
        <w:numPr>
          <w:ilvl w:val="0"/>
          <w:numId w:val="7"/>
        </w:numPr>
        <w:tabs>
          <w:tab w:val="clear" w:pos="1440"/>
          <w:tab w:val="num" w:pos="-5220"/>
          <w:tab w:val="left" w:pos="720"/>
        </w:tabs>
        <w:spacing w:before="120"/>
        <w:ind w:left="714" w:hanging="357"/>
        <w:jc w:val="both"/>
        <w:rPr>
          <w:sz w:val="28"/>
          <w:szCs w:val="28"/>
        </w:rPr>
      </w:pPr>
      <w:r w:rsidRPr="00D44473">
        <w:rPr>
          <w:iCs/>
          <w:sz w:val="28"/>
          <w:szCs w:val="28"/>
        </w:rPr>
        <w:t>формирование гражданского поведения  детей и подростков,</w:t>
      </w:r>
      <w:r w:rsidRPr="00D44473">
        <w:rPr>
          <w:sz w:val="28"/>
          <w:szCs w:val="28"/>
        </w:rPr>
        <w:t xml:space="preserve"> развитие духовно-нравственного мира обучающихся;</w:t>
      </w:r>
    </w:p>
    <w:p w:rsidR="006912A8" w:rsidRPr="00D44473" w:rsidRDefault="006912A8" w:rsidP="001E4457">
      <w:pPr>
        <w:numPr>
          <w:ilvl w:val="0"/>
          <w:numId w:val="7"/>
        </w:numPr>
        <w:tabs>
          <w:tab w:val="clear" w:pos="1440"/>
          <w:tab w:val="num" w:pos="-5220"/>
          <w:tab w:val="left" w:pos="720"/>
        </w:tabs>
        <w:spacing w:before="120"/>
        <w:ind w:left="714" w:hanging="357"/>
        <w:jc w:val="both"/>
        <w:rPr>
          <w:bCs/>
          <w:sz w:val="28"/>
          <w:szCs w:val="28"/>
        </w:rPr>
      </w:pPr>
      <w:r w:rsidRPr="00D44473">
        <w:rPr>
          <w:bCs/>
          <w:sz w:val="28"/>
          <w:szCs w:val="28"/>
        </w:rPr>
        <w:t>создание условий для физического развития учащихся, готовности их к защите Родины, осознанному выбору профессии защитника Отечества;</w:t>
      </w:r>
    </w:p>
    <w:p w:rsidR="006912A8" w:rsidRPr="00D44473" w:rsidRDefault="006912A8" w:rsidP="001E4457">
      <w:pPr>
        <w:numPr>
          <w:ilvl w:val="0"/>
          <w:numId w:val="7"/>
        </w:numPr>
        <w:tabs>
          <w:tab w:val="clear" w:pos="1440"/>
          <w:tab w:val="num" w:pos="-5220"/>
          <w:tab w:val="left" w:pos="720"/>
        </w:tabs>
        <w:spacing w:before="120"/>
        <w:ind w:left="714" w:hanging="357"/>
        <w:jc w:val="both"/>
        <w:rPr>
          <w:sz w:val="28"/>
          <w:szCs w:val="28"/>
        </w:rPr>
      </w:pPr>
      <w:r w:rsidRPr="00D44473">
        <w:rPr>
          <w:sz w:val="28"/>
          <w:szCs w:val="28"/>
        </w:rPr>
        <w:t>военно-патриотическое воспитание на основе ценностей российской истории,    культуры и традиций, изучения государственной символики России, порядка официального использования государственного флага, герба и гимна Российской Федерации.</w:t>
      </w:r>
    </w:p>
    <w:p w:rsidR="006912A8" w:rsidRPr="00D44473" w:rsidRDefault="006912A8" w:rsidP="006912A8">
      <w:pPr>
        <w:rPr>
          <w:sz w:val="28"/>
          <w:szCs w:val="28"/>
        </w:rPr>
      </w:pPr>
    </w:p>
    <w:p w:rsidR="006912A8" w:rsidRPr="00D44473" w:rsidRDefault="006912A8" w:rsidP="006912A8">
      <w:pPr>
        <w:tabs>
          <w:tab w:val="left" w:pos="645"/>
        </w:tabs>
        <w:jc w:val="center"/>
        <w:rPr>
          <w:bCs/>
          <w:sz w:val="28"/>
          <w:szCs w:val="28"/>
        </w:rPr>
      </w:pPr>
      <w:r w:rsidRPr="00D44473">
        <w:rPr>
          <w:sz w:val="28"/>
          <w:szCs w:val="28"/>
        </w:rPr>
        <w:t>Системный подход в организации</w:t>
      </w:r>
      <w:r w:rsidRPr="00D44473">
        <w:rPr>
          <w:bCs/>
          <w:sz w:val="28"/>
          <w:szCs w:val="28"/>
        </w:rPr>
        <w:t xml:space="preserve"> гражданского и военно-патриотического воспитания учащихся в учебно-воспитательном процессе  </w:t>
      </w:r>
    </w:p>
    <w:p w:rsidR="006912A8" w:rsidRPr="00D44473" w:rsidRDefault="006912A8" w:rsidP="006912A8">
      <w:pPr>
        <w:tabs>
          <w:tab w:val="left" w:pos="645"/>
        </w:tabs>
        <w:ind w:firstLine="720"/>
        <w:jc w:val="both"/>
        <w:outlineLvl w:val="0"/>
        <w:rPr>
          <w:sz w:val="28"/>
          <w:szCs w:val="28"/>
        </w:rPr>
      </w:pPr>
      <w:r w:rsidRPr="00D44473">
        <w:rPr>
          <w:sz w:val="28"/>
          <w:szCs w:val="28"/>
        </w:rPr>
        <w:t xml:space="preserve">Гражданское, военно-патриотическое воспитание </w:t>
      </w:r>
      <w:r w:rsidR="009A5623">
        <w:rPr>
          <w:sz w:val="28"/>
          <w:szCs w:val="28"/>
        </w:rPr>
        <w:t xml:space="preserve">учащихся </w:t>
      </w:r>
      <w:r w:rsidRPr="00D44473">
        <w:rPr>
          <w:sz w:val="28"/>
          <w:szCs w:val="28"/>
        </w:rPr>
        <w:t xml:space="preserve">проходит через всю систему учебно-воспитательной работы. Формы работы учителей, </w:t>
      </w:r>
      <w:r w:rsidR="009A5623">
        <w:rPr>
          <w:sz w:val="28"/>
          <w:szCs w:val="28"/>
        </w:rPr>
        <w:t xml:space="preserve">военных </w:t>
      </w:r>
      <w:r w:rsidRPr="00D44473">
        <w:rPr>
          <w:sz w:val="28"/>
          <w:szCs w:val="28"/>
        </w:rPr>
        <w:t xml:space="preserve">воспитателей, педагогов дополнительного образования  взаимно дополняют друг друга. Расставляя    приоритеты на направлениях своей деятельности, педагоги решают общие  задачи образовательной программы школы. Реализация школьного компонента идет через учебную работу по предмету, систему воспитательной работы, специфику работы отделения дополнительного образования.  </w:t>
      </w:r>
    </w:p>
    <w:p w:rsidR="006912A8" w:rsidRPr="00D44473" w:rsidRDefault="006912A8" w:rsidP="006912A8">
      <w:pPr>
        <w:tabs>
          <w:tab w:val="left" w:pos="645"/>
        </w:tabs>
        <w:ind w:firstLine="720"/>
        <w:jc w:val="both"/>
        <w:outlineLvl w:val="0"/>
        <w:rPr>
          <w:sz w:val="28"/>
          <w:szCs w:val="28"/>
        </w:rPr>
      </w:pPr>
    </w:p>
    <w:p w:rsidR="006912A8" w:rsidRDefault="006912A8" w:rsidP="006912A8">
      <w:pPr>
        <w:tabs>
          <w:tab w:val="left" w:pos="645"/>
        </w:tabs>
        <w:ind w:firstLine="720"/>
        <w:jc w:val="both"/>
        <w:outlineLvl w:val="0"/>
        <w:rPr>
          <w:sz w:val="28"/>
          <w:szCs w:val="28"/>
        </w:rPr>
      </w:pPr>
    </w:p>
    <w:p w:rsidR="009A5623" w:rsidRDefault="009A5623" w:rsidP="006912A8">
      <w:pPr>
        <w:tabs>
          <w:tab w:val="left" w:pos="645"/>
        </w:tabs>
        <w:ind w:firstLine="720"/>
        <w:jc w:val="both"/>
        <w:outlineLvl w:val="0"/>
        <w:rPr>
          <w:sz w:val="28"/>
          <w:szCs w:val="28"/>
        </w:rPr>
      </w:pPr>
    </w:p>
    <w:p w:rsidR="009A5623" w:rsidRPr="00D44473" w:rsidRDefault="009A5623" w:rsidP="006912A8">
      <w:pPr>
        <w:tabs>
          <w:tab w:val="left" w:pos="645"/>
        </w:tabs>
        <w:ind w:firstLine="720"/>
        <w:jc w:val="both"/>
        <w:outlineLvl w:val="0"/>
        <w:rPr>
          <w:sz w:val="28"/>
          <w:szCs w:val="28"/>
        </w:rPr>
      </w:pPr>
    </w:p>
    <w:p w:rsidR="006912A8" w:rsidRPr="00D44473" w:rsidRDefault="006912A8" w:rsidP="006912A8">
      <w:pPr>
        <w:tabs>
          <w:tab w:val="left" w:pos="645"/>
        </w:tabs>
        <w:ind w:firstLine="720"/>
        <w:jc w:val="both"/>
        <w:outlineLvl w:val="0"/>
        <w:rPr>
          <w:sz w:val="28"/>
          <w:szCs w:val="28"/>
        </w:rPr>
      </w:pPr>
    </w:p>
    <w:p w:rsidR="006912A8" w:rsidRPr="00D44473" w:rsidRDefault="00110FB7" w:rsidP="006912A8">
      <w:pPr>
        <w:tabs>
          <w:tab w:val="left" w:pos="645"/>
        </w:tabs>
        <w:ind w:firstLine="720"/>
        <w:jc w:val="both"/>
        <w:outlineLvl w:val="0"/>
        <w:rPr>
          <w:sz w:val="28"/>
          <w:szCs w:val="28"/>
        </w:rPr>
      </w:pPr>
      <w:r>
        <w:rPr>
          <w:noProof/>
          <w:sz w:val="28"/>
          <w:szCs w:val="28"/>
        </w:rPr>
        <w:lastRenderedPageBreak/>
        <w:pict>
          <v:shape id="_x0000_s1053" type="#_x0000_t202" style="position:absolute;left:0;text-align:left;margin-left:0;margin-top:12.6pt;width:450pt;height:60.2pt;z-index:251672576" fillcolor="olive">
            <v:textbox>
              <w:txbxContent>
                <w:p w:rsidR="00E44117" w:rsidRPr="007E29A5" w:rsidRDefault="00E44117" w:rsidP="006912A8">
                  <w:pPr>
                    <w:tabs>
                      <w:tab w:val="left" w:pos="645"/>
                    </w:tabs>
                    <w:spacing w:before="120"/>
                    <w:jc w:val="center"/>
                    <w:outlineLvl w:val="0"/>
                    <w:rPr>
                      <w:b/>
                      <w:bCs/>
                      <w:color w:val="FFFFFF"/>
                      <w:sz w:val="32"/>
                      <w:szCs w:val="32"/>
                    </w:rPr>
                  </w:pPr>
                  <w:r w:rsidRPr="007E29A5">
                    <w:rPr>
                      <w:b/>
                      <w:bCs/>
                      <w:color w:val="FFFFFF"/>
                      <w:sz w:val="32"/>
                      <w:szCs w:val="32"/>
                    </w:rPr>
                    <w:t>РЕАЛИЗАЦИЯ ЗАДАЧ ВОЕННО-ПАТРИОТИЧЕСКОГО ВОСПИТАНИЯ</w:t>
                  </w:r>
                </w:p>
                <w:p w:rsidR="00E44117" w:rsidRPr="007E29A5" w:rsidRDefault="00E44117" w:rsidP="006912A8">
                  <w:pPr>
                    <w:tabs>
                      <w:tab w:val="left" w:pos="645"/>
                    </w:tabs>
                    <w:outlineLvl w:val="0"/>
                    <w:rPr>
                      <w:sz w:val="32"/>
                      <w:szCs w:val="32"/>
                    </w:rPr>
                  </w:pPr>
                </w:p>
                <w:p w:rsidR="00E44117" w:rsidRDefault="00E44117" w:rsidP="006912A8"/>
              </w:txbxContent>
            </v:textbox>
          </v:shape>
        </w:pict>
      </w:r>
    </w:p>
    <w:p w:rsidR="006912A8" w:rsidRPr="00D44473" w:rsidRDefault="006912A8" w:rsidP="006912A8">
      <w:pPr>
        <w:tabs>
          <w:tab w:val="left" w:pos="645"/>
        </w:tabs>
        <w:ind w:firstLine="720"/>
        <w:jc w:val="both"/>
        <w:outlineLvl w:val="0"/>
        <w:rPr>
          <w:sz w:val="28"/>
          <w:szCs w:val="28"/>
        </w:rPr>
      </w:pPr>
    </w:p>
    <w:p w:rsidR="006912A8" w:rsidRPr="00D44473" w:rsidRDefault="006912A8" w:rsidP="006912A8">
      <w:pPr>
        <w:tabs>
          <w:tab w:val="left" w:pos="645"/>
        </w:tabs>
        <w:jc w:val="center"/>
        <w:rPr>
          <w:b/>
          <w:bCs/>
          <w:sz w:val="28"/>
          <w:szCs w:val="28"/>
        </w:rPr>
      </w:pPr>
    </w:p>
    <w:p w:rsidR="006912A8" w:rsidRPr="00D44473" w:rsidRDefault="006912A8" w:rsidP="006912A8">
      <w:pPr>
        <w:tabs>
          <w:tab w:val="left" w:pos="645"/>
        </w:tabs>
        <w:outlineLvl w:val="0"/>
        <w:rPr>
          <w:b/>
          <w:bCs/>
          <w:sz w:val="28"/>
          <w:szCs w:val="28"/>
        </w:rPr>
      </w:pPr>
      <w:r w:rsidRPr="00D44473">
        <w:rPr>
          <w:b/>
          <w:bCs/>
          <w:sz w:val="28"/>
          <w:szCs w:val="28"/>
        </w:rPr>
        <w:t xml:space="preserve">            </w:t>
      </w:r>
    </w:p>
    <w:p w:rsidR="006912A8" w:rsidRPr="00D44473" w:rsidRDefault="00110FB7" w:rsidP="006912A8">
      <w:pPr>
        <w:tabs>
          <w:tab w:val="left" w:pos="645"/>
        </w:tabs>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1" type="#_x0000_t67" style="position:absolute;margin-left:351pt;margin-top:8.4pt;width:54pt;height:51pt;z-index:251676672"/>
        </w:pict>
      </w:r>
      <w:r>
        <w:rPr>
          <w:noProof/>
          <w:sz w:val="28"/>
          <w:szCs w:val="28"/>
        </w:rPr>
        <w:pict>
          <v:shape id="_x0000_s1060" type="#_x0000_t67" style="position:absolute;margin-left:193.5pt;margin-top:8.4pt;width:54pt;height:51pt;z-index:251675648"/>
        </w:pict>
      </w:r>
      <w:r>
        <w:rPr>
          <w:noProof/>
          <w:sz w:val="28"/>
          <w:szCs w:val="28"/>
        </w:rPr>
        <w:pict>
          <v:shape id="_x0000_s1059" type="#_x0000_t67" style="position:absolute;margin-left:31.5pt;margin-top:8.4pt;width:54pt;height:51pt;z-index:251674624"/>
        </w:pict>
      </w:r>
      <w:r>
        <w:rPr>
          <w:noProof/>
          <w:sz w:val="28"/>
          <w:szCs w:val="28"/>
        </w:rPr>
        <w:pict>
          <v:line id="_x0000_s1040" style="position:absolute;z-index:251666432" from="391.2pt,-496.6pt" to="391.2pt,-451.2pt" strokecolor="white">
            <v:stroke endarrow="block"/>
            <v:shadow color="navy"/>
          </v:line>
        </w:pict>
      </w:r>
      <w:r>
        <w:rPr>
          <w:noProof/>
          <w:sz w:val="28"/>
          <w:szCs w:val="28"/>
        </w:rPr>
        <w:pict>
          <v:line id="_x0000_s1039" style="position:absolute;z-index:251665408" from="198.45pt,-496.6pt" to="198.45pt,-456.85pt" strokecolor="white">
            <v:stroke endarrow="block"/>
            <v:shadow color="navy"/>
          </v:line>
        </w:pict>
      </w:r>
      <w:r>
        <w:rPr>
          <w:noProof/>
          <w:sz w:val="28"/>
          <w:szCs w:val="28"/>
        </w:rPr>
        <w:pict>
          <v:line id="_x0000_s1038" style="position:absolute;z-index:251664384" from="198.45pt,-496.6pt" to="198.45pt,-456.85pt" strokecolor="white">
            <v:shadow color="navy"/>
          </v:line>
        </w:pict>
      </w:r>
      <w:r>
        <w:rPr>
          <w:noProof/>
          <w:sz w:val="28"/>
          <w:szCs w:val="28"/>
        </w:rPr>
        <w:pict>
          <v:line id="_x0000_s1037" style="position:absolute;z-index:251663360" from="11.3pt,-496.6pt" to="391.2pt,-496.6pt" strokecolor="white">
            <v:shadow color="navy"/>
          </v:line>
        </w:pict>
      </w:r>
      <w:r>
        <w:rPr>
          <w:noProof/>
          <w:sz w:val="28"/>
          <w:szCs w:val="28"/>
        </w:rPr>
        <w:pict>
          <v:line id="_x0000_s1041" style="position:absolute;z-index:251667456" from="11.3pt,-496.6pt" to="11.3pt,-456.85pt" strokecolor="white">
            <v:stroke endarrow="block"/>
            <v:shadow color="navy"/>
          </v:line>
        </w:pict>
      </w:r>
    </w:p>
    <w:p w:rsidR="006912A8" w:rsidRPr="00D44473" w:rsidRDefault="006912A8" w:rsidP="006912A8">
      <w:pPr>
        <w:tabs>
          <w:tab w:val="left" w:pos="645"/>
        </w:tabs>
        <w:ind w:firstLine="720"/>
        <w:outlineLvl w:val="0"/>
        <w:rPr>
          <w:sz w:val="28"/>
          <w:szCs w:val="28"/>
        </w:rPr>
      </w:pPr>
    </w:p>
    <w:p w:rsidR="006912A8" w:rsidRPr="00D44473" w:rsidRDefault="00110FB7" w:rsidP="006912A8">
      <w:pPr>
        <w:tabs>
          <w:tab w:val="left" w:pos="645"/>
        </w:tabs>
        <w:ind w:firstLine="720"/>
        <w:outlineLvl w:val="0"/>
        <w:rPr>
          <w:sz w:val="28"/>
          <w:szCs w:val="28"/>
        </w:rPr>
      </w:pPr>
      <w:r>
        <w:rPr>
          <w:noProof/>
          <w:sz w:val="28"/>
          <w:szCs w:val="28"/>
        </w:rPr>
        <w:pict>
          <v:group id="_x0000_s1054" editas="canvas" style="position:absolute;left:0;text-align:left;margin-left:0;margin-top:34.85pt;width:467.75pt;height:90pt;z-index:-251642880" coordorigin="2274,6051" coordsize="9073,1723" wrapcoords="7408 -180 7373 19260 20804 19260 20804 -180 7408 -180">
            <o:lock v:ext="edit" aspectratio="t"/>
            <v:shape id="_x0000_s1055" type="#_x0000_t75" style="position:absolute;left:2274;top:6051;width:9073;height:1723" o:preferrelative="f">
              <v:fill o:detectmouseclick="t"/>
              <v:path o:extrusionok="t" o:connecttype="none"/>
              <o:lock v:ext="edit" text="t"/>
            </v:shape>
            <v:rect id="_x0000_s1057" style="position:absolute;left:5416;top:6051;width:2526;height:1551;v-text-anchor:middle" fillcolor="fuchsia" strokecolor="white">
              <v:fill color2="#009"/>
              <v:shadow color="navy"/>
              <v:textbox style="mso-next-textbox:#_x0000_s1057" inset="2.05739mm,1.0287mm,2.05739mm,1.0287mm">
                <w:txbxContent>
                  <w:p w:rsidR="00E44117" w:rsidRDefault="00E44117" w:rsidP="006912A8">
                    <w:pPr>
                      <w:autoSpaceDE w:val="0"/>
                      <w:autoSpaceDN w:val="0"/>
                      <w:adjustRightInd w:val="0"/>
                      <w:jc w:val="center"/>
                      <w:rPr>
                        <w:rFonts w:ascii="Arial" w:hAnsi="Arial" w:cs="Arial"/>
                        <w:color w:val="FFFFFF"/>
                        <w:sz w:val="29"/>
                        <w:szCs w:val="36"/>
                      </w:rPr>
                    </w:pPr>
                  </w:p>
                  <w:p w:rsidR="00E44117" w:rsidRPr="007D239E" w:rsidRDefault="00E44117" w:rsidP="006912A8">
                    <w:pPr>
                      <w:autoSpaceDE w:val="0"/>
                      <w:autoSpaceDN w:val="0"/>
                      <w:adjustRightInd w:val="0"/>
                      <w:jc w:val="center"/>
                      <w:rPr>
                        <w:rFonts w:ascii="Arial" w:hAnsi="Arial" w:cs="Arial"/>
                        <w:color w:val="FFFFFF"/>
                        <w:sz w:val="29"/>
                        <w:szCs w:val="36"/>
                      </w:rPr>
                    </w:pPr>
                    <w:r w:rsidRPr="007D239E">
                      <w:rPr>
                        <w:rFonts w:ascii="Arial" w:hAnsi="Arial" w:cs="Arial"/>
                        <w:color w:val="FFFFFF"/>
                        <w:sz w:val="29"/>
                        <w:szCs w:val="36"/>
                      </w:rPr>
                      <w:t>Внеклассная</w:t>
                    </w:r>
                  </w:p>
                  <w:p w:rsidR="00E44117" w:rsidRPr="007D239E" w:rsidRDefault="00E44117" w:rsidP="006912A8">
                    <w:pPr>
                      <w:autoSpaceDE w:val="0"/>
                      <w:autoSpaceDN w:val="0"/>
                      <w:adjustRightInd w:val="0"/>
                      <w:jc w:val="center"/>
                      <w:rPr>
                        <w:rFonts w:ascii="Arial" w:hAnsi="Arial" w:cs="Arial"/>
                        <w:color w:val="FFFFFF"/>
                        <w:sz w:val="29"/>
                        <w:szCs w:val="36"/>
                      </w:rPr>
                    </w:pPr>
                    <w:r w:rsidRPr="007D239E">
                      <w:rPr>
                        <w:rFonts w:ascii="Arial" w:hAnsi="Arial" w:cs="Arial"/>
                        <w:color w:val="FFFFFF"/>
                        <w:sz w:val="29"/>
                        <w:szCs w:val="36"/>
                      </w:rPr>
                      <w:t>воспитательная</w:t>
                    </w:r>
                  </w:p>
                  <w:p w:rsidR="00E44117" w:rsidRPr="007D239E" w:rsidRDefault="00E44117" w:rsidP="006912A8">
                    <w:pPr>
                      <w:autoSpaceDE w:val="0"/>
                      <w:autoSpaceDN w:val="0"/>
                      <w:adjustRightInd w:val="0"/>
                      <w:jc w:val="center"/>
                      <w:rPr>
                        <w:rFonts w:ascii="Arial" w:hAnsi="Arial" w:cs="Arial"/>
                        <w:color w:val="FFFFFF"/>
                        <w:sz w:val="29"/>
                        <w:szCs w:val="36"/>
                      </w:rPr>
                    </w:pPr>
                    <w:r w:rsidRPr="007D239E">
                      <w:rPr>
                        <w:rFonts w:ascii="Arial" w:hAnsi="Arial" w:cs="Arial"/>
                        <w:color w:val="FFFFFF"/>
                        <w:sz w:val="29"/>
                        <w:szCs w:val="36"/>
                      </w:rPr>
                      <w:t>работа</w:t>
                    </w:r>
                  </w:p>
                </w:txbxContent>
              </v:textbox>
            </v:rect>
            <v:rect id="_x0000_s1058" style="position:absolute;left:8384;top:6051;width:2619;height:1551;v-text-anchor:middle" fillcolor="#f60" strokecolor="white">
              <v:shadow color="navy"/>
              <v:textbox style="mso-next-textbox:#_x0000_s1058" inset="2.05739mm,1.0287mm,2.05739mm,1.0287mm">
                <w:txbxContent>
                  <w:p w:rsidR="00E44117" w:rsidRDefault="00E44117" w:rsidP="006912A8">
                    <w:pPr>
                      <w:autoSpaceDE w:val="0"/>
                      <w:autoSpaceDN w:val="0"/>
                      <w:adjustRightInd w:val="0"/>
                      <w:jc w:val="center"/>
                      <w:rPr>
                        <w:rFonts w:ascii="Arial" w:hAnsi="Arial" w:cs="Arial"/>
                        <w:color w:val="FFFFFF"/>
                        <w:sz w:val="29"/>
                        <w:szCs w:val="36"/>
                      </w:rPr>
                    </w:pPr>
                  </w:p>
                  <w:p w:rsidR="00E44117" w:rsidRPr="007D239E" w:rsidRDefault="00E44117" w:rsidP="006912A8">
                    <w:pPr>
                      <w:autoSpaceDE w:val="0"/>
                      <w:autoSpaceDN w:val="0"/>
                      <w:adjustRightInd w:val="0"/>
                      <w:jc w:val="center"/>
                      <w:rPr>
                        <w:rFonts w:ascii="Arial" w:hAnsi="Arial" w:cs="Arial"/>
                        <w:color w:val="FFFFFF"/>
                        <w:sz w:val="29"/>
                        <w:szCs w:val="36"/>
                      </w:rPr>
                    </w:pPr>
                    <w:r w:rsidRPr="007D239E">
                      <w:rPr>
                        <w:rFonts w:ascii="Arial" w:hAnsi="Arial" w:cs="Arial"/>
                        <w:color w:val="FFFFFF"/>
                        <w:sz w:val="29"/>
                        <w:szCs w:val="36"/>
                      </w:rPr>
                      <w:t>Работа ОДОД</w:t>
                    </w:r>
                  </w:p>
                </w:txbxContent>
              </v:textbox>
            </v:rect>
            <w10:wrap type="tight"/>
          </v:group>
        </w:pict>
      </w:r>
    </w:p>
    <w:p w:rsidR="006912A8" w:rsidRPr="00D44473" w:rsidRDefault="00110FB7" w:rsidP="006912A8">
      <w:pPr>
        <w:tabs>
          <w:tab w:val="left" w:pos="645"/>
        </w:tabs>
        <w:outlineLvl w:val="0"/>
        <w:rPr>
          <w:sz w:val="28"/>
          <w:szCs w:val="28"/>
        </w:rPr>
      </w:pPr>
      <w:r>
        <w:rPr>
          <w:noProof/>
          <w:sz w:val="28"/>
          <w:szCs w:val="28"/>
        </w:rPr>
        <w:pict>
          <v:rect id="_x0000_s1056" style="position:absolute;margin-left:.65pt;margin-top:11.1pt;width:131pt;height:88.65pt;z-index:-251572224;mso-wrap-style:none;v-text-anchor:middle" fillcolor="#36f" strokecolor="white">
            <v:shadow color="navy"/>
            <v:textbox style="mso-next-textbox:#_x0000_s1056" inset="2.05739mm,1.0287mm,2.05739mm,1.0287mm">
              <w:txbxContent>
                <w:p w:rsidR="00E44117" w:rsidRDefault="00E44117" w:rsidP="006912A8">
                  <w:pPr>
                    <w:autoSpaceDE w:val="0"/>
                    <w:autoSpaceDN w:val="0"/>
                    <w:adjustRightInd w:val="0"/>
                    <w:jc w:val="center"/>
                    <w:rPr>
                      <w:rFonts w:ascii="Arial" w:hAnsi="Arial" w:cs="Arial"/>
                      <w:color w:val="FFFFFF"/>
                      <w:sz w:val="29"/>
                      <w:szCs w:val="36"/>
                    </w:rPr>
                  </w:pPr>
                </w:p>
                <w:p w:rsidR="00E44117" w:rsidRPr="007D239E" w:rsidRDefault="00E44117" w:rsidP="006912A8">
                  <w:pPr>
                    <w:autoSpaceDE w:val="0"/>
                    <w:autoSpaceDN w:val="0"/>
                    <w:adjustRightInd w:val="0"/>
                    <w:jc w:val="center"/>
                    <w:rPr>
                      <w:rFonts w:ascii="Arial" w:hAnsi="Arial" w:cs="Arial"/>
                      <w:color w:val="FFFFFF"/>
                      <w:sz w:val="29"/>
                      <w:szCs w:val="36"/>
                    </w:rPr>
                  </w:pPr>
                  <w:r w:rsidRPr="007D239E">
                    <w:rPr>
                      <w:rFonts w:ascii="Arial" w:hAnsi="Arial" w:cs="Arial"/>
                      <w:color w:val="FFFFFF"/>
                      <w:sz w:val="29"/>
                      <w:szCs w:val="36"/>
                    </w:rPr>
                    <w:t>Учебный процесс</w:t>
                  </w:r>
                </w:p>
              </w:txbxContent>
            </v:textbox>
          </v:rect>
        </w:pict>
      </w:r>
      <w:r w:rsidR="006912A8" w:rsidRPr="00D44473">
        <w:rPr>
          <w:sz w:val="28"/>
          <w:szCs w:val="28"/>
        </w:rPr>
        <w:t xml:space="preserve">                 </w:t>
      </w:r>
    </w:p>
    <w:p w:rsidR="006912A8" w:rsidRPr="00D44473" w:rsidRDefault="006912A8" w:rsidP="006912A8">
      <w:pPr>
        <w:tabs>
          <w:tab w:val="left" w:pos="645"/>
        </w:tabs>
        <w:jc w:val="center"/>
        <w:outlineLvl w:val="0"/>
        <w:rPr>
          <w:i/>
          <w:sz w:val="28"/>
          <w:szCs w:val="28"/>
        </w:rPr>
      </w:pPr>
    </w:p>
    <w:p w:rsidR="006912A8" w:rsidRDefault="006912A8"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110FB7" w:rsidP="006912A8">
      <w:pPr>
        <w:ind w:firstLine="720"/>
        <w:rPr>
          <w:b/>
          <w:sz w:val="28"/>
          <w:szCs w:val="28"/>
        </w:rPr>
      </w:pPr>
      <w:r w:rsidRPr="00110FB7">
        <w:rPr>
          <w:i/>
          <w:noProof/>
          <w:sz w:val="28"/>
          <w:szCs w:val="28"/>
        </w:rPr>
        <w:pict>
          <v:shape id="_x0000_s1062" type="#_x0000_t202" style="position:absolute;left:0;text-align:left;margin-left:1.05pt;margin-top:3.15pt;width:130.6pt;height:368.8pt;z-index:251677696" fillcolor="#9cf">
            <v:textbox>
              <w:txbxContent>
                <w:p w:rsidR="00E44117" w:rsidRPr="007E43DE" w:rsidRDefault="00E44117" w:rsidP="001E4457">
                  <w:pPr>
                    <w:numPr>
                      <w:ilvl w:val="0"/>
                      <w:numId w:val="8"/>
                    </w:numPr>
                    <w:tabs>
                      <w:tab w:val="clear" w:pos="1440"/>
                      <w:tab w:val="left" w:pos="360"/>
                      <w:tab w:val="left" w:pos="645"/>
                      <w:tab w:val="num" w:pos="1620"/>
                    </w:tabs>
                    <w:ind w:left="180" w:hanging="180"/>
                    <w:outlineLvl w:val="0"/>
                  </w:pPr>
                  <w:r>
                    <w:t xml:space="preserve">реализация  школьного </w:t>
                  </w:r>
                  <w:r w:rsidRPr="007E43DE">
                    <w:t>компонента</w:t>
                  </w:r>
                </w:p>
                <w:p w:rsidR="00E44117" w:rsidRDefault="00E44117" w:rsidP="001E4457">
                  <w:pPr>
                    <w:numPr>
                      <w:ilvl w:val="0"/>
                      <w:numId w:val="8"/>
                    </w:numPr>
                    <w:tabs>
                      <w:tab w:val="clear" w:pos="1440"/>
                      <w:tab w:val="left" w:pos="360"/>
                      <w:tab w:val="left" w:pos="645"/>
                      <w:tab w:val="num" w:pos="1620"/>
                    </w:tabs>
                    <w:ind w:left="180" w:hanging="180"/>
                  </w:pPr>
                  <w:r w:rsidRPr="00AA13C6">
                    <w:t>кон</w:t>
                  </w:r>
                  <w:r>
                    <w:t>курсы творческих работ</w:t>
                  </w:r>
                </w:p>
                <w:p w:rsidR="00E44117" w:rsidRDefault="00E44117" w:rsidP="001E4457">
                  <w:pPr>
                    <w:numPr>
                      <w:ilvl w:val="0"/>
                      <w:numId w:val="8"/>
                    </w:numPr>
                    <w:tabs>
                      <w:tab w:val="clear" w:pos="1440"/>
                      <w:tab w:val="left" w:pos="360"/>
                      <w:tab w:val="left" w:pos="645"/>
                      <w:tab w:val="num" w:pos="1620"/>
                    </w:tabs>
                    <w:ind w:left="180" w:hanging="180"/>
                  </w:pPr>
                  <w:r>
                    <w:t xml:space="preserve">поисково-исследовательская </w:t>
                  </w:r>
                  <w:r w:rsidRPr="00AA13C6">
                    <w:t>работа</w:t>
                  </w:r>
                </w:p>
                <w:p w:rsidR="00E44117" w:rsidRDefault="00E44117" w:rsidP="001E4457">
                  <w:pPr>
                    <w:numPr>
                      <w:ilvl w:val="0"/>
                      <w:numId w:val="8"/>
                    </w:numPr>
                    <w:tabs>
                      <w:tab w:val="clear" w:pos="1440"/>
                      <w:tab w:val="left" w:pos="360"/>
                      <w:tab w:val="left" w:pos="645"/>
                      <w:tab w:val="num" w:pos="1620"/>
                    </w:tabs>
                    <w:ind w:left="180" w:hanging="180"/>
                  </w:pPr>
                  <w:r>
                    <w:t>цикл уроков толерантности</w:t>
                  </w:r>
                </w:p>
                <w:p w:rsidR="00E44117" w:rsidRDefault="00E44117" w:rsidP="001E4457">
                  <w:pPr>
                    <w:numPr>
                      <w:ilvl w:val="0"/>
                      <w:numId w:val="8"/>
                    </w:numPr>
                    <w:tabs>
                      <w:tab w:val="clear" w:pos="1440"/>
                      <w:tab w:val="left" w:pos="360"/>
                      <w:tab w:val="left" w:pos="645"/>
                      <w:tab w:val="num" w:pos="1620"/>
                    </w:tabs>
                    <w:ind w:left="180" w:hanging="180"/>
                  </w:pPr>
                  <w:r>
                    <w:t>предметные олимпиады</w:t>
                  </w:r>
                </w:p>
                <w:p w:rsidR="00E44117" w:rsidRDefault="00E44117" w:rsidP="001E4457">
                  <w:pPr>
                    <w:numPr>
                      <w:ilvl w:val="0"/>
                      <w:numId w:val="8"/>
                    </w:numPr>
                    <w:tabs>
                      <w:tab w:val="clear" w:pos="1440"/>
                      <w:tab w:val="left" w:pos="360"/>
                      <w:tab w:val="num" w:pos="1620"/>
                    </w:tabs>
                    <w:ind w:left="180" w:hanging="180"/>
                  </w:pPr>
                  <w:r>
                    <w:t>интегрированные уроки военно-патриотической тематики</w:t>
                  </w:r>
                </w:p>
                <w:p w:rsidR="009A5623" w:rsidRDefault="009A5623" w:rsidP="001E4457">
                  <w:pPr>
                    <w:numPr>
                      <w:ilvl w:val="0"/>
                      <w:numId w:val="8"/>
                    </w:numPr>
                    <w:tabs>
                      <w:tab w:val="clear" w:pos="1440"/>
                      <w:tab w:val="left" w:pos="360"/>
                      <w:tab w:val="num" w:pos="1620"/>
                    </w:tabs>
                    <w:ind w:left="180" w:hanging="180"/>
                  </w:pPr>
                  <w:r>
                    <w:t>проектная деятельность</w:t>
                  </w:r>
                </w:p>
                <w:p w:rsidR="00E44117" w:rsidRDefault="00E44117" w:rsidP="006912A8"/>
              </w:txbxContent>
            </v:textbox>
          </v:shape>
        </w:pict>
      </w:r>
      <w:r w:rsidRPr="00110FB7">
        <w:rPr>
          <w:i/>
          <w:noProof/>
          <w:sz w:val="28"/>
          <w:szCs w:val="28"/>
        </w:rPr>
        <w:pict>
          <v:shape id="_x0000_s1063" type="#_x0000_t202" style="position:absolute;left:0;text-align:left;margin-left:162pt;margin-top:3.15pt;width:130.6pt;height:368.8pt;z-index:251678720" fillcolor="#f9c">
            <v:textbox>
              <w:txbxContent>
                <w:p w:rsidR="00E44117" w:rsidRPr="00805731" w:rsidRDefault="00E44117" w:rsidP="001E4457">
                  <w:pPr>
                    <w:numPr>
                      <w:ilvl w:val="0"/>
                      <w:numId w:val="8"/>
                    </w:numPr>
                    <w:tabs>
                      <w:tab w:val="clear" w:pos="1440"/>
                      <w:tab w:val="left" w:pos="360"/>
                      <w:tab w:val="left" w:pos="645"/>
                      <w:tab w:val="num" w:pos="1620"/>
                    </w:tabs>
                    <w:ind w:left="180" w:hanging="180"/>
                    <w:outlineLvl w:val="0"/>
                  </w:pPr>
                  <w:r>
                    <w:t>кадетские социальные проекты</w:t>
                  </w:r>
                </w:p>
                <w:p w:rsidR="00E44117" w:rsidRDefault="009A5623" w:rsidP="001E4457">
                  <w:pPr>
                    <w:numPr>
                      <w:ilvl w:val="0"/>
                      <w:numId w:val="8"/>
                    </w:numPr>
                    <w:tabs>
                      <w:tab w:val="clear" w:pos="1440"/>
                      <w:tab w:val="left" w:pos="360"/>
                      <w:tab w:val="left" w:pos="645"/>
                      <w:tab w:val="num" w:pos="1620"/>
                    </w:tabs>
                    <w:ind w:left="180" w:hanging="180"/>
                    <w:outlineLvl w:val="0"/>
                  </w:pPr>
                  <w:r>
                    <w:t>тематические декады, месячники</w:t>
                  </w:r>
                  <w:r w:rsidR="00E44117">
                    <w:t xml:space="preserve"> </w:t>
                  </w:r>
                </w:p>
                <w:p w:rsidR="00E44117" w:rsidRDefault="00E44117" w:rsidP="001E4457">
                  <w:pPr>
                    <w:numPr>
                      <w:ilvl w:val="0"/>
                      <w:numId w:val="8"/>
                    </w:numPr>
                    <w:tabs>
                      <w:tab w:val="clear" w:pos="1440"/>
                      <w:tab w:val="left" w:pos="360"/>
                      <w:tab w:val="left" w:pos="645"/>
                      <w:tab w:val="num" w:pos="1620"/>
                    </w:tabs>
                    <w:ind w:left="180" w:hanging="180"/>
                    <w:outlineLvl w:val="0"/>
                  </w:pPr>
                  <w:r>
                    <w:t>военно-спортивные игры</w:t>
                  </w:r>
                </w:p>
                <w:p w:rsidR="00E44117" w:rsidRDefault="00E44117" w:rsidP="001E4457">
                  <w:pPr>
                    <w:numPr>
                      <w:ilvl w:val="0"/>
                      <w:numId w:val="8"/>
                    </w:numPr>
                    <w:tabs>
                      <w:tab w:val="clear" w:pos="1440"/>
                      <w:tab w:val="left" w:pos="360"/>
                      <w:tab w:val="left" w:pos="645"/>
                      <w:tab w:val="num" w:pos="1620"/>
                    </w:tabs>
                    <w:ind w:left="180" w:hanging="180"/>
                    <w:outlineLvl w:val="0"/>
                  </w:pPr>
                  <w:r>
                    <w:t xml:space="preserve">участие в районных и </w:t>
                  </w:r>
                  <w:r w:rsidR="009A5623">
                    <w:t>областных</w:t>
                  </w:r>
                  <w:r>
                    <w:t xml:space="preserve"> смотрах, соревнованиях</w:t>
                  </w:r>
                </w:p>
                <w:p w:rsidR="00E44117" w:rsidRDefault="00E44117" w:rsidP="001E4457">
                  <w:pPr>
                    <w:numPr>
                      <w:ilvl w:val="0"/>
                      <w:numId w:val="8"/>
                    </w:numPr>
                    <w:tabs>
                      <w:tab w:val="clear" w:pos="1440"/>
                      <w:tab w:val="left" w:pos="360"/>
                      <w:tab w:val="left" w:pos="645"/>
                      <w:tab w:val="num" w:pos="1620"/>
                    </w:tabs>
                    <w:ind w:left="180" w:hanging="180"/>
                    <w:outlineLvl w:val="0"/>
                  </w:pPr>
                  <w:r>
                    <w:t>офицерские часы, кинолектории, годовой круг школьных праздников</w:t>
                  </w:r>
                </w:p>
                <w:p w:rsidR="00E44117" w:rsidRDefault="00E44117" w:rsidP="001E4457">
                  <w:pPr>
                    <w:numPr>
                      <w:ilvl w:val="0"/>
                      <w:numId w:val="8"/>
                    </w:numPr>
                    <w:tabs>
                      <w:tab w:val="clear" w:pos="1440"/>
                      <w:tab w:val="left" w:pos="360"/>
                      <w:tab w:val="left" w:pos="645"/>
                      <w:tab w:val="num" w:pos="1620"/>
                    </w:tabs>
                    <w:ind w:left="180" w:hanging="180"/>
                    <w:outlineLvl w:val="0"/>
                  </w:pPr>
                  <w:r>
                    <w:t xml:space="preserve">участие </w:t>
                  </w:r>
                  <w:r w:rsidR="009A5623">
                    <w:t>карауле у Памятника Победы</w:t>
                  </w:r>
                  <w:r>
                    <w:t xml:space="preserve">  </w:t>
                  </w:r>
                </w:p>
                <w:p w:rsidR="00E44117" w:rsidRDefault="00E44117" w:rsidP="001E4457">
                  <w:pPr>
                    <w:numPr>
                      <w:ilvl w:val="0"/>
                      <w:numId w:val="8"/>
                    </w:numPr>
                    <w:tabs>
                      <w:tab w:val="clear" w:pos="1440"/>
                      <w:tab w:val="left" w:pos="360"/>
                      <w:tab w:val="left" w:pos="645"/>
                      <w:tab w:val="num" w:pos="1620"/>
                    </w:tabs>
                    <w:ind w:left="180" w:hanging="180"/>
                    <w:outlineLvl w:val="0"/>
                  </w:pPr>
                  <w:r>
                    <w:t>работа ученических органов самоуправления</w:t>
                  </w:r>
                </w:p>
                <w:p w:rsidR="00E44117" w:rsidRDefault="00E44117" w:rsidP="001E4457">
                  <w:pPr>
                    <w:numPr>
                      <w:ilvl w:val="0"/>
                      <w:numId w:val="8"/>
                    </w:numPr>
                    <w:tabs>
                      <w:tab w:val="clear" w:pos="1440"/>
                      <w:tab w:val="left" w:pos="360"/>
                      <w:tab w:val="left" w:pos="645"/>
                      <w:tab w:val="num" w:pos="1620"/>
                    </w:tabs>
                    <w:ind w:left="180" w:hanging="180"/>
                    <w:outlineLvl w:val="0"/>
                  </w:pPr>
                  <w:r>
                    <w:t>организация шефской работы в начальных классах</w:t>
                  </w:r>
                </w:p>
                <w:p w:rsidR="00E44117" w:rsidRDefault="00E44117" w:rsidP="006912A8"/>
              </w:txbxContent>
            </v:textbox>
          </v:shape>
        </w:pict>
      </w:r>
      <w:r w:rsidRPr="00110FB7">
        <w:rPr>
          <w:i/>
          <w:noProof/>
          <w:sz w:val="28"/>
          <w:szCs w:val="28"/>
        </w:rPr>
        <w:pict>
          <v:shape id="_x0000_s1064" type="#_x0000_t202" style="position:absolute;left:0;text-align:left;margin-left:316.7pt;margin-top:3.15pt;width:133.3pt;height:368.8pt;z-index:251679744" fillcolor="#fc9">
            <v:textbox>
              <w:txbxContent>
                <w:p w:rsidR="00E44117" w:rsidRDefault="00E44117" w:rsidP="006912A8"/>
                <w:p w:rsidR="00E44117" w:rsidRDefault="00E44117" w:rsidP="001E4457">
                  <w:pPr>
                    <w:numPr>
                      <w:ilvl w:val="0"/>
                      <w:numId w:val="8"/>
                    </w:numPr>
                    <w:tabs>
                      <w:tab w:val="clear" w:pos="1440"/>
                      <w:tab w:val="left" w:pos="360"/>
                      <w:tab w:val="left" w:pos="645"/>
                      <w:tab w:val="num" w:pos="1620"/>
                    </w:tabs>
                    <w:ind w:left="180" w:hanging="180"/>
                    <w:outlineLvl w:val="0"/>
                  </w:pPr>
                  <w:r>
                    <w:t xml:space="preserve">создание детских объединений,  учитывающих специфику </w:t>
                  </w:r>
                  <w:r w:rsidR="009A5623">
                    <w:t xml:space="preserve">ученического </w:t>
                  </w:r>
                  <w:r>
                    <w:t>коллектива, потенциал высокой двигательной активности детей и подростков, их интересов  в области военных искусств, спортивной и туристической подготовки, прикладных художественных навыков</w:t>
                  </w:r>
                </w:p>
              </w:txbxContent>
            </v:textbox>
          </v:shape>
        </w:pict>
      </w: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Default="009A5623" w:rsidP="006912A8">
      <w:pPr>
        <w:ind w:firstLine="720"/>
        <w:rPr>
          <w:b/>
          <w:sz w:val="28"/>
          <w:szCs w:val="28"/>
        </w:rPr>
      </w:pPr>
    </w:p>
    <w:p w:rsidR="009A5623" w:rsidRPr="00D44473" w:rsidRDefault="009A5623" w:rsidP="006912A8">
      <w:pPr>
        <w:ind w:firstLine="720"/>
        <w:rPr>
          <w:b/>
          <w:sz w:val="28"/>
          <w:szCs w:val="28"/>
        </w:rPr>
      </w:pPr>
    </w:p>
    <w:p w:rsidR="006912A8" w:rsidRPr="00D44473" w:rsidRDefault="006912A8" w:rsidP="006912A8">
      <w:pPr>
        <w:pBdr>
          <w:top w:val="single" w:sz="4" w:space="1" w:color="auto"/>
          <w:left w:val="single" w:sz="4" w:space="4" w:color="auto"/>
          <w:bottom w:val="single" w:sz="4" w:space="1" w:color="auto"/>
          <w:right w:val="single" w:sz="4" w:space="4" w:color="auto"/>
        </w:pBdr>
        <w:ind w:right="130"/>
        <w:jc w:val="center"/>
        <w:rPr>
          <w:b/>
          <w:sz w:val="28"/>
          <w:szCs w:val="28"/>
        </w:rPr>
      </w:pPr>
      <w:r w:rsidRPr="00D44473">
        <w:rPr>
          <w:b/>
          <w:sz w:val="28"/>
          <w:szCs w:val="28"/>
        </w:rPr>
        <w:lastRenderedPageBreak/>
        <w:t>Учебный процесс</w:t>
      </w:r>
    </w:p>
    <w:p w:rsidR="006912A8" w:rsidRPr="00D44473" w:rsidRDefault="006912A8" w:rsidP="006912A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tblPr>
      <w:tblGrid>
        <w:gridCol w:w="4428"/>
        <w:gridCol w:w="5040"/>
      </w:tblGrid>
      <w:tr w:rsidR="006912A8" w:rsidRPr="00D23150" w:rsidTr="00B84D74">
        <w:tc>
          <w:tcPr>
            <w:tcW w:w="4428" w:type="dxa"/>
            <w:shd w:val="clear" w:color="auto" w:fill="99CCFF"/>
          </w:tcPr>
          <w:p w:rsidR="006912A8" w:rsidRPr="00D23150" w:rsidRDefault="006912A8" w:rsidP="00B84D74">
            <w:pPr>
              <w:jc w:val="center"/>
              <w:rPr>
                <w:b/>
              </w:rPr>
            </w:pPr>
          </w:p>
          <w:p w:rsidR="006912A8" w:rsidRPr="00D23150" w:rsidRDefault="006912A8" w:rsidP="00B84D74">
            <w:pPr>
              <w:jc w:val="center"/>
              <w:rPr>
                <w:b/>
              </w:rPr>
            </w:pPr>
            <w:r w:rsidRPr="00D23150">
              <w:rPr>
                <w:b/>
              </w:rPr>
              <w:t>Направления деятельности</w:t>
            </w:r>
          </w:p>
          <w:p w:rsidR="006912A8" w:rsidRPr="00D23150" w:rsidRDefault="006912A8" w:rsidP="00B84D74">
            <w:pPr>
              <w:jc w:val="center"/>
              <w:rPr>
                <w:b/>
              </w:rPr>
            </w:pPr>
          </w:p>
        </w:tc>
        <w:tc>
          <w:tcPr>
            <w:tcW w:w="5040" w:type="dxa"/>
            <w:shd w:val="clear" w:color="auto" w:fill="99CCFF"/>
          </w:tcPr>
          <w:p w:rsidR="006912A8" w:rsidRPr="00D23150" w:rsidRDefault="006912A8" w:rsidP="00B84D74">
            <w:pPr>
              <w:jc w:val="center"/>
              <w:rPr>
                <w:b/>
              </w:rPr>
            </w:pPr>
          </w:p>
          <w:p w:rsidR="006912A8" w:rsidRPr="00D23150" w:rsidRDefault="006912A8" w:rsidP="00B84D74">
            <w:pPr>
              <w:jc w:val="center"/>
              <w:rPr>
                <w:b/>
              </w:rPr>
            </w:pPr>
            <w:r w:rsidRPr="00D23150">
              <w:rPr>
                <w:b/>
              </w:rPr>
              <w:t>Формы работы</w:t>
            </w:r>
          </w:p>
        </w:tc>
      </w:tr>
      <w:tr w:rsidR="006912A8" w:rsidRPr="00D23150" w:rsidTr="00B84D74">
        <w:tc>
          <w:tcPr>
            <w:tcW w:w="4428" w:type="dxa"/>
            <w:shd w:val="clear" w:color="auto" w:fill="99CCFF"/>
            <w:vAlign w:val="center"/>
          </w:tcPr>
          <w:p w:rsidR="006912A8" w:rsidRPr="00D23150" w:rsidRDefault="006912A8" w:rsidP="00B84D74">
            <w:pPr>
              <w:tabs>
                <w:tab w:val="left" w:pos="360"/>
                <w:tab w:val="left" w:pos="645"/>
              </w:tabs>
              <w:outlineLvl w:val="0"/>
            </w:pPr>
          </w:p>
          <w:p w:rsidR="006912A8" w:rsidRPr="00D23150" w:rsidRDefault="006912A8" w:rsidP="00B84D74">
            <w:pPr>
              <w:tabs>
                <w:tab w:val="left" w:pos="360"/>
                <w:tab w:val="left" w:pos="645"/>
              </w:tabs>
              <w:outlineLvl w:val="0"/>
            </w:pPr>
          </w:p>
          <w:p w:rsidR="006912A8" w:rsidRPr="00D23150" w:rsidRDefault="006912A8" w:rsidP="00B84D74">
            <w:pPr>
              <w:tabs>
                <w:tab w:val="left" w:pos="360"/>
                <w:tab w:val="left" w:pos="645"/>
              </w:tabs>
              <w:outlineLvl w:val="0"/>
            </w:pPr>
          </w:p>
          <w:p w:rsidR="006912A8" w:rsidRPr="00D23150" w:rsidRDefault="00110FB7" w:rsidP="00B84D74">
            <w:pPr>
              <w:tabs>
                <w:tab w:val="left" w:pos="360"/>
                <w:tab w:val="left" w:pos="645"/>
              </w:tabs>
              <w:outlineLvl w:val="0"/>
            </w:pPr>
            <w: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78" type="#_x0000_t94" style="position:absolute;margin-left:198.1pt;margin-top:7.75pt;width:27pt;height:27pt;z-index:251689984"/>
              </w:pict>
            </w:r>
          </w:p>
          <w:p w:rsidR="006912A8" w:rsidRPr="00D23150" w:rsidRDefault="006912A8" w:rsidP="00B84D74">
            <w:pPr>
              <w:tabs>
                <w:tab w:val="left" w:pos="360"/>
                <w:tab w:val="left" w:pos="645"/>
              </w:tabs>
              <w:outlineLvl w:val="0"/>
            </w:pPr>
            <w:r w:rsidRPr="00D23150">
              <w:t>Реализация  школьного компонента</w:t>
            </w:r>
          </w:p>
          <w:p w:rsidR="006912A8" w:rsidRPr="00D23150" w:rsidRDefault="006912A8" w:rsidP="00B84D74"/>
          <w:p w:rsidR="006912A8" w:rsidRPr="00D23150" w:rsidRDefault="006912A8" w:rsidP="00B84D74"/>
          <w:p w:rsidR="006912A8" w:rsidRPr="00D23150" w:rsidRDefault="006912A8" w:rsidP="00B84D74"/>
          <w:p w:rsidR="006912A8" w:rsidRPr="00D23150" w:rsidRDefault="006912A8" w:rsidP="00B84D74"/>
        </w:tc>
        <w:tc>
          <w:tcPr>
            <w:tcW w:w="5040" w:type="dxa"/>
            <w:shd w:val="clear" w:color="auto" w:fill="99CCFF"/>
          </w:tcPr>
          <w:p w:rsidR="006912A8" w:rsidRPr="00D23150" w:rsidRDefault="006912A8" w:rsidP="00B84D74">
            <w:pPr>
              <w:ind w:left="432"/>
            </w:pPr>
            <w:r w:rsidRPr="00D23150">
              <w:t>В 5-9 классах введен курс начальной военной подготовки, а в 5-6 классах курс истории кадетских корпусов, имеющий целью познакомить учащихся с кадетским движением его целями и задачами, историей и современностью</w:t>
            </w:r>
          </w:p>
          <w:p w:rsidR="006912A8" w:rsidRPr="00D23150" w:rsidRDefault="006912A8" w:rsidP="009A5623">
            <w:pPr>
              <w:ind w:left="432"/>
            </w:pPr>
            <w:r w:rsidRPr="00D23150">
              <w:t xml:space="preserve">Проведение периода практических полевых занятия </w:t>
            </w:r>
            <w:r w:rsidR="009A5623" w:rsidRPr="00D23150">
              <w:t>2 раза в год (июнь,  сентябрь)</w:t>
            </w:r>
          </w:p>
        </w:tc>
      </w:tr>
      <w:tr w:rsidR="006912A8" w:rsidRPr="00D23150" w:rsidTr="00B84D74">
        <w:tc>
          <w:tcPr>
            <w:tcW w:w="4428" w:type="dxa"/>
            <w:shd w:val="clear" w:color="auto" w:fill="99CCFF"/>
            <w:vAlign w:val="center"/>
          </w:tcPr>
          <w:p w:rsidR="006912A8" w:rsidRPr="00D23150" w:rsidRDefault="006912A8" w:rsidP="00B84D74">
            <w:pPr>
              <w:tabs>
                <w:tab w:val="left" w:pos="360"/>
                <w:tab w:val="left" w:pos="645"/>
              </w:tabs>
            </w:pPr>
          </w:p>
          <w:p w:rsidR="006912A8" w:rsidRPr="00D23150" w:rsidRDefault="00110FB7" w:rsidP="00B84D74">
            <w:pPr>
              <w:tabs>
                <w:tab w:val="left" w:pos="360"/>
                <w:tab w:val="left" w:pos="645"/>
              </w:tabs>
            </w:pPr>
            <w:r>
              <w:rPr>
                <w:noProof/>
              </w:rPr>
              <w:pict>
                <v:shape id="_x0000_s1083" type="#_x0000_t94" style="position:absolute;margin-left:198.1pt;margin-top:12.1pt;width:27pt;height:27pt;z-index:251695104"/>
              </w:pict>
            </w:r>
          </w:p>
          <w:p w:rsidR="006912A8" w:rsidRPr="00D23150" w:rsidRDefault="006912A8" w:rsidP="00B84D74">
            <w:pPr>
              <w:tabs>
                <w:tab w:val="left" w:pos="360"/>
                <w:tab w:val="left" w:pos="645"/>
              </w:tabs>
            </w:pPr>
            <w:r w:rsidRPr="00D23150">
              <w:t>Конкурсы творческих работ</w:t>
            </w:r>
          </w:p>
          <w:p w:rsidR="006912A8" w:rsidRPr="00D23150" w:rsidRDefault="006912A8" w:rsidP="00B84D74">
            <w:pPr>
              <w:tabs>
                <w:tab w:val="left" w:pos="360"/>
                <w:tab w:val="left" w:pos="645"/>
              </w:tabs>
            </w:pPr>
          </w:p>
          <w:p w:rsidR="006912A8" w:rsidRPr="00D23150" w:rsidRDefault="006912A8" w:rsidP="00B84D74"/>
        </w:tc>
        <w:tc>
          <w:tcPr>
            <w:tcW w:w="5040" w:type="dxa"/>
            <w:shd w:val="clear" w:color="auto" w:fill="99CCFF"/>
          </w:tcPr>
          <w:p w:rsidR="006912A8" w:rsidRPr="00D23150" w:rsidRDefault="006912A8" w:rsidP="009A5623">
            <w:pPr>
              <w:ind w:left="432"/>
            </w:pPr>
            <w:r w:rsidRPr="00D23150">
              <w:t>Участие в районных и Всероссийск</w:t>
            </w:r>
            <w:r w:rsidR="009A5623" w:rsidRPr="00D23150">
              <w:t>их конкурсах кадетских классов, игр</w:t>
            </w:r>
            <w:r w:rsidRPr="00D23150">
              <w:t xml:space="preserve">«Зарница», «Призывник России» </w:t>
            </w:r>
            <w:r w:rsidR="009A5623" w:rsidRPr="00D23150">
              <w:t xml:space="preserve">, </w:t>
            </w:r>
            <w:r w:rsidRPr="00D23150">
              <w:t xml:space="preserve"> районных и областных </w:t>
            </w:r>
            <w:r w:rsidR="009A5623" w:rsidRPr="00D23150">
              <w:t xml:space="preserve">смотрах </w:t>
            </w:r>
            <w:r w:rsidRPr="00D23150">
              <w:t>по патриотическому воспитанию школьников</w:t>
            </w:r>
          </w:p>
        </w:tc>
      </w:tr>
      <w:tr w:rsidR="006912A8" w:rsidRPr="00D23150" w:rsidTr="00B84D74">
        <w:tc>
          <w:tcPr>
            <w:tcW w:w="4428" w:type="dxa"/>
            <w:shd w:val="clear" w:color="auto" w:fill="99CCFF"/>
            <w:vAlign w:val="center"/>
          </w:tcPr>
          <w:p w:rsidR="006912A8" w:rsidRPr="00D23150" w:rsidRDefault="00110FB7" w:rsidP="00B84D74">
            <w:pPr>
              <w:tabs>
                <w:tab w:val="left" w:pos="360"/>
                <w:tab w:val="left" w:pos="645"/>
              </w:tabs>
            </w:pPr>
            <w:r>
              <w:rPr>
                <w:noProof/>
              </w:rPr>
              <w:pict>
                <v:shape id="_x0000_s1082" type="#_x0000_t94" style="position:absolute;margin-left:198.1pt;margin-top:10.15pt;width:27pt;height:27pt;z-index:251694080;mso-position-horizontal-relative:text;mso-position-vertical-relative:text"/>
              </w:pict>
            </w:r>
          </w:p>
          <w:p w:rsidR="006912A8" w:rsidRPr="00D23150" w:rsidRDefault="006912A8" w:rsidP="00B84D74">
            <w:pPr>
              <w:tabs>
                <w:tab w:val="left" w:pos="360"/>
                <w:tab w:val="left" w:pos="645"/>
              </w:tabs>
            </w:pPr>
            <w:r w:rsidRPr="00D23150">
              <w:t>Поисково-исследовательская работа</w:t>
            </w:r>
          </w:p>
          <w:p w:rsidR="006912A8" w:rsidRPr="00D23150" w:rsidRDefault="006912A8" w:rsidP="00B84D74">
            <w:pPr>
              <w:tabs>
                <w:tab w:val="left" w:pos="360"/>
                <w:tab w:val="left" w:pos="645"/>
              </w:tabs>
            </w:pPr>
          </w:p>
          <w:p w:rsidR="006912A8" w:rsidRPr="00D23150" w:rsidRDefault="006912A8" w:rsidP="00B84D74"/>
        </w:tc>
        <w:tc>
          <w:tcPr>
            <w:tcW w:w="5040" w:type="dxa"/>
            <w:shd w:val="clear" w:color="auto" w:fill="99CCFF"/>
          </w:tcPr>
          <w:p w:rsidR="006912A8" w:rsidRPr="00D23150" w:rsidRDefault="006912A8" w:rsidP="00B84D74">
            <w:pPr>
              <w:ind w:left="432"/>
            </w:pPr>
            <w:r w:rsidRPr="00D23150">
              <w:t>Работа с учащимися по подготовке и участию в районных научно-практических конференциях,  работа по изучению истории армии и флота</w:t>
            </w:r>
          </w:p>
        </w:tc>
      </w:tr>
      <w:tr w:rsidR="006912A8" w:rsidRPr="00D23150" w:rsidTr="00B84D74">
        <w:tc>
          <w:tcPr>
            <w:tcW w:w="4428" w:type="dxa"/>
            <w:shd w:val="clear" w:color="auto" w:fill="99CCFF"/>
            <w:vAlign w:val="center"/>
          </w:tcPr>
          <w:p w:rsidR="006912A8" w:rsidRPr="00D23150" w:rsidRDefault="006912A8" w:rsidP="00B84D74"/>
          <w:p w:rsidR="006912A8" w:rsidRPr="00D23150" w:rsidRDefault="00110FB7" w:rsidP="00B84D74">
            <w:r>
              <w:rPr>
                <w:noProof/>
              </w:rPr>
              <w:pict>
                <v:shape id="_x0000_s1081" type="#_x0000_t94" style="position:absolute;margin-left:198pt;margin-top:8.35pt;width:27pt;height:27pt;z-index:251693056"/>
              </w:pict>
            </w:r>
            <w:r w:rsidR="006912A8" w:rsidRPr="00D23150">
              <w:t>Работа в рамках Программы профилактической работы с детьми «группы риска»</w:t>
            </w:r>
          </w:p>
        </w:tc>
        <w:tc>
          <w:tcPr>
            <w:tcW w:w="5040" w:type="dxa"/>
            <w:shd w:val="clear" w:color="auto" w:fill="99CCFF"/>
          </w:tcPr>
          <w:p w:rsidR="006912A8" w:rsidRPr="00D23150" w:rsidRDefault="006912A8" w:rsidP="00B84D74">
            <w:pPr>
              <w:ind w:left="432"/>
            </w:pPr>
          </w:p>
          <w:p w:rsidR="006912A8" w:rsidRPr="00D23150" w:rsidRDefault="006912A8" w:rsidP="00B84D74">
            <w:pPr>
              <w:ind w:left="432"/>
            </w:pPr>
            <w:r w:rsidRPr="00D23150">
              <w:t>Цикл уроков толерантности, профилактики наркозависимости</w:t>
            </w:r>
            <w:r w:rsidR="009A5623" w:rsidRPr="00D23150">
              <w:t>, преступление и правонарушений</w:t>
            </w:r>
          </w:p>
          <w:p w:rsidR="006912A8" w:rsidRPr="00D23150" w:rsidRDefault="006912A8" w:rsidP="00B84D74">
            <w:pPr>
              <w:ind w:left="432"/>
            </w:pPr>
          </w:p>
        </w:tc>
      </w:tr>
      <w:tr w:rsidR="006912A8" w:rsidRPr="00D23150" w:rsidTr="00B84D74">
        <w:tc>
          <w:tcPr>
            <w:tcW w:w="4428" w:type="dxa"/>
            <w:shd w:val="clear" w:color="auto" w:fill="99CCFF"/>
            <w:vAlign w:val="center"/>
          </w:tcPr>
          <w:p w:rsidR="006912A8" w:rsidRPr="00D23150" w:rsidRDefault="006912A8" w:rsidP="00B84D74">
            <w:pPr>
              <w:tabs>
                <w:tab w:val="left" w:pos="360"/>
                <w:tab w:val="left" w:pos="645"/>
              </w:tabs>
            </w:pPr>
          </w:p>
          <w:p w:rsidR="006912A8" w:rsidRPr="00D23150" w:rsidRDefault="00110FB7" w:rsidP="00B84D74">
            <w:pPr>
              <w:tabs>
                <w:tab w:val="left" w:pos="360"/>
                <w:tab w:val="left" w:pos="645"/>
              </w:tabs>
            </w:pPr>
            <w:r>
              <w:rPr>
                <w:noProof/>
              </w:rPr>
              <w:pict>
                <v:shape id="_x0000_s1080" type="#_x0000_t94" style="position:absolute;margin-left:198.1pt;margin-top:1.85pt;width:27pt;height:27pt;z-index:251692032"/>
              </w:pict>
            </w:r>
          </w:p>
          <w:p w:rsidR="006912A8" w:rsidRPr="00D23150" w:rsidRDefault="006912A8" w:rsidP="00B84D74">
            <w:pPr>
              <w:tabs>
                <w:tab w:val="left" w:pos="360"/>
                <w:tab w:val="left" w:pos="645"/>
              </w:tabs>
            </w:pPr>
            <w:r w:rsidRPr="00D23150">
              <w:t>Предметные олимпиады</w:t>
            </w:r>
          </w:p>
          <w:p w:rsidR="006912A8" w:rsidRPr="00D23150" w:rsidRDefault="006912A8" w:rsidP="00B84D74">
            <w:pPr>
              <w:tabs>
                <w:tab w:val="left" w:pos="360"/>
              </w:tabs>
            </w:pPr>
          </w:p>
          <w:p w:rsidR="006912A8" w:rsidRPr="00D23150" w:rsidRDefault="006912A8" w:rsidP="00B84D74">
            <w:pPr>
              <w:tabs>
                <w:tab w:val="left" w:pos="360"/>
              </w:tabs>
            </w:pPr>
          </w:p>
        </w:tc>
        <w:tc>
          <w:tcPr>
            <w:tcW w:w="5040" w:type="dxa"/>
            <w:shd w:val="clear" w:color="auto" w:fill="99CCFF"/>
          </w:tcPr>
          <w:p w:rsidR="006912A8" w:rsidRPr="00D23150" w:rsidRDefault="006912A8" w:rsidP="00B84D74">
            <w:pPr>
              <w:ind w:left="432"/>
            </w:pPr>
          </w:p>
          <w:p w:rsidR="006912A8" w:rsidRPr="00D23150" w:rsidRDefault="006912A8" w:rsidP="009A5623">
            <w:pPr>
              <w:ind w:left="432"/>
            </w:pPr>
            <w:r w:rsidRPr="00D23150">
              <w:t xml:space="preserve">Проведение предметных недель в ОУ, участие в районных и </w:t>
            </w:r>
            <w:r w:rsidR="009A5623" w:rsidRPr="00D23150">
              <w:t xml:space="preserve">областных </w:t>
            </w:r>
            <w:r w:rsidRPr="00D23150">
              <w:t xml:space="preserve"> турах олимпиад школьников</w:t>
            </w:r>
          </w:p>
        </w:tc>
      </w:tr>
      <w:tr w:rsidR="006912A8" w:rsidRPr="00D23150" w:rsidTr="00B84D74">
        <w:tc>
          <w:tcPr>
            <w:tcW w:w="4428" w:type="dxa"/>
            <w:shd w:val="clear" w:color="auto" w:fill="99CCFF"/>
            <w:vAlign w:val="center"/>
          </w:tcPr>
          <w:p w:rsidR="006912A8" w:rsidRPr="00D23150" w:rsidRDefault="006912A8" w:rsidP="00B84D74">
            <w:pPr>
              <w:tabs>
                <w:tab w:val="left" w:pos="360"/>
              </w:tabs>
            </w:pPr>
          </w:p>
          <w:p w:rsidR="006912A8" w:rsidRPr="00D23150" w:rsidRDefault="006912A8" w:rsidP="00B84D74">
            <w:pPr>
              <w:tabs>
                <w:tab w:val="left" w:pos="360"/>
              </w:tabs>
            </w:pPr>
          </w:p>
          <w:p w:rsidR="006912A8" w:rsidRPr="00D23150" w:rsidRDefault="00110FB7" w:rsidP="00B84D74">
            <w:pPr>
              <w:tabs>
                <w:tab w:val="left" w:pos="360"/>
              </w:tabs>
            </w:pPr>
            <w:r>
              <w:rPr>
                <w:noProof/>
              </w:rPr>
              <w:pict>
                <v:shape id="_x0000_s1079" type="#_x0000_t94" style="position:absolute;margin-left:198.4pt;margin-top:2.8pt;width:27pt;height:27pt;z-index:251691008"/>
              </w:pict>
            </w:r>
            <w:r w:rsidR="006912A8" w:rsidRPr="00D23150">
              <w:t>Интегрированные уроки военно-патриотической тематике</w:t>
            </w:r>
          </w:p>
          <w:p w:rsidR="006912A8" w:rsidRPr="00D23150" w:rsidRDefault="006912A8" w:rsidP="00B84D74"/>
          <w:p w:rsidR="006912A8" w:rsidRPr="00D23150" w:rsidRDefault="006912A8" w:rsidP="00B84D74"/>
          <w:p w:rsidR="006912A8" w:rsidRPr="00D23150" w:rsidRDefault="006912A8" w:rsidP="00B84D74"/>
        </w:tc>
        <w:tc>
          <w:tcPr>
            <w:tcW w:w="5040" w:type="dxa"/>
            <w:shd w:val="clear" w:color="auto" w:fill="99CCFF"/>
          </w:tcPr>
          <w:p w:rsidR="006912A8" w:rsidRPr="00D23150" w:rsidRDefault="006912A8" w:rsidP="00B84D74">
            <w:pPr>
              <w:ind w:left="432"/>
            </w:pPr>
            <w:r w:rsidRPr="00D23150">
              <w:t>Уроки по химии и истории «Роль химии в военной истории»,</w:t>
            </w:r>
          </w:p>
          <w:p w:rsidR="006912A8" w:rsidRPr="00D23150" w:rsidRDefault="006912A8" w:rsidP="00B84D74">
            <w:pPr>
              <w:ind w:left="432"/>
            </w:pPr>
            <w:r w:rsidRPr="00D23150">
              <w:t xml:space="preserve">истории и литературы «Поклонимся великим тем годам», </w:t>
            </w:r>
          </w:p>
          <w:p w:rsidR="006912A8" w:rsidRPr="00D23150" w:rsidRDefault="006912A8" w:rsidP="00B84D74">
            <w:pPr>
              <w:ind w:left="432"/>
            </w:pPr>
            <w:r w:rsidRPr="00D23150">
              <w:t>физики и НВП «Элементы траектории полета снаряда»</w:t>
            </w:r>
          </w:p>
          <w:p w:rsidR="006912A8" w:rsidRPr="00D23150" w:rsidRDefault="006912A8" w:rsidP="00B84D74">
            <w:pPr>
              <w:ind w:left="432"/>
            </w:pPr>
            <w:r w:rsidRPr="00D23150">
              <w:t>и т.д.</w:t>
            </w:r>
          </w:p>
        </w:tc>
      </w:tr>
    </w:tbl>
    <w:p w:rsidR="006912A8" w:rsidRPr="00D23150" w:rsidRDefault="006912A8" w:rsidP="006912A8"/>
    <w:p w:rsidR="006912A8" w:rsidRDefault="006912A8" w:rsidP="006912A8">
      <w:pPr>
        <w:ind w:firstLine="720"/>
        <w:jc w:val="both"/>
        <w:rPr>
          <w:i/>
          <w:sz w:val="28"/>
          <w:szCs w:val="28"/>
        </w:rPr>
      </w:pPr>
      <w:r w:rsidRPr="00D44473">
        <w:rPr>
          <w:i/>
          <w:sz w:val="28"/>
          <w:szCs w:val="28"/>
        </w:rPr>
        <w:t>Таким образом, через данное направление и формы работы идет реализация задач военно-патриотического воспитания учащихся в рамках учебного процесса.</w:t>
      </w:r>
    </w:p>
    <w:p w:rsidR="00D23150" w:rsidRDefault="00D23150" w:rsidP="006912A8">
      <w:pPr>
        <w:ind w:firstLine="720"/>
        <w:jc w:val="both"/>
        <w:rPr>
          <w:i/>
          <w:sz w:val="28"/>
          <w:szCs w:val="28"/>
        </w:rPr>
      </w:pPr>
    </w:p>
    <w:p w:rsidR="00D23150" w:rsidRDefault="00D23150" w:rsidP="006912A8">
      <w:pPr>
        <w:ind w:firstLine="720"/>
        <w:jc w:val="both"/>
        <w:rPr>
          <w:i/>
          <w:sz w:val="28"/>
          <w:szCs w:val="28"/>
        </w:rPr>
      </w:pPr>
    </w:p>
    <w:p w:rsidR="00D23150" w:rsidRDefault="00D23150" w:rsidP="006912A8">
      <w:pPr>
        <w:ind w:firstLine="720"/>
        <w:jc w:val="both"/>
        <w:rPr>
          <w:i/>
          <w:sz w:val="28"/>
          <w:szCs w:val="28"/>
        </w:rPr>
      </w:pPr>
    </w:p>
    <w:p w:rsidR="00D23150" w:rsidRDefault="00D23150" w:rsidP="006912A8">
      <w:pPr>
        <w:ind w:firstLine="720"/>
        <w:jc w:val="both"/>
        <w:rPr>
          <w:i/>
          <w:sz w:val="28"/>
          <w:szCs w:val="28"/>
        </w:rPr>
      </w:pPr>
    </w:p>
    <w:p w:rsidR="00D23150" w:rsidRPr="00D44473" w:rsidRDefault="00D23150" w:rsidP="006912A8">
      <w:pPr>
        <w:ind w:firstLine="720"/>
        <w:jc w:val="both"/>
        <w:rPr>
          <w:i/>
          <w:sz w:val="28"/>
          <w:szCs w:val="28"/>
        </w:rPr>
      </w:pPr>
    </w:p>
    <w:p w:rsidR="006912A8" w:rsidRPr="00D44473" w:rsidRDefault="006912A8" w:rsidP="006912A8">
      <w:pPr>
        <w:pBdr>
          <w:top w:val="single" w:sz="4" w:space="1" w:color="auto"/>
          <w:left w:val="single" w:sz="4" w:space="4" w:color="auto"/>
          <w:bottom w:val="single" w:sz="4" w:space="1" w:color="auto"/>
          <w:right w:val="single" w:sz="4" w:space="4" w:color="auto"/>
        </w:pBdr>
        <w:ind w:right="116"/>
        <w:jc w:val="center"/>
        <w:rPr>
          <w:b/>
          <w:sz w:val="28"/>
          <w:szCs w:val="28"/>
        </w:rPr>
      </w:pPr>
      <w:r w:rsidRPr="00D44473">
        <w:rPr>
          <w:b/>
          <w:sz w:val="28"/>
          <w:szCs w:val="28"/>
        </w:rPr>
        <w:lastRenderedPageBreak/>
        <w:t>Воспитательная работа</w:t>
      </w:r>
    </w:p>
    <w:p w:rsidR="006912A8" w:rsidRPr="00D44473" w:rsidRDefault="006912A8" w:rsidP="006912A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ayout w:type="fixed"/>
        <w:tblLook w:val="01E0"/>
      </w:tblPr>
      <w:tblGrid>
        <w:gridCol w:w="4428"/>
        <w:gridCol w:w="5040"/>
      </w:tblGrid>
      <w:tr w:rsidR="006912A8" w:rsidRPr="00D44473" w:rsidTr="00B84D74">
        <w:tc>
          <w:tcPr>
            <w:tcW w:w="4428" w:type="dxa"/>
            <w:shd w:val="clear" w:color="auto" w:fill="FF99CC"/>
          </w:tcPr>
          <w:p w:rsidR="006912A8" w:rsidRPr="00D23150" w:rsidRDefault="006912A8" w:rsidP="00B84D74">
            <w:pPr>
              <w:jc w:val="center"/>
              <w:rPr>
                <w:b/>
              </w:rPr>
            </w:pPr>
          </w:p>
          <w:p w:rsidR="006912A8" w:rsidRPr="00D23150" w:rsidRDefault="006912A8" w:rsidP="00B84D74">
            <w:pPr>
              <w:jc w:val="center"/>
              <w:rPr>
                <w:b/>
              </w:rPr>
            </w:pPr>
            <w:r w:rsidRPr="00D23150">
              <w:rPr>
                <w:b/>
              </w:rPr>
              <w:t>Направления деятельности</w:t>
            </w:r>
          </w:p>
          <w:p w:rsidR="006912A8" w:rsidRPr="00D23150" w:rsidRDefault="006912A8" w:rsidP="00B84D74">
            <w:pPr>
              <w:jc w:val="center"/>
              <w:rPr>
                <w:b/>
              </w:rPr>
            </w:pPr>
          </w:p>
        </w:tc>
        <w:tc>
          <w:tcPr>
            <w:tcW w:w="5040" w:type="dxa"/>
            <w:shd w:val="clear" w:color="auto" w:fill="FF99CC"/>
          </w:tcPr>
          <w:p w:rsidR="006912A8" w:rsidRPr="00D23150" w:rsidRDefault="006912A8" w:rsidP="00B84D74">
            <w:pPr>
              <w:jc w:val="center"/>
              <w:rPr>
                <w:b/>
              </w:rPr>
            </w:pPr>
          </w:p>
          <w:p w:rsidR="006912A8" w:rsidRPr="00D23150" w:rsidRDefault="006912A8" w:rsidP="00B84D74">
            <w:pPr>
              <w:jc w:val="center"/>
              <w:rPr>
                <w:b/>
              </w:rPr>
            </w:pPr>
            <w:r w:rsidRPr="00D23150">
              <w:rPr>
                <w:b/>
              </w:rPr>
              <w:t>Формы работы</w:t>
            </w:r>
          </w:p>
          <w:p w:rsidR="006912A8" w:rsidRPr="00D23150" w:rsidRDefault="006912A8" w:rsidP="00B84D74">
            <w:pPr>
              <w:jc w:val="center"/>
              <w:rPr>
                <w:b/>
              </w:rPr>
            </w:pPr>
          </w:p>
        </w:tc>
      </w:tr>
      <w:tr w:rsidR="006912A8" w:rsidRPr="00D44473" w:rsidTr="00B84D74">
        <w:trPr>
          <w:trHeight w:val="965"/>
        </w:trPr>
        <w:tc>
          <w:tcPr>
            <w:tcW w:w="4428" w:type="dxa"/>
            <w:shd w:val="clear" w:color="auto" w:fill="FF99CC"/>
          </w:tcPr>
          <w:p w:rsidR="006912A8" w:rsidRPr="00D23150" w:rsidRDefault="006912A8" w:rsidP="00B84D74">
            <w:pPr>
              <w:tabs>
                <w:tab w:val="left" w:pos="360"/>
                <w:tab w:val="left" w:pos="645"/>
              </w:tabs>
              <w:outlineLvl w:val="0"/>
            </w:pPr>
          </w:p>
          <w:p w:rsidR="006912A8" w:rsidRPr="00D23150" w:rsidRDefault="00110FB7" w:rsidP="00B84D74">
            <w:pPr>
              <w:tabs>
                <w:tab w:val="left" w:pos="360"/>
                <w:tab w:val="left" w:pos="645"/>
              </w:tabs>
              <w:outlineLvl w:val="0"/>
            </w:pPr>
            <w:r w:rsidRPr="00110FB7">
              <w:rPr>
                <w:b/>
                <w:noProof/>
              </w:rPr>
              <w:pict>
                <v:shape id="_x0000_s1084" type="#_x0000_t94" style="position:absolute;margin-left:198pt;margin-top:-.9pt;width:27pt;height:27pt;z-index:251696128"/>
              </w:pict>
            </w:r>
            <w:r w:rsidR="006912A8" w:rsidRPr="00D23150">
              <w:t>Детские социальные проекты</w:t>
            </w:r>
          </w:p>
          <w:p w:rsidR="006912A8" w:rsidRPr="00D23150" w:rsidRDefault="006912A8" w:rsidP="00B84D74"/>
        </w:tc>
        <w:tc>
          <w:tcPr>
            <w:tcW w:w="5040" w:type="dxa"/>
            <w:shd w:val="clear" w:color="auto" w:fill="FF99CC"/>
          </w:tcPr>
          <w:p w:rsidR="006912A8" w:rsidRPr="00D23150" w:rsidRDefault="006912A8" w:rsidP="00B84D74">
            <w:pPr>
              <w:ind w:left="432"/>
            </w:pPr>
            <w:r w:rsidRPr="00D23150">
              <w:t>«Объект заботы – ветераны»</w:t>
            </w:r>
          </w:p>
          <w:p w:rsidR="006912A8" w:rsidRPr="00D23150" w:rsidRDefault="006912A8" w:rsidP="00B84D74">
            <w:pPr>
              <w:ind w:left="432"/>
            </w:pPr>
            <w:r w:rsidRPr="00D23150">
              <w:t>«Наследники Победы»</w:t>
            </w:r>
          </w:p>
        </w:tc>
      </w:tr>
      <w:tr w:rsidR="006912A8" w:rsidRPr="00D44473" w:rsidTr="00B84D74">
        <w:tc>
          <w:tcPr>
            <w:tcW w:w="4428" w:type="dxa"/>
            <w:shd w:val="clear" w:color="auto" w:fill="FF99CC"/>
          </w:tcPr>
          <w:p w:rsidR="006912A8" w:rsidRPr="00D23150" w:rsidRDefault="00110FB7" w:rsidP="00B84D74">
            <w:pPr>
              <w:tabs>
                <w:tab w:val="left" w:pos="360"/>
                <w:tab w:val="left" w:pos="645"/>
              </w:tabs>
              <w:outlineLvl w:val="0"/>
            </w:pPr>
            <w:r>
              <w:rPr>
                <w:noProof/>
              </w:rPr>
              <w:pict>
                <v:shape id="_x0000_s1085" type="#_x0000_t94" style="position:absolute;margin-left:198.1pt;margin-top:7.15pt;width:27pt;height:27pt;z-index:251697152;mso-position-horizontal-relative:text;mso-position-vertical-relative:text"/>
              </w:pict>
            </w:r>
          </w:p>
          <w:p w:rsidR="006912A8" w:rsidRPr="00D23150" w:rsidRDefault="006912A8" w:rsidP="00B84D74">
            <w:pPr>
              <w:tabs>
                <w:tab w:val="left" w:pos="360"/>
                <w:tab w:val="left" w:pos="645"/>
              </w:tabs>
              <w:outlineLvl w:val="0"/>
            </w:pPr>
            <w:r w:rsidRPr="00D23150">
              <w:t xml:space="preserve">Тематические декады  </w:t>
            </w:r>
          </w:p>
          <w:p w:rsidR="006912A8" w:rsidRPr="00D23150" w:rsidRDefault="006912A8" w:rsidP="00B84D74"/>
        </w:tc>
        <w:tc>
          <w:tcPr>
            <w:tcW w:w="5040" w:type="dxa"/>
            <w:shd w:val="clear" w:color="auto" w:fill="FF99CC"/>
          </w:tcPr>
          <w:p w:rsidR="006912A8" w:rsidRPr="00D23150" w:rsidRDefault="006912A8" w:rsidP="00B84D74">
            <w:pPr>
              <w:ind w:left="432"/>
            </w:pPr>
            <w:r w:rsidRPr="00D23150">
              <w:t>«Виват, Артиллерия» - ноябрь</w:t>
            </w:r>
          </w:p>
          <w:p w:rsidR="006912A8" w:rsidRPr="00D23150" w:rsidRDefault="006912A8" w:rsidP="00B84D74">
            <w:pPr>
              <w:ind w:left="432"/>
            </w:pPr>
            <w:r w:rsidRPr="00D23150">
              <w:t>«Во славу Отечества» - февраль</w:t>
            </w:r>
          </w:p>
          <w:p w:rsidR="006912A8" w:rsidRPr="00D23150" w:rsidRDefault="006912A8" w:rsidP="00B84D74">
            <w:pPr>
              <w:ind w:left="432"/>
            </w:pPr>
            <w:r w:rsidRPr="00D23150">
              <w:t>«Наследники Победы» - май</w:t>
            </w:r>
          </w:p>
        </w:tc>
      </w:tr>
      <w:tr w:rsidR="009A5623" w:rsidRPr="00D44473" w:rsidTr="00B84D74">
        <w:tc>
          <w:tcPr>
            <w:tcW w:w="4428" w:type="dxa"/>
            <w:shd w:val="clear" w:color="auto" w:fill="FF99CC"/>
          </w:tcPr>
          <w:p w:rsidR="009A5623" w:rsidRPr="00D23150" w:rsidRDefault="009A5623" w:rsidP="00B84D74">
            <w:pPr>
              <w:tabs>
                <w:tab w:val="left" w:pos="360"/>
                <w:tab w:val="left" w:pos="645"/>
              </w:tabs>
              <w:outlineLvl w:val="0"/>
              <w:rPr>
                <w:noProof/>
              </w:rPr>
            </w:pPr>
            <w:r w:rsidRPr="00D23150">
              <w:rPr>
                <w:noProof/>
              </w:rPr>
              <w:t>Тматические месячники</w:t>
            </w:r>
          </w:p>
        </w:tc>
        <w:tc>
          <w:tcPr>
            <w:tcW w:w="5040" w:type="dxa"/>
            <w:shd w:val="clear" w:color="auto" w:fill="FF99CC"/>
          </w:tcPr>
          <w:p w:rsidR="009A5623" w:rsidRPr="00D23150" w:rsidRDefault="009A5623" w:rsidP="00B84D74">
            <w:pPr>
              <w:ind w:left="432"/>
            </w:pPr>
            <w:r w:rsidRPr="00D23150">
              <w:t>«Офицер- это звучит гордо!»- февраль, март</w:t>
            </w:r>
          </w:p>
          <w:p w:rsidR="009A5623" w:rsidRPr="00D23150" w:rsidRDefault="009A5623" w:rsidP="00B84D74">
            <w:pPr>
              <w:ind w:left="432"/>
            </w:pPr>
            <w:r w:rsidRPr="00D23150">
              <w:t>«Салют Победы!»- апрель -май</w:t>
            </w:r>
          </w:p>
        </w:tc>
      </w:tr>
      <w:tr w:rsidR="006912A8" w:rsidRPr="00D44473" w:rsidTr="00B84D74">
        <w:trPr>
          <w:trHeight w:val="765"/>
        </w:trPr>
        <w:tc>
          <w:tcPr>
            <w:tcW w:w="4428" w:type="dxa"/>
            <w:shd w:val="clear" w:color="auto" w:fill="FF99CC"/>
          </w:tcPr>
          <w:p w:rsidR="006912A8" w:rsidRPr="00D23150" w:rsidRDefault="00110FB7" w:rsidP="00B84D74">
            <w:r>
              <w:rPr>
                <w:noProof/>
              </w:rPr>
              <w:pict>
                <v:shape id="_x0000_s1088" type="#_x0000_t94" style="position:absolute;margin-left:198.2pt;margin-top:3.25pt;width:27pt;height:27pt;z-index:251700224;mso-position-horizontal-relative:text;mso-position-vertical-relative:text"/>
              </w:pict>
            </w:r>
          </w:p>
          <w:p w:rsidR="006912A8" w:rsidRPr="00D23150" w:rsidRDefault="006912A8" w:rsidP="00B84D74">
            <w:r w:rsidRPr="00D23150">
              <w:t>Военно-спортивные игры</w:t>
            </w:r>
          </w:p>
        </w:tc>
        <w:tc>
          <w:tcPr>
            <w:tcW w:w="5040" w:type="dxa"/>
            <w:shd w:val="clear" w:color="auto" w:fill="FF99CC"/>
          </w:tcPr>
          <w:p w:rsidR="006912A8" w:rsidRPr="00D23150" w:rsidRDefault="006912A8" w:rsidP="00B84D74">
            <w:pPr>
              <w:ind w:left="432"/>
            </w:pPr>
            <w:r w:rsidRPr="00D23150">
              <w:t>«</w:t>
            </w:r>
            <w:r w:rsidR="009A5623" w:rsidRPr="00D23150">
              <w:t>Орленок</w:t>
            </w:r>
            <w:r w:rsidRPr="00D23150">
              <w:t>» - для начальной школы</w:t>
            </w:r>
          </w:p>
          <w:p w:rsidR="006912A8" w:rsidRPr="00D23150" w:rsidRDefault="006912A8" w:rsidP="009A5623">
            <w:pPr>
              <w:ind w:left="432"/>
            </w:pPr>
            <w:r w:rsidRPr="00D23150">
              <w:t>«</w:t>
            </w:r>
            <w:r w:rsidR="009A5623" w:rsidRPr="00D23150">
              <w:t>Зарница</w:t>
            </w:r>
            <w:r w:rsidRPr="00D23150">
              <w:t>»</w:t>
            </w:r>
            <w:r w:rsidR="009A5623" w:rsidRPr="00D23150">
              <w:t>, «Победа»</w:t>
            </w:r>
            <w:r w:rsidRPr="00D23150">
              <w:t xml:space="preserve"> - для учащихся 5-11 классов</w:t>
            </w:r>
          </w:p>
        </w:tc>
      </w:tr>
      <w:tr w:rsidR="006912A8" w:rsidRPr="00D44473" w:rsidTr="00B84D74">
        <w:trPr>
          <w:trHeight w:val="908"/>
        </w:trPr>
        <w:tc>
          <w:tcPr>
            <w:tcW w:w="4428" w:type="dxa"/>
            <w:shd w:val="clear" w:color="auto" w:fill="FF99CC"/>
          </w:tcPr>
          <w:p w:rsidR="006912A8" w:rsidRPr="00D23150" w:rsidRDefault="00110FB7" w:rsidP="00B84D74">
            <w:r>
              <w:rPr>
                <w:noProof/>
              </w:rPr>
              <w:pict>
                <v:shape id="_x0000_s1086" type="#_x0000_t94" style="position:absolute;margin-left:198.1pt;margin-top:10.15pt;width:27pt;height:27pt;z-index:251698176;mso-position-horizontal-relative:text;mso-position-vertical-relative:text"/>
              </w:pict>
            </w:r>
          </w:p>
          <w:p w:rsidR="006912A8" w:rsidRPr="00D23150" w:rsidRDefault="006912A8" w:rsidP="00B84D74">
            <w:r w:rsidRPr="00D23150">
              <w:t>Участие в районн</w:t>
            </w:r>
            <w:r w:rsidR="00D23150" w:rsidRPr="00D23150">
              <w:t xml:space="preserve">ых и областных </w:t>
            </w:r>
            <w:r w:rsidRPr="00D23150">
              <w:t xml:space="preserve"> смотрах, соревнованиях</w:t>
            </w:r>
          </w:p>
        </w:tc>
        <w:tc>
          <w:tcPr>
            <w:tcW w:w="5040" w:type="dxa"/>
            <w:shd w:val="clear" w:color="auto" w:fill="FF99CC"/>
          </w:tcPr>
          <w:p w:rsidR="006912A8" w:rsidRPr="00D23150" w:rsidRDefault="006912A8" w:rsidP="00B84D74">
            <w:pPr>
              <w:ind w:left="432"/>
            </w:pPr>
            <w:r w:rsidRPr="00D23150">
              <w:t xml:space="preserve"> Соревнования по военно-спортивной, туристско-краеведческой направленностям</w:t>
            </w:r>
            <w:r w:rsidR="00D23150" w:rsidRPr="00D23150">
              <w:t>, «Ярославский кадет»</w:t>
            </w:r>
            <w:r w:rsidRPr="00D23150">
              <w:t xml:space="preserve">  </w:t>
            </w:r>
          </w:p>
        </w:tc>
      </w:tr>
      <w:tr w:rsidR="006912A8" w:rsidRPr="00D44473" w:rsidTr="00D23150">
        <w:trPr>
          <w:trHeight w:val="1205"/>
        </w:trPr>
        <w:tc>
          <w:tcPr>
            <w:tcW w:w="4428" w:type="dxa"/>
            <w:shd w:val="clear" w:color="auto" w:fill="FF99CC"/>
          </w:tcPr>
          <w:p w:rsidR="006912A8" w:rsidRPr="00D23150" w:rsidRDefault="00110FB7" w:rsidP="00B84D74">
            <w:r>
              <w:rPr>
                <w:noProof/>
              </w:rPr>
              <w:pict>
                <v:shape id="_x0000_s1089" type="#_x0000_t94" style="position:absolute;margin-left:198.1pt;margin-top:9.4pt;width:27pt;height:27pt;z-index:251701248;mso-position-horizontal-relative:text;mso-position-vertical-relative:text"/>
              </w:pict>
            </w:r>
          </w:p>
          <w:p w:rsidR="006912A8" w:rsidRPr="00D23150" w:rsidRDefault="006912A8" w:rsidP="00B84D74">
            <w:r w:rsidRPr="00D23150">
              <w:t xml:space="preserve">Офицерские часы </w:t>
            </w:r>
          </w:p>
        </w:tc>
        <w:tc>
          <w:tcPr>
            <w:tcW w:w="5040" w:type="dxa"/>
            <w:shd w:val="clear" w:color="auto" w:fill="FF99CC"/>
          </w:tcPr>
          <w:p w:rsidR="006912A8" w:rsidRPr="00D23150" w:rsidRDefault="006912A8" w:rsidP="00B84D74">
            <w:pPr>
              <w:ind w:left="432"/>
            </w:pPr>
            <w:r w:rsidRPr="00D23150">
              <w:t>Внеклассные мероприятия</w:t>
            </w:r>
            <w:r w:rsidR="00D23150" w:rsidRPr="00D23150">
              <w:t xml:space="preserve">, кл. часы, Уроки мужества </w:t>
            </w:r>
            <w:r w:rsidRPr="00D23150">
              <w:t xml:space="preserve"> по военно-патриотическому направлению</w:t>
            </w:r>
            <w:r w:rsidR="00D23150">
              <w:t xml:space="preserve">, беседы </w:t>
            </w:r>
          </w:p>
        </w:tc>
      </w:tr>
      <w:tr w:rsidR="006912A8" w:rsidRPr="00D44473" w:rsidTr="00B84D74">
        <w:tc>
          <w:tcPr>
            <w:tcW w:w="4428" w:type="dxa"/>
            <w:shd w:val="clear" w:color="auto" w:fill="FF99CC"/>
          </w:tcPr>
          <w:p w:rsidR="006912A8" w:rsidRPr="00D23150" w:rsidRDefault="00110FB7" w:rsidP="00B84D74">
            <w:r>
              <w:rPr>
                <w:noProof/>
              </w:rPr>
              <w:pict>
                <v:shape id="_x0000_s1090" type="#_x0000_t94" style="position:absolute;margin-left:198.1pt;margin-top:6.4pt;width:27pt;height:27pt;z-index:251702272;mso-position-horizontal-relative:text;mso-position-vertical-relative:text"/>
              </w:pict>
            </w:r>
          </w:p>
          <w:p w:rsidR="006912A8" w:rsidRPr="00D23150" w:rsidRDefault="006912A8" w:rsidP="00B84D74">
            <w:r w:rsidRPr="00D23150">
              <w:t>Кинолектории</w:t>
            </w:r>
          </w:p>
        </w:tc>
        <w:tc>
          <w:tcPr>
            <w:tcW w:w="5040" w:type="dxa"/>
            <w:shd w:val="clear" w:color="auto" w:fill="FF99CC"/>
          </w:tcPr>
          <w:p w:rsidR="006912A8" w:rsidRPr="00D23150" w:rsidRDefault="006912A8" w:rsidP="00B84D74">
            <w:pPr>
              <w:ind w:left="432"/>
            </w:pPr>
            <w:r w:rsidRPr="00D23150">
              <w:t>Просмотр и обсуждение военно-исторических художественных и документальных фильмов</w:t>
            </w:r>
          </w:p>
        </w:tc>
      </w:tr>
      <w:tr w:rsidR="006912A8" w:rsidRPr="00D44473" w:rsidTr="00B84D74">
        <w:tc>
          <w:tcPr>
            <w:tcW w:w="4428" w:type="dxa"/>
            <w:shd w:val="clear" w:color="auto" w:fill="FF99CC"/>
          </w:tcPr>
          <w:p w:rsidR="006912A8" w:rsidRPr="00D23150" w:rsidRDefault="006912A8" w:rsidP="00B84D74">
            <w:pPr>
              <w:tabs>
                <w:tab w:val="left" w:pos="360"/>
                <w:tab w:val="left" w:pos="645"/>
              </w:tabs>
              <w:outlineLvl w:val="0"/>
            </w:pPr>
          </w:p>
          <w:p w:rsidR="006912A8" w:rsidRPr="00D23150" w:rsidRDefault="006912A8" w:rsidP="00B84D74">
            <w:pPr>
              <w:tabs>
                <w:tab w:val="left" w:pos="360"/>
                <w:tab w:val="left" w:pos="645"/>
              </w:tabs>
              <w:outlineLvl w:val="0"/>
            </w:pPr>
          </w:p>
          <w:p w:rsidR="006912A8" w:rsidRPr="00D23150" w:rsidRDefault="00110FB7" w:rsidP="00B84D74">
            <w:pPr>
              <w:tabs>
                <w:tab w:val="left" w:pos="360"/>
                <w:tab w:val="left" w:pos="645"/>
              </w:tabs>
              <w:outlineLvl w:val="0"/>
            </w:pPr>
            <w:r>
              <w:rPr>
                <w:noProof/>
              </w:rPr>
              <w:pict>
                <v:shape id="_x0000_s1087" type="#_x0000_t94" style="position:absolute;margin-left:198.1pt;margin-top:7.3pt;width:27pt;height:27pt;z-index:251699200"/>
              </w:pict>
            </w:r>
          </w:p>
          <w:p w:rsidR="006912A8" w:rsidRPr="00D23150" w:rsidRDefault="006912A8" w:rsidP="00B84D74">
            <w:pPr>
              <w:tabs>
                <w:tab w:val="left" w:pos="360"/>
                <w:tab w:val="left" w:pos="645"/>
              </w:tabs>
              <w:outlineLvl w:val="0"/>
            </w:pPr>
            <w:r w:rsidRPr="00D23150">
              <w:t>Годовой круг школьных праздников</w:t>
            </w:r>
          </w:p>
          <w:p w:rsidR="006912A8" w:rsidRPr="00D23150" w:rsidRDefault="006912A8" w:rsidP="00B84D74"/>
        </w:tc>
        <w:tc>
          <w:tcPr>
            <w:tcW w:w="5040" w:type="dxa"/>
            <w:shd w:val="clear" w:color="auto" w:fill="FF99CC"/>
          </w:tcPr>
          <w:p w:rsidR="006912A8" w:rsidRPr="00D23150" w:rsidRDefault="006912A8" w:rsidP="00B84D74">
            <w:pPr>
              <w:ind w:left="432"/>
            </w:pPr>
            <w:r w:rsidRPr="00D23150">
              <w:t>Праздники Первого и Последнего звонка</w:t>
            </w:r>
          </w:p>
          <w:p w:rsidR="006912A8" w:rsidRPr="00D23150" w:rsidRDefault="006912A8" w:rsidP="00B84D74">
            <w:pPr>
              <w:ind w:left="432"/>
            </w:pPr>
            <w:r w:rsidRPr="00D23150">
              <w:t xml:space="preserve">Торжественные выпуски </w:t>
            </w:r>
          </w:p>
          <w:p w:rsidR="006912A8" w:rsidRPr="00D23150" w:rsidRDefault="006912A8" w:rsidP="00B84D74">
            <w:pPr>
              <w:ind w:left="432"/>
            </w:pPr>
            <w:r w:rsidRPr="00D23150">
              <w:t>Тематические декады, посвященные Дням воинской славы</w:t>
            </w:r>
          </w:p>
          <w:p w:rsidR="006912A8" w:rsidRPr="00D23150" w:rsidRDefault="006912A8" w:rsidP="00B84D74">
            <w:pPr>
              <w:ind w:left="432"/>
            </w:pPr>
            <w:r w:rsidRPr="00D23150">
              <w:t>Творческие праздники «Новогодний калейдоскоп»,  «Рыцарский поклон»</w:t>
            </w:r>
          </w:p>
          <w:p w:rsidR="006912A8" w:rsidRPr="00D23150" w:rsidRDefault="006912A8" w:rsidP="00B84D74">
            <w:pPr>
              <w:ind w:left="432"/>
            </w:pPr>
            <w:r w:rsidRPr="00D23150">
              <w:t>Балы, исторические реконструкции</w:t>
            </w:r>
          </w:p>
        </w:tc>
      </w:tr>
      <w:tr w:rsidR="006912A8" w:rsidRPr="00D44473" w:rsidTr="00B84D74">
        <w:trPr>
          <w:trHeight w:val="791"/>
        </w:trPr>
        <w:tc>
          <w:tcPr>
            <w:tcW w:w="4428" w:type="dxa"/>
            <w:shd w:val="clear" w:color="auto" w:fill="FF99CC"/>
          </w:tcPr>
          <w:p w:rsidR="006912A8" w:rsidRPr="00D23150" w:rsidRDefault="00110FB7" w:rsidP="00B84D74">
            <w:pPr>
              <w:tabs>
                <w:tab w:val="left" w:pos="360"/>
                <w:tab w:val="left" w:pos="645"/>
              </w:tabs>
              <w:outlineLvl w:val="0"/>
            </w:pPr>
            <w:r>
              <w:rPr>
                <w:noProof/>
              </w:rPr>
              <w:pict>
                <v:shape id="_x0000_s1091" type="#_x0000_t94" style="position:absolute;margin-left:198pt;margin-top:9.65pt;width:27pt;height:27pt;z-index:251703296;mso-position-horizontal-relative:text;mso-position-vertical-relative:text"/>
              </w:pict>
            </w:r>
          </w:p>
          <w:p w:rsidR="006912A8" w:rsidRPr="00D23150" w:rsidRDefault="00D23150" w:rsidP="00B84D74">
            <w:pPr>
              <w:tabs>
                <w:tab w:val="left" w:pos="360"/>
                <w:tab w:val="left" w:pos="645"/>
              </w:tabs>
              <w:outlineLvl w:val="0"/>
            </w:pPr>
            <w:r>
              <w:t>Почетный караул у Памятника Победы</w:t>
            </w:r>
          </w:p>
          <w:p w:rsidR="006912A8" w:rsidRPr="00D23150" w:rsidRDefault="006912A8" w:rsidP="00B84D74"/>
        </w:tc>
        <w:tc>
          <w:tcPr>
            <w:tcW w:w="5040" w:type="dxa"/>
            <w:shd w:val="clear" w:color="auto" w:fill="FF99CC"/>
          </w:tcPr>
          <w:p w:rsidR="006912A8" w:rsidRDefault="00D23150" w:rsidP="00B84D74">
            <w:pPr>
              <w:ind w:left="432"/>
            </w:pPr>
            <w:r>
              <w:t>День Памяти и Скорби-22.06</w:t>
            </w:r>
          </w:p>
          <w:p w:rsidR="00D23150" w:rsidRDefault="00D23150" w:rsidP="00B84D74">
            <w:pPr>
              <w:ind w:left="432"/>
            </w:pPr>
            <w:r>
              <w:t>День Победы-09.05</w:t>
            </w:r>
          </w:p>
          <w:p w:rsidR="00D23150" w:rsidRPr="00D23150" w:rsidRDefault="00D23150" w:rsidP="00B84D74">
            <w:pPr>
              <w:ind w:left="432"/>
            </w:pPr>
            <w:r>
              <w:t>День Героев Отечества-09.12 и др.</w:t>
            </w:r>
          </w:p>
        </w:tc>
      </w:tr>
      <w:tr w:rsidR="006912A8" w:rsidRPr="00D44473" w:rsidTr="00D23150">
        <w:trPr>
          <w:trHeight w:val="837"/>
        </w:trPr>
        <w:tc>
          <w:tcPr>
            <w:tcW w:w="4428" w:type="dxa"/>
            <w:shd w:val="clear" w:color="auto" w:fill="FF99CC"/>
          </w:tcPr>
          <w:p w:rsidR="006912A8" w:rsidRPr="00D23150" w:rsidRDefault="006912A8" w:rsidP="00B84D74">
            <w:pPr>
              <w:tabs>
                <w:tab w:val="left" w:pos="360"/>
                <w:tab w:val="left" w:pos="645"/>
              </w:tabs>
              <w:outlineLvl w:val="0"/>
            </w:pPr>
          </w:p>
          <w:p w:rsidR="006912A8" w:rsidRPr="00D23150" w:rsidRDefault="00110FB7" w:rsidP="00D23150">
            <w:pPr>
              <w:tabs>
                <w:tab w:val="left" w:pos="360"/>
                <w:tab w:val="left" w:pos="645"/>
              </w:tabs>
              <w:outlineLvl w:val="0"/>
            </w:pPr>
            <w:r>
              <w:rPr>
                <w:noProof/>
              </w:rPr>
              <w:pict>
                <v:shape id="_x0000_s1093" type="#_x0000_t94" style="position:absolute;margin-left:198.1pt;margin-top:-.65pt;width:27pt;height:27pt;z-index:251705344"/>
              </w:pict>
            </w:r>
            <w:r w:rsidR="006912A8" w:rsidRPr="00D23150">
              <w:t>Работа органов ученического самоуправления</w:t>
            </w:r>
          </w:p>
        </w:tc>
        <w:tc>
          <w:tcPr>
            <w:tcW w:w="5040" w:type="dxa"/>
            <w:shd w:val="clear" w:color="auto" w:fill="FF99CC"/>
          </w:tcPr>
          <w:p w:rsidR="006912A8" w:rsidRPr="00D23150" w:rsidRDefault="006912A8" w:rsidP="00B84D74">
            <w:pPr>
              <w:ind w:left="432"/>
            </w:pPr>
            <w:r w:rsidRPr="00D23150">
              <w:t>Совет чести</w:t>
            </w:r>
          </w:p>
          <w:p w:rsidR="006912A8" w:rsidRPr="00D23150" w:rsidRDefault="006912A8" w:rsidP="00B84D74">
            <w:pPr>
              <w:ind w:left="432"/>
            </w:pPr>
            <w:r w:rsidRPr="00D23150">
              <w:t xml:space="preserve">Творческие группы </w:t>
            </w:r>
          </w:p>
          <w:p w:rsidR="006912A8" w:rsidRPr="00D23150" w:rsidRDefault="00D23150" w:rsidP="00B84D74">
            <w:pPr>
              <w:ind w:left="432"/>
            </w:pPr>
            <w:r>
              <w:t>Советы дел</w:t>
            </w:r>
          </w:p>
        </w:tc>
      </w:tr>
      <w:tr w:rsidR="006912A8" w:rsidRPr="00D44473" w:rsidTr="00B84D74">
        <w:tc>
          <w:tcPr>
            <w:tcW w:w="4428" w:type="dxa"/>
            <w:shd w:val="clear" w:color="auto" w:fill="FF99CC"/>
          </w:tcPr>
          <w:p w:rsidR="006912A8" w:rsidRPr="00D23150" w:rsidRDefault="00110FB7" w:rsidP="00B84D74">
            <w:pPr>
              <w:tabs>
                <w:tab w:val="left" w:pos="360"/>
                <w:tab w:val="left" w:pos="645"/>
              </w:tabs>
              <w:outlineLvl w:val="0"/>
            </w:pPr>
            <w:r>
              <w:rPr>
                <w:noProof/>
              </w:rPr>
              <w:pict>
                <v:shape id="_x0000_s1092" type="#_x0000_t94" style="position:absolute;margin-left:198.1pt;margin-top:11.65pt;width:27pt;height:27pt;z-index:251704320;mso-position-horizontal-relative:text;mso-position-vertical-relative:text"/>
              </w:pict>
            </w:r>
          </w:p>
          <w:p w:rsidR="006912A8" w:rsidRPr="00D23150" w:rsidRDefault="006912A8" w:rsidP="00B84D74">
            <w:pPr>
              <w:tabs>
                <w:tab w:val="left" w:pos="360"/>
                <w:tab w:val="left" w:pos="645"/>
              </w:tabs>
              <w:outlineLvl w:val="0"/>
            </w:pPr>
            <w:r w:rsidRPr="00D23150">
              <w:t>Организация шефской работы в начальных классах</w:t>
            </w:r>
          </w:p>
          <w:p w:rsidR="006912A8" w:rsidRPr="00D23150" w:rsidRDefault="006912A8" w:rsidP="00B84D74">
            <w:pPr>
              <w:tabs>
                <w:tab w:val="left" w:pos="360"/>
                <w:tab w:val="left" w:pos="645"/>
              </w:tabs>
              <w:outlineLvl w:val="0"/>
            </w:pPr>
          </w:p>
        </w:tc>
        <w:tc>
          <w:tcPr>
            <w:tcW w:w="5040" w:type="dxa"/>
            <w:shd w:val="clear" w:color="auto" w:fill="FF99CC"/>
          </w:tcPr>
          <w:p w:rsidR="006912A8" w:rsidRPr="00D23150" w:rsidRDefault="006912A8" w:rsidP="00B84D74">
            <w:pPr>
              <w:ind w:left="432"/>
            </w:pPr>
          </w:p>
          <w:p w:rsidR="006912A8" w:rsidRPr="00D23150" w:rsidRDefault="006912A8" w:rsidP="00B84D74">
            <w:pPr>
              <w:ind w:left="432"/>
            </w:pPr>
            <w:r w:rsidRPr="00D23150">
              <w:t>Работа «Школы младших командиров»</w:t>
            </w:r>
          </w:p>
          <w:p w:rsidR="006912A8" w:rsidRPr="00D23150" w:rsidRDefault="006912A8" w:rsidP="00B84D74">
            <w:pPr>
              <w:ind w:left="432"/>
            </w:pPr>
          </w:p>
        </w:tc>
      </w:tr>
      <w:tr w:rsidR="00D23150" w:rsidRPr="00D44473" w:rsidTr="00B84D74">
        <w:tc>
          <w:tcPr>
            <w:tcW w:w="4428" w:type="dxa"/>
            <w:shd w:val="clear" w:color="auto" w:fill="FF99CC"/>
          </w:tcPr>
          <w:p w:rsidR="00D23150" w:rsidRPr="00D23150" w:rsidRDefault="00D23150" w:rsidP="00B84D74">
            <w:pPr>
              <w:tabs>
                <w:tab w:val="left" w:pos="360"/>
                <w:tab w:val="left" w:pos="645"/>
              </w:tabs>
              <w:outlineLvl w:val="0"/>
              <w:rPr>
                <w:noProof/>
              </w:rPr>
            </w:pPr>
            <w:r>
              <w:rPr>
                <w:noProof/>
              </w:rPr>
              <w:t>Торжественная присяга кадета, присвоение кадетских званий</w:t>
            </w:r>
          </w:p>
        </w:tc>
        <w:tc>
          <w:tcPr>
            <w:tcW w:w="5040" w:type="dxa"/>
            <w:shd w:val="clear" w:color="auto" w:fill="FF99CC"/>
          </w:tcPr>
          <w:p w:rsidR="00D23150" w:rsidRPr="00D23150" w:rsidRDefault="00D23150" w:rsidP="00B84D74">
            <w:pPr>
              <w:ind w:left="432"/>
            </w:pPr>
            <w:r>
              <w:t>1 сентября, 23 февраля, 9 Мая</w:t>
            </w:r>
          </w:p>
        </w:tc>
      </w:tr>
      <w:tr w:rsidR="00D23150" w:rsidRPr="00D44473" w:rsidTr="00B84D74">
        <w:tc>
          <w:tcPr>
            <w:tcW w:w="4428" w:type="dxa"/>
            <w:shd w:val="clear" w:color="auto" w:fill="FF99CC"/>
          </w:tcPr>
          <w:p w:rsidR="00D23150" w:rsidRDefault="00D23150" w:rsidP="00B84D74">
            <w:pPr>
              <w:tabs>
                <w:tab w:val="left" w:pos="360"/>
                <w:tab w:val="left" w:pos="645"/>
              </w:tabs>
              <w:outlineLvl w:val="0"/>
              <w:rPr>
                <w:noProof/>
              </w:rPr>
            </w:pPr>
            <w:r>
              <w:rPr>
                <w:noProof/>
              </w:rPr>
              <w:t>Участие в военно- патритических мероприятиях на базе войсковых частей</w:t>
            </w:r>
          </w:p>
        </w:tc>
        <w:tc>
          <w:tcPr>
            <w:tcW w:w="5040" w:type="dxa"/>
            <w:shd w:val="clear" w:color="auto" w:fill="FF99CC"/>
          </w:tcPr>
          <w:p w:rsidR="00D23150" w:rsidRDefault="00D23150" w:rsidP="00B84D74">
            <w:pPr>
              <w:ind w:left="432"/>
            </w:pPr>
            <w:r>
              <w:t>Оборонно-спортивные игры, смотр «Ярославский кадет» в военно-космической академии им. Можайского, «Зарница» на базе УЦ №5 ФСБ России</w:t>
            </w:r>
          </w:p>
        </w:tc>
      </w:tr>
    </w:tbl>
    <w:p w:rsidR="006912A8" w:rsidRPr="00D44473" w:rsidRDefault="006912A8" w:rsidP="006912A8">
      <w:pPr>
        <w:ind w:firstLine="720"/>
        <w:jc w:val="both"/>
        <w:rPr>
          <w:i/>
          <w:sz w:val="28"/>
          <w:szCs w:val="28"/>
        </w:rPr>
      </w:pPr>
      <w:r w:rsidRPr="00D44473">
        <w:rPr>
          <w:i/>
          <w:sz w:val="28"/>
          <w:szCs w:val="28"/>
        </w:rPr>
        <w:lastRenderedPageBreak/>
        <w:t>Таким образом, реализация данных направлений и форм работы позволяет решать задачи военно-патриотического воспитания в рамках классной воспитательной работы с учащимися, способствует формированию гражданского поведения детей и подростков, развитию их духовно-нравственного мира, формирует осознанный выбор профессии защитника Отечества.</w:t>
      </w:r>
    </w:p>
    <w:p w:rsidR="006912A8" w:rsidRPr="00D44473" w:rsidRDefault="006912A8" w:rsidP="006912A8">
      <w:pPr>
        <w:ind w:firstLine="720"/>
        <w:jc w:val="both"/>
        <w:rPr>
          <w:i/>
          <w:sz w:val="28"/>
          <w:szCs w:val="28"/>
        </w:rPr>
      </w:pPr>
    </w:p>
    <w:p w:rsidR="006912A8" w:rsidRPr="00D44473" w:rsidRDefault="00D23150" w:rsidP="006912A8">
      <w:pPr>
        <w:pBdr>
          <w:top w:val="single" w:sz="4" w:space="1" w:color="auto"/>
          <w:left w:val="single" w:sz="4" w:space="4" w:color="auto"/>
          <w:bottom w:val="single" w:sz="4" w:space="1" w:color="auto"/>
          <w:right w:val="single" w:sz="4" w:space="4" w:color="auto"/>
        </w:pBdr>
        <w:ind w:right="102"/>
        <w:jc w:val="center"/>
        <w:rPr>
          <w:b/>
          <w:sz w:val="28"/>
          <w:szCs w:val="28"/>
        </w:rPr>
      </w:pPr>
      <w:r>
        <w:rPr>
          <w:b/>
          <w:sz w:val="28"/>
          <w:szCs w:val="28"/>
        </w:rPr>
        <w:t xml:space="preserve">Работа объединений </w:t>
      </w:r>
      <w:r w:rsidR="006912A8" w:rsidRPr="00D44473">
        <w:rPr>
          <w:b/>
          <w:sz w:val="28"/>
          <w:szCs w:val="28"/>
        </w:rPr>
        <w:t>дополнительного образования</w:t>
      </w:r>
    </w:p>
    <w:p w:rsidR="006912A8" w:rsidRPr="00D44473" w:rsidRDefault="006912A8" w:rsidP="006912A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tblPr>
      <w:tblGrid>
        <w:gridCol w:w="4428"/>
        <w:gridCol w:w="5040"/>
      </w:tblGrid>
      <w:tr w:rsidR="006912A8" w:rsidRPr="00D44473" w:rsidTr="00B84D74">
        <w:tc>
          <w:tcPr>
            <w:tcW w:w="4428" w:type="dxa"/>
            <w:shd w:val="clear" w:color="auto" w:fill="FFCC99"/>
          </w:tcPr>
          <w:p w:rsidR="006912A8" w:rsidRPr="00D44473" w:rsidRDefault="006912A8" w:rsidP="00B84D74">
            <w:pPr>
              <w:jc w:val="center"/>
              <w:rPr>
                <w:b/>
                <w:sz w:val="28"/>
                <w:szCs w:val="28"/>
              </w:rPr>
            </w:pPr>
          </w:p>
          <w:p w:rsidR="006912A8" w:rsidRPr="00D44473" w:rsidRDefault="006912A8" w:rsidP="00B84D74">
            <w:pPr>
              <w:jc w:val="center"/>
              <w:rPr>
                <w:b/>
                <w:sz w:val="28"/>
                <w:szCs w:val="28"/>
              </w:rPr>
            </w:pPr>
            <w:r w:rsidRPr="00D44473">
              <w:rPr>
                <w:b/>
                <w:sz w:val="28"/>
                <w:szCs w:val="28"/>
              </w:rPr>
              <w:t>Направления деятельности</w:t>
            </w:r>
          </w:p>
          <w:p w:rsidR="006912A8" w:rsidRPr="00D44473" w:rsidRDefault="006912A8" w:rsidP="00B84D74">
            <w:pPr>
              <w:jc w:val="center"/>
              <w:rPr>
                <w:b/>
                <w:sz w:val="28"/>
                <w:szCs w:val="28"/>
              </w:rPr>
            </w:pPr>
          </w:p>
        </w:tc>
        <w:tc>
          <w:tcPr>
            <w:tcW w:w="5040" w:type="dxa"/>
            <w:shd w:val="clear" w:color="auto" w:fill="FFCC99"/>
          </w:tcPr>
          <w:p w:rsidR="006912A8" w:rsidRPr="00D44473" w:rsidRDefault="006912A8" w:rsidP="00B84D74">
            <w:pPr>
              <w:jc w:val="center"/>
              <w:rPr>
                <w:b/>
                <w:sz w:val="28"/>
                <w:szCs w:val="28"/>
              </w:rPr>
            </w:pPr>
          </w:p>
          <w:p w:rsidR="006912A8" w:rsidRPr="00D44473" w:rsidRDefault="006912A8" w:rsidP="00B84D74">
            <w:pPr>
              <w:jc w:val="center"/>
              <w:rPr>
                <w:b/>
                <w:sz w:val="28"/>
                <w:szCs w:val="28"/>
              </w:rPr>
            </w:pPr>
            <w:r w:rsidRPr="00D44473">
              <w:rPr>
                <w:b/>
                <w:sz w:val="28"/>
                <w:szCs w:val="28"/>
              </w:rPr>
              <w:t>Формы работы</w:t>
            </w:r>
          </w:p>
        </w:tc>
      </w:tr>
      <w:tr w:rsidR="006912A8" w:rsidRPr="00D44473" w:rsidTr="00B84D74">
        <w:tc>
          <w:tcPr>
            <w:tcW w:w="4428" w:type="dxa"/>
            <w:shd w:val="clear" w:color="auto" w:fill="FFCC99"/>
          </w:tcPr>
          <w:p w:rsidR="006912A8" w:rsidRPr="00D44473" w:rsidRDefault="006912A8" w:rsidP="00B84D74">
            <w:pPr>
              <w:rPr>
                <w:sz w:val="28"/>
                <w:szCs w:val="28"/>
              </w:rPr>
            </w:pPr>
          </w:p>
          <w:p w:rsidR="006912A8" w:rsidRPr="00D44473" w:rsidRDefault="006912A8" w:rsidP="00B84D74">
            <w:pPr>
              <w:rPr>
                <w:sz w:val="28"/>
                <w:szCs w:val="28"/>
              </w:rPr>
            </w:pPr>
          </w:p>
          <w:p w:rsidR="006912A8" w:rsidRPr="00D44473" w:rsidRDefault="00110FB7" w:rsidP="00B84D74">
            <w:pPr>
              <w:rPr>
                <w:sz w:val="28"/>
                <w:szCs w:val="28"/>
              </w:rPr>
            </w:pPr>
            <w:r>
              <w:rPr>
                <w:noProof/>
                <w:sz w:val="28"/>
                <w:szCs w:val="28"/>
              </w:rPr>
              <w:pict>
                <v:shape id="_x0000_s1094" type="#_x0000_t94" style="position:absolute;margin-left:198.1pt;margin-top:1.3pt;width:27pt;height:27pt;z-index:251706368"/>
              </w:pict>
            </w:r>
            <w:r w:rsidR="006912A8" w:rsidRPr="00D44473">
              <w:rPr>
                <w:sz w:val="28"/>
                <w:szCs w:val="28"/>
              </w:rPr>
              <w:t>Детские объединения военно- патриотической направленности</w:t>
            </w:r>
          </w:p>
          <w:p w:rsidR="006912A8" w:rsidRPr="00D44473" w:rsidRDefault="006912A8" w:rsidP="00B84D74">
            <w:pPr>
              <w:rPr>
                <w:sz w:val="28"/>
                <w:szCs w:val="28"/>
              </w:rPr>
            </w:pPr>
          </w:p>
        </w:tc>
        <w:tc>
          <w:tcPr>
            <w:tcW w:w="5040" w:type="dxa"/>
            <w:shd w:val="clear" w:color="auto" w:fill="FFCC99"/>
          </w:tcPr>
          <w:p w:rsidR="006912A8" w:rsidRPr="00D44473" w:rsidRDefault="006912A8" w:rsidP="00B84D74">
            <w:pPr>
              <w:ind w:left="432"/>
              <w:rPr>
                <w:sz w:val="28"/>
                <w:szCs w:val="28"/>
              </w:rPr>
            </w:pPr>
            <w:r w:rsidRPr="00D44473">
              <w:rPr>
                <w:sz w:val="28"/>
                <w:szCs w:val="28"/>
              </w:rPr>
              <w:t>Отряд «Зарница»</w:t>
            </w:r>
          </w:p>
          <w:p w:rsidR="006912A8" w:rsidRPr="00D44473" w:rsidRDefault="006912A8" w:rsidP="00B84D74">
            <w:pPr>
              <w:ind w:left="432"/>
              <w:rPr>
                <w:sz w:val="28"/>
                <w:szCs w:val="28"/>
              </w:rPr>
            </w:pPr>
            <w:r w:rsidRPr="00D44473">
              <w:rPr>
                <w:sz w:val="28"/>
                <w:szCs w:val="28"/>
              </w:rPr>
              <w:t>Ансамбль военной песни</w:t>
            </w:r>
          </w:p>
          <w:p w:rsidR="006912A8" w:rsidRPr="00D44473" w:rsidRDefault="006912A8" w:rsidP="00B84D74">
            <w:pPr>
              <w:ind w:left="432"/>
              <w:rPr>
                <w:sz w:val="28"/>
                <w:szCs w:val="28"/>
              </w:rPr>
            </w:pPr>
            <w:r w:rsidRPr="00D44473">
              <w:rPr>
                <w:sz w:val="28"/>
                <w:szCs w:val="28"/>
              </w:rPr>
              <w:t>Клуб «Снайпер»</w:t>
            </w:r>
          </w:p>
          <w:p w:rsidR="006912A8" w:rsidRPr="00D44473" w:rsidRDefault="006912A8" w:rsidP="00B84D74">
            <w:pPr>
              <w:ind w:left="432"/>
              <w:rPr>
                <w:sz w:val="28"/>
                <w:szCs w:val="28"/>
              </w:rPr>
            </w:pPr>
            <w:r w:rsidRPr="00D44473">
              <w:rPr>
                <w:sz w:val="28"/>
                <w:szCs w:val="28"/>
              </w:rPr>
              <w:t>«Этикет российского офицерства»</w:t>
            </w:r>
          </w:p>
          <w:p w:rsidR="006912A8" w:rsidRPr="00D44473" w:rsidRDefault="006912A8" w:rsidP="00D23150">
            <w:pPr>
              <w:ind w:left="432"/>
              <w:rPr>
                <w:sz w:val="28"/>
                <w:szCs w:val="28"/>
              </w:rPr>
            </w:pPr>
            <w:r w:rsidRPr="00D44473">
              <w:rPr>
                <w:sz w:val="28"/>
                <w:szCs w:val="28"/>
              </w:rPr>
              <w:t>Объединения «Юный военный музыкант», «Юный барабанщик</w:t>
            </w:r>
            <w:r w:rsidR="00D23150">
              <w:rPr>
                <w:sz w:val="28"/>
                <w:szCs w:val="28"/>
              </w:rPr>
              <w:t xml:space="preserve"> , «Юный полицейский России»</w:t>
            </w:r>
          </w:p>
        </w:tc>
      </w:tr>
      <w:tr w:rsidR="006912A8" w:rsidRPr="00D44473" w:rsidTr="00D23150">
        <w:trPr>
          <w:trHeight w:val="1295"/>
        </w:trPr>
        <w:tc>
          <w:tcPr>
            <w:tcW w:w="4428" w:type="dxa"/>
            <w:shd w:val="clear" w:color="auto" w:fill="FFCC99"/>
          </w:tcPr>
          <w:p w:rsidR="006912A8" w:rsidRPr="00D44473" w:rsidRDefault="006912A8" w:rsidP="00B84D74">
            <w:pPr>
              <w:rPr>
                <w:sz w:val="28"/>
                <w:szCs w:val="28"/>
              </w:rPr>
            </w:pPr>
          </w:p>
          <w:p w:rsidR="006912A8" w:rsidRPr="00D44473" w:rsidRDefault="00110FB7" w:rsidP="00B84D74">
            <w:pPr>
              <w:rPr>
                <w:sz w:val="28"/>
                <w:szCs w:val="28"/>
              </w:rPr>
            </w:pPr>
            <w:r>
              <w:rPr>
                <w:noProof/>
                <w:sz w:val="28"/>
                <w:szCs w:val="28"/>
              </w:rPr>
              <w:pict>
                <v:shape id="_x0000_s1097" type="#_x0000_t94" style="position:absolute;margin-left:198.2pt;margin-top:.85pt;width:27pt;height:27pt;z-index:251709440"/>
              </w:pict>
            </w:r>
            <w:r w:rsidR="006912A8" w:rsidRPr="00D44473">
              <w:rPr>
                <w:sz w:val="28"/>
                <w:szCs w:val="28"/>
              </w:rPr>
              <w:t>Детские объединения  физкультурно-спортивной   направленности</w:t>
            </w:r>
          </w:p>
        </w:tc>
        <w:tc>
          <w:tcPr>
            <w:tcW w:w="5040" w:type="dxa"/>
            <w:shd w:val="clear" w:color="auto" w:fill="FFCC99"/>
          </w:tcPr>
          <w:p w:rsidR="006912A8" w:rsidRPr="00D44473" w:rsidRDefault="006912A8" w:rsidP="00B84D74">
            <w:pPr>
              <w:ind w:left="432"/>
              <w:rPr>
                <w:sz w:val="28"/>
                <w:szCs w:val="28"/>
              </w:rPr>
            </w:pPr>
            <w:r w:rsidRPr="00D44473">
              <w:rPr>
                <w:sz w:val="28"/>
                <w:szCs w:val="28"/>
              </w:rPr>
              <w:t xml:space="preserve">Секции волейбола, баскетбола, футбола, настольного тенниса, </w:t>
            </w:r>
          </w:p>
          <w:p w:rsidR="006912A8" w:rsidRPr="00D44473" w:rsidRDefault="006912A8" w:rsidP="00D23150">
            <w:pPr>
              <w:ind w:left="432"/>
              <w:rPr>
                <w:sz w:val="28"/>
                <w:szCs w:val="28"/>
              </w:rPr>
            </w:pPr>
            <w:r w:rsidRPr="00D44473">
              <w:rPr>
                <w:sz w:val="28"/>
                <w:szCs w:val="28"/>
              </w:rPr>
              <w:t>Секции дзюдо, самбо, рукопашного боя</w:t>
            </w:r>
          </w:p>
        </w:tc>
      </w:tr>
      <w:tr w:rsidR="006912A8" w:rsidRPr="00D44473" w:rsidTr="00B84D74">
        <w:trPr>
          <w:trHeight w:val="1023"/>
        </w:trPr>
        <w:tc>
          <w:tcPr>
            <w:tcW w:w="4428" w:type="dxa"/>
            <w:shd w:val="clear" w:color="auto" w:fill="FFCC99"/>
          </w:tcPr>
          <w:p w:rsidR="006912A8" w:rsidRPr="00D44473" w:rsidRDefault="006912A8" w:rsidP="00B84D74">
            <w:pPr>
              <w:rPr>
                <w:sz w:val="28"/>
                <w:szCs w:val="28"/>
              </w:rPr>
            </w:pPr>
          </w:p>
          <w:p w:rsidR="006912A8" w:rsidRPr="00D44473" w:rsidRDefault="00110FB7" w:rsidP="00B84D74">
            <w:pPr>
              <w:rPr>
                <w:sz w:val="28"/>
                <w:szCs w:val="28"/>
              </w:rPr>
            </w:pPr>
            <w:r>
              <w:rPr>
                <w:noProof/>
                <w:sz w:val="28"/>
                <w:szCs w:val="28"/>
              </w:rPr>
              <w:pict>
                <v:shape id="_x0000_s1096" type="#_x0000_t94" style="position:absolute;margin-left:198pt;margin-top:0;width:27pt;height:27pt;z-index:251708416"/>
              </w:pict>
            </w:r>
            <w:r w:rsidR="006912A8" w:rsidRPr="00D44473">
              <w:rPr>
                <w:sz w:val="28"/>
                <w:szCs w:val="28"/>
              </w:rPr>
              <w:t>Детские объединения  туристско-краеведческой   направленности</w:t>
            </w:r>
          </w:p>
        </w:tc>
        <w:tc>
          <w:tcPr>
            <w:tcW w:w="5040" w:type="dxa"/>
            <w:shd w:val="clear" w:color="auto" w:fill="FFCC99"/>
          </w:tcPr>
          <w:p w:rsidR="006912A8" w:rsidRPr="00D44473" w:rsidRDefault="006912A8" w:rsidP="00B84D74">
            <w:pPr>
              <w:ind w:left="432"/>
              <w:jc w:val="both"/>
              <w:rPr>
                <w:sz w:val="28"/>
                <w:szCs w:val="28"/>
              </w:rPr>
            </w:pPr>
          </w:p>
          <w:p w:rsidR="006912A8" w:rsidRDefault="006912A8" w:rsidP="00D23150">
            <w:pPr>
              <w:ind w:left="432"/>
              <w:jc w:val="both"/>
              <w:rPr>
                <w:sz w:val="28"/>
                <w:szCs w:val="28"/>
              </w:rPr>
            </w:pPr>
            <w:r w:rsidRPr="00D44473">
              <w:rPr>
                <w:sz w:val="28"/>
                <w:szCs w:val="28"/>
              </w:rPr>
              <w:t>«Пешеходный туризм»</w:t>
            </w:r>
          </w:p>
          <w:p w:rsidR="00D23150" w:rsidRPr="00D44473" w:rsidRDefault="00D23150" w:rsidP="00D23150">
            <w:pPr>
              <w:ind w:left="432"/>
              <w:jc w:val="both"/>
              <w:rPr>
                <w:sz w:val="28"/>
                <w:szCs w:val="28"/>
              </w:rPr>
            </w:pPr>
            <w:r>
              <w:rPr>
                <w:sz w:val="28"/>
                <w:szCs w:val="28"/>
              </w:rPr>
              <w:t>«Историки-краеведы»</w:t>
            </w:r>
          </w:p>
        </w:tc>
      </w:tr>
      <w:tr w:rsidR="006912A8" w:rsidRPr="00D44473" w:rsidTr="00B84D74">
        <w:tc>
          <w:tcPr>
            <w:tcW w:w="4428" w:type="dxa"/>
            <w:shd w:val="clear" w:color="auto" w:fill="FFCC99"/>
          </w:tcPr>
          <w:p w:rsidR="006912A8" w:rsidRPr="00D44473" w:rsidRDefault="006912A8" w:rsidP="00B84D74">
            <w:pPr>
              <w:rPr>
                <w:sz w:val="28"/>
                <w:szCs w:val="28"/>
              </w:rPr>
            </w:pPr>
          </w:p>
          <w:p w:rsidR="006912A8" w:rsidRPr="00D44473" w:rsidRDefault="00110FB7" w:rsidP="00B84D74">
            <w:pPr>
              <w:rPr>
                <w:sz w:val="28"/>
                <w:szCs w:val="28"/>
              </w:rPr>
            </w:pPr>
            <w:r>
              <w:rPr>
                <w:noProof/>
                <w:sz w:val="28"/>
                <w:szCs w:val="28"/>
              </w:rPr>
              <w:pict>
                <v:shape id="_x0000_s1095" type="#_x0000_t94" style="position:absolute;margin-left:198pt;margin-top:4.5pt;width:27pt;height:27pt;z-index:251707392"/>
              </w:pict>
            </w:r>
            <w:r w:rsidR="006912A8" w:rsidRPr="00D44473">
              <w:rPr>
                <w:sz w:val="28"/>
                <w:szCs w:val="28"/>
              </w:rPr>
              <w:t>Детские объединения  художественно-эстетической   направленности</w:t>
            </w:r>
          </w:p>
        </w:tc>
        <w:tc>
          <w:tcPr>
            <w:tcW w:w="5040" w:type="dxa"/>
            <w:shd w:val="clear" w:color="auto" w:fill="FFCC99"/>
          </w:tcPr>
          <w:p w:rsidR="006912A8" w:rsidRPr="00D44473" w:rsidRDefault="006912A8" w:rsidP="00B84D74">
            <w:pPr>
              <w:ind w:left="432"/>
              <w:rPr>
                <w:sz w:val="28"/>
                <w:szCs w:val="28"/>
              </w:rPr>
            </w:pPr>
            <w:r w:rsidRPr="00D44473">
              <w:rPr>
                <w:sz w:val="28"/>
                <w:szCs w:val="28"/>
              </w:rPr>
              <w:t>Театральная студия</w:t>
            </w:r>
          </w:p>
          <w:p w:rsidR="006912A8" w:rsidRPr="00D44473" w:rsidRDefault="006912A8" w:rsidP="00B84D74">
            <w:pPr>
              <w:ind w:left="432"/>
              <w:rPr>
                <w:sz w:val="28"/>
                <w:szCs w:val="28"/>
              </w:rPr>
            </w:pPr>
            <w:r w:rsidRPr="00D44473">
              <w:rPr>
                <w:sz w:val="28"/>
                <w:szCs w:val="28"/>
              </w:rPr>
              <w:t>Агитбригада «Кадет»</w:t>
            </w:r>
          </w:p>
          <w:p w:rsidR="006912A8" w:rsidRPr="00D44473" w:rsidRDefault="008C1DDB" w:rsidP="00B84D74">
            <w:pPr>
              <w:ind w:left="432"/>
              <w:rPr>
                <w:sz w:val="28"/>
                <w:szCs w:val="28"/>
              </w:rPr>
            </w:pPr>
            <w:r>
              <w:rPr>
                <w:sz w:val="28"/>
                <w:szCs w:val="28"/>
              </w:rPr>
              <w:t>Рукоделие</w:t>
            </w:r>
          </w:p>
          <w:p w:rsidR="006912A8" w:rsidRDefault="006912A8" w:rsidP="00B84D74">
            <w:pPr>
              <w:ind w:left="432"/>
              <w:rPr>
                <w:sz w:val="28"/>
                <w:szCs w:val="28"/>
              </w:rPr>
            </w:pPr>
            <w:r w:rsidRPr="00D44473">
              <w:rPr>
                <w:sz w:val="28"/>
                <w:szCs w:val="28"/>
              </w:rPr>
              <w:t xml:space="preserve">Школьная газета </w:t>
            </w:r>
          </w:p>
          <w:p w:rsidR="00D23150" w:rsidRPr="00D44473" w:rsidRDefault="00D23150" w:rsidP="008C1DDB">
            <w:pPr>
              <w:ind w:left="432"/>
              <w:rPr>
                <w:sz w:val="28"/>
                <w:szCs w:val="28"/>
              </w:rPr>
            </w:pPr>
            <w:r>
              <w:rPr>
                <w:sz w:val="28"/>
                <w:szCs w:val="28"/>
              </w:rPr>
              <w:t>Исторические бальные танцы</w:t>
            </w:r>
          </w:p>
        </w:tc>
      </w:tr>
    </w:tbl>
    <w:p w:rsidR="006912A8" w:rsidRPr="00D44473" w:rsidRDefault="006912A8" w:rsidP="006912A8">
      <w:pPr>
        <w:ind w:firstLine="720"/>
        <w:jc w:val="both"/>
        <w:rPr>
          <w:i/>
          <w:sz w:val="28"/>
          <w:szCs w:val="28"/>
        </w:rPr>
      </w:pPr>
    </w:p>
    <w:p w:rsidR="006912A8" w:rsidRPr="00D44473" w:rsidRDefault="006912A8" w:rsidP="006912A8">
      <w:pPr>
        <w:ind w:firstLine="720"/>
        <w:jc w:val="both"/>
        <w:rPr>
          <w:sz w:val="28"/>
          <w:szCs w:val="28"/>
        </w:rPr>
      </w:pPr>
      <w:r w:rsidRPr="00D44473">
        <w:rPr>
          <w:sz w:val="28"/>
          <w:szCs w:val="28"/>
        </w:rPr>
        <w:t xml:space="preserve">Таким образом, работа </w:t>
      </w:r>
      <w:r w:rsidR="008C1DDB">
        <w:rPr>
          <w:sz w:val="28"/>
          <w:szCs w:val="28"/>
        </w:rPr>
        <w:t>объединений</w:t>
      </w:r>
      <w:r w:rsidRPr="00D44473">
        <w:rPr>
          <w:sz w:val="28"/>
          <w:szCs w:val="28"/>
        </w:rPr>
        <w:t xml:space="preserve"> дополнительного образования создает условия для физического развития учащихся, развития их познавательных интересов, формирование ряда прикладных умений и навыков в рамках военно-патриотической и физкультурно-спортивной направленностей работы детских объединений.</w:t>
      </w:r>
    </w:p>
    <w:p w:rsidR="006912A8" w:rsidRPr="008C1DDB" w:rsidRDefault="006912A8" w:rsidP="006912A8">
      <w:pPr>
        <w:ind w:firstLine="720"/>
        <w:jc w:val="both"/>
        <w:rPr>
          <w:i/>
          <w:sz w:val="28"/>
          <w:szCs w:val="28"/>
        </w:rPr>
      </w:pPr>
      <w:r w:rsidRPr="008C1DDB">
        <w:rPr>
          <w:i/>
          <w:sz w:val="28"/>
          <w:szCs w:val="28"/>
        </w:rPr>
        <w:t xml:space="preserve">Подпроект «Патриот» предлагает обратиться к традициям военного образования в  области приобщения учащихся к воинским ритуалам, символам, традициям, церемониям, которые способствуют формированию патриотических чувств. </w:t>
      </w:r>
    </w:p>
    <w:p w:rsidR="006912A8" w:rsidRPr="00D44473" w:rsidRDefault="006912A8" w:rsidP="006912A8">
      <w:pPr>
        <w:ind w:firstLine="720"/>
        <w:jc w:val="both"/>
        <w:rPr>
          <w:color w:val="0000FF"/>
          <w:sz w:val="28"/>
          <w:szCs w:val="28"/>
        </w:rPr>
      </w:pPr>
      <w:r w:rsidRPr="00D44473">
        <w:rPr>
          <w:sz w:val="28"/>
          <w:szCs w:val="28"/>
        </w:rPr>
        <w:t xml:space="preserve">Привнесение в жизнь подрастающего поколения государственной символики, элементов военно-исторических традиций, использование символов, ритуалов, атрибутов российского воинства, обращение к </w:t>
      </w:r>
      <w:r w:rsidRPr="00D44473">
        <w:rPr>
          <w:sz w:val="28"/>
          <w:szCs w:val="28"/>
        </w:rPr>
        <w:lastRenderedPageBreak/>
        <w:t>православным традициям может существенно повлиять на воспитание патриотических чувств у молодёжи, их желания служить Отечеству как на военном, так и на гражданском поприще.</w:t>
      </w:r>
    </w:p>
    <w:p w:rsidR="006912A8" w:rsidRPr="00D44473" w:rsidRDefault="006912A8" w:rsidP="006912A8">
      <w:pPr>
        <w:ind w:firstLine="720"/>
        <w:jc w:val="both"/>
        <w:rPr>
          <w:sz w:val="28"/>
          <w:szCs w:val="28"/>
        </w:rPr>
      </w:pPr>
      <w:r w:rsidRPr="00D44473">
        <w:rPr>
          <w:sz w:val="28"/>
          <w:szCs w:val="28"/>
        </w:rPr>
        <w:t>Можно констатировать наличие противоречия между необходимостью использования символики в воспитании патриотических чувств у молодёжи, с одной стороны, и недостаточной представленностью данного направления воспитательной работы в современной образовательной практике вообще и военном образовании в частности - с другой.</w:t>
      </w:r>
    </w:p>
    <w:p w:rsidR="006912A8" w:rsidRPr="00D44473" w:rsidRDefault="006912A8" w:rsidP="006912A8">
      <w:pPr>
        <w:ind w:firstLine="720"/>
        <w:rPr>
          <w:i/>
          <w:sz w:val="28"/>
          <w:szCs w:val="28"/>
        </w:rPr>
      </w:pPr>
    </w:p>
    <w:p w:rsidR="006912A8" w:rsidRPr="00D44473" w:rsidRDefault="006912A8" w:rsidP="006912A8">
      <w:pPr>
        <w:ind w:firstLine="720"/>
        <w:rPr>
          <w:i/>
          <w:sz w:val="28"/>
          <w:szCs w:val="28"/>
        </w:rPr>
      </w:pPr>
      <w:r w:rsidRPr="00D44473">
        <w:rPr>
          <w:i/>
          <w:sz w:val="28"/>
          <w:szCs w:val="28"/>
        </w:rPr>
        <w:t>Цели и задачи подпроекта «Патриот»:</w:t>
      </w:r>
    </w:p>
    <w:p w:rsidR="006912A8" w:rsidRPr="00D44473" w:rsidRDefault="006912A8" w:rsidP="008C1DDB">
      <w:pPr>
        <w:numPr>
          <w:ilvl w:val="0"/>
          <w:numId w:val="16"/>
        </w:numPr>
        <w:tabs>
          <w:tab w:val="clear" w:pos="1440"/>
        </w:tabs>
        <w:spacing w:before="120"/>
        <w:ind w:left="0"/>
        <w:jc w:val="both"/>
        <w:rPr>
          <w:sz w:val="28"/>
          <w:szCs w:val="28"/>
        </w:rPr>
      </w:pPr>
      <w:r w:rsidRPr="00D44473">
        <w:rPr>
          <w:sz w:val="28"/>
          <w:szCs w:val="28"/>
        </w:rPr>
        <w:t>Определение педагогических условий, необходимых для формирования патриотических чувств учащихся  образовательного учреждения.</w:t>
      </w:r>
    </w:p>
    <w:p w:rsidR="006912A8" w:rsidRPr="00D44473" w:rsidRDefault="006912A8" w:rsidP="008C1DDB">
      <w:pPr>
        <w:numPr>
          <w:ilvl w:val="0"/>
          <w:numId w:val="16"/>
        </w:numPr>
        <w:tabs>
          <w:tab w:val="clear" w:pos="1440"/>
        </w:tabs>
        <w:spacing w:before="120"/>
        <w:ind w:left="0"/>
        <w:jc w:val="both"/>
        <w:rPr>
          <w:sz w:val="28"/>
          <w:szCs w:val="28"/>
        </w:rPr>
      </w:pPr>
      <w:r w:rsidRPr="00D44473">
        <w:rPr>
          <w:sz w:val="28"/>
          <w:szCs w:val="28"/>
        </w:rPr>
        <w:t>Изучение современных педагогических методик использования  символики государства, вооруженных сил, кадетского движения в воспитании патриотических чувств учащихся.</w:t>
      </w:r>
    </w:p>
    <w:p w:rsidR="006912A8" w:rsidRPr="00D44473" w:rsidRDefault="006912A8" w:rsidP="008C1DDB">
      <w:pPr>
        <w:numPr>
          <w:ilvl w:val="0"/>
          <w:numId w:val="16"/>
        </w:numPr>
        <w:tabs>
          <w:tab w:val="clear" w:pos="1440"/>
        </w:tabs>
        <w:spacing w:before="120"/>
        <w:ind w:left="0"/>
        <w:jc w:val="both"/>
        <w:rPr>
          <w:sz w:val="28"/>
          <w:szCs w:val="28"/>
        </w:rPr>
      </w:pPr>
      <w:r w:rsidRPr="00D44473">
        <w:rPr>
          <w:sz w:val="28"/>
          <w:szCs w:val="28"/>
        </w:rPr>
        <w:t>Разработка учебного  курса  по символике и геральдике кадетского движения,  интеграция его с  программой курса по истории кадетских корпусов.</w:t>
      </w:r>
    </w:p>
    <w:p w:rsidR="006912A8" w:rsidRPr="00D44473" w:rsidRDefault="006912A8" w:rsidP="008C1DDB">
      <w:pPr>
        <w:numPr>
          <w:ilvl w:val="0"/>
          <w:numId w:val="16"/>
        </w:numPr>
        <w:tabs>
          <w:tab w:val="clear" w:pos="1440"/>
        </w:tabs>
        <w:spacing w:before="120"/>
        <w:ind w:left="0"/>
        <w:jc w:val="both"/>
        <w:rPr>
          <w:sz w:val="28"/>
          <w:szCs w:val="28"/>
        </w:rPr>
      </w:pPr>
      <w:r w:rsidRPr="00D44473">
        <w:rPr>
          <w:sz w:val="28"/>
          <w:szCs w:val="28"/>
        </w:rPr>
        <w:t>Организация работы   по созданию собственной именной символики  образовательного учреждения.</w:t>
      </w:r>
    </w:p>
    <w:p w:rsidR="006912A8" w:rsidRPr="00D44473" w:rsidRDefault="006912A8" w:rsidP="008C1DDB">
      <w:pPr>
        <w:numPr>
          <w:ilvl w:val="0"/>
          <w:numId w:val="16"/>
        </w:numPr>
        <w:tabs>
          <w:tab w:val="clear" w:pos="1440"/>
        </w:tabs>
        <w:spacing w:before="120"/>
        <w:ind w:left="0"/>
        <w:jc w:val="both"/>
        <w:rPr>
          <w:sz w:val="28"/>
          <w:szCs w:val="28"/>
        </w:rPr>
      </w:pPr>
      <w:r w:rsidRPr="00D44473">
        <w:rPr>
          <w:sz w:val="28"/>
          <w:szCs w:val="28"/>
        </w:rPr>
        <w:t>Внедрение в жизнедеятельность  образовательного учреждения современных эмблем, шевронов, знаков отличия и т.п.</w:t>
      </w:r>
    </w:p>
    <w:p w:rsidR="006912A8" w:rsidRPr="00D44473" w:rsidRDefault="006912A8" w:rsidP="008C1DDB">
      <w:pPr>
        <w:numPr>
          <w:ilvl w:val="0"/>
          <w:numId w:val="16"/>
        </w:numPr>
        <w:tabs>
          <w:tab w:val="clear" w:pos="1440"/>
        </w:tabs>
        <w:spacing w:before="120"/>
        <w:ind w:left="0"/>
        <w:jc w:val="both"/>
        <w:rPr>
          <w:sz w:val="28"/>
          <w:szCs w:val="28"/>
        </w:rPr>
      </w:pPr>
      <w:r w:rsidRPr="00D44473">
        <w:rPr>
          <w:sz w:val="28"/>
          <w:szCs w:val="28"/>
        </w:rPr>
        <w:t>Отработка содержания годового круга школьных событий и праздников с использованием воинских и кадетских ритуалов и церемоний.</w:t>
      </w:r>
    </w:p>
    <w:p w:rsidR="006912A8" w:rsidRPr="00D44473" w:rsidRDefault="006912A8" w:rsidP="008C1DDB">
      <w:pPr>
        <w:numPr>
          <w:ilvl w:val="0"/>
          <w:numId w:val="16"/>
        </w:numPr>
        <w:tabs>
          <w:tab w:val="clear" w:pos="1440"/>
        </w:tabs>
        <w:spacing w:before="120"/>
        <w:ind w:left="0"/>
        <w:jc w:val="both"/>
        <w:rPr>
          <w:sz w:val="28"/>
          <w:szCs w:val="28"/>
        </w:rPr>
      </w:pPr>
      <w:r w:rsidRPr="00D44473">
        <w:rPr>
          <w:sz w:val="28"/>
          <w:szCs w:val="28"/>
        </w:rPr>
        <w:t>Формирование предметно-эстетической среды  образовательного процесса. Использование наглядности, символики в оформлении учебного заведения.</w:t>
      </w:r>
    </w:p>
    <w:p w:rsidR="006912A8" w:rsidRPr="008C1DDB" w:rsidRDefault="006912A8" w:rsidP="008C1DDB">
      <w:pPr>
        <w:numPr>
          <w:ilvl w:val="0"/>
          <w:numId w:val="16"/>
        </w:numPr>
        <w:tabs>
          <w:tab w:val="clear" w:pos="1440"/>
        </w:tabs>
        <w:spacing w:before="120"/>
        <w:ind w:left="0"/>
        <w:jc w:val="both"/>
        <w:rPr>
          <w:sz w:val="28"/>
          <w:szCs w:val="28"/>
        </w:rPr>
      </w:pPr>
      <w:r w:rsidRPr="00D44473">
        <w:rPr>
          <w:sz w:val="28"/>
          <w:szCs w:val="28"/>
        </w:rPr>
        <w:t>Создание исторических залов, музеев, памятных досок, галерей славы и других форм увековечивания  ратного долга, подвига, славы.</w:t>
      </w:r>
    </w:p>
    <w:p w:rsidR="006912A8" w:rsidRPr="00D44473" w:rsidRDefault="006912A8" w:rsidP="006912A8">
      <w:pPr>
        <w:rPr>
          <w:color w:val="FF00FF"/>
          <w:sz w:val="28"/>
          <w:szCs w:val="28"/>
        </w:rPr>
      </w:pPr>
    </w:p>
    <w:p w:rsidR="006912A8" w:rsidRPr="00D44473" w:rsidRDefault="006912A8" w:rsidP="006912A8">
      <w:pPr>
        <w:ind w:firstLine="720"/>
        <w:jc w:val="both"/>
        <w:rPr>
          <w:sz w:val="28"/>
          <w:szCs w:val="28"/>
        </w:rPr>
      </w:pPr>
      <w:r w:rsidRPr="00D44473">
        <w:rPr>
          <w:sz w:val="28"/>
          <w:szCs w:val="28"/>
        </w:rPr>
        <w:t>Современная методика использования символики в воспитании патриотических чувств учащихся кадетских корпусов (автор С.Смирнов) предполагает:</w:t>
      </w:r>
    </w:p>
    <w:p w:rsidR="006912A8" w:rsidRPr="00D44473" w:rsidRDefault="006912A8" w:rsidP="001E4457">
      <w:pPr>
        <w:numPr>
          <w:ilvl w:val="0"/>
          <w:numId w:val="15"/>
        </w:numPr>
        <w:tabs>
          <w:tab w:val="clear" w:pos="1800"/>
          <w:tab w:val="num" w:pos="1080"/>
        </w:tabs>
        <w:ind w:left="1080"/>
        <w:jc w:val="both"/>
        <w:rPr>
          <w:sz w:val="28"/>
          <w:szCs w:val="28"/>
        </w:rPr>
      </w:pPr>
      <w:r w:rsidRPr="00D44473">
        <w:rPr>
          <w:sz w:val="28"/>
          <w:szCs w:val="28"/>
        </w:rPr>
        <w:t xml:space="preserve">использование пяти групп символов: предметных, словесных, визуальных, музыкальных и ритуальных; </w:t>
      </w:r>
    </w:p>
    <w:p w:rsidR="006912A8" w:rsidRPr="00D44473" w:rsidRDefault="006912A8" w:rsidP="001E4457">
      <w:pPr>
        <w:numPr>
          <w:ilvl w:val="0"/>
          <w:numId w:val="15"/>
        </w:numPr>
        <w:tabs>
          <w:tab w:val="clear" w:pos="1800"/>
          <w:tab w:val="num" w:pos="1080"/>
        </w:tabs>
        <w:ind w:left="1080"/>
        <w:jc w:val="both"/>
        <w:rPr>
          <w:sz w:val="28"/>
          <w:szCs w:val="28"/>
        </w:rPr>
      </w:pPr>
      <w:r w:rsidRPr="00D44473">
        <w:rPr>
          <w:sz w:val="28"/>
          <w:szCs w:val="28"/>
        </w:rPr>
        <w:t>отражение в символике принадлежности к государству, воинской службе, определенному кадетскому корпусу, фиксацию официального статуса в воинском коллективе;</w:t>
      </w:r>
    </w:p>
    <w:p w:rsidR="006912A8" w:rsidRPr="00D44473" w:rsidRDefault="006912A8" w:rsidP="001E4457">
      <w:pPr>
        <w:numPr>
          <w:ilvl w:val="0"/>
          <w:numId w:val="15"/>
        </w:numPr>
        <w:tabs>
          <w:tab w:val="clear" w:pos="1800"/>
          <w:tab w:val="num" w:pos="1080"/>
        </w:tabs>
        <w:ind w:left="1080"/>
        <w:jc w:val="both"/>
        <w:rPr>
          <w:sz w:val="28"/>
          <w:szCs w:val="28"/>
        </w:rPr>
      </w:pPr>
      <w:r w:rsidRPr="00D44473">
        <w:rPr>
          <w:sz w:val="28"/>
          <w:szCs w:val="28"/>
        </w:rPr>
        <w:t xml:space="preserve">реализацию идей государственности, державности, региональности, воинского служения, православия, именного покровительства в значении символов; </w:t>
      </w:r>
    </w:p>
    <w:p w:rsidR="006912A8" w:rsidRPr="00D44473" w:rsidRDefault="006912A8" w:rsidP="001E4457">
      <w:pPr>
        <w:numPr>
          <w:ilvl w:val="0"/>
          <w:numId w:val="15"/>
        </w:numPr>
        <w:tabs>
          <w:tab w:val="clear" w:pos="1800"/>
          <w:tab w:val="num" w:pos="1080"/>
        </w:tabs>
        <w:ind w:left="1080"/>
        <w:jc w:val="both"/>
        <w:rPr>
          <w:sz w:val="28"/>
          <w:szCs w:val="28"/>
        </w:rPr>
      </w:pPr>
      <w:r w:rsidRPr="00D44473">
        <w:rPr>
          <w:sz w:val="28"/>
          <w:szCs w:val="28"/>
        </w:rPr>
        <w:t>соблюдение требований к техническому исполнению символов (эстетика, удобство, легитимность, традиционность).</w:t>
      </w:r>
    </w:p>
    <w:p w:rsidR="006912A8" w:rsidRPr="008C1DDB" w:rsidRDefault="006912A8" w:rsidP="006912A8">
      <w:pPr>
        <w:ind w:firstLine="720"/>
        <w:jc w:val="both"/>
        <w:rPr>
          <w:sz w:val="28"/>
          <w:szCs w:val="28"/>
        </w:rPr>
      </w:pPr>
      <w:r w:rsidRPr="008C1DDB">
        <w:rPr>
          <w:sz w:val="28"/>
          <w:szCs w:val="28"/>
        </w:rPr>
        <w:lastRenderedPageBreak/>
        <w:t>Характерные особенности, значение и отношение самих учащихся образовательного учреждения к военной форме играют определенную роль в формировании патриотических чувств.</w:t>
      </w:r>
    </w:p>
    <w:p w:rsidR="006912A8" w:rsidRPr="008C1DDB" w:rsidRDefault="006912A8" w:rsidP="006912A8">
      <w:pPr>
        <w:ind w:firstLine="720"/>
        <w:jc w:val="both"/>
        <w:rPr>
          <w:sz w:val="28"/>
          <w:szCs w:val="28"/>
        </w:rPr>
      </w:pPr>
      <w:r w:rsidRPr="008C1DDB">
        <w:rPr>
          <w:sz w:val="28"/>
          <w:szCs w:val="28"/>
        </w:rPr>
        <w:t>Знаки и жетоны, как почетные символы, играли немаловажную роль. Небольшие по размерам нагрудные знаки были очень дороги воспитанникам. К созданию знаков и жетонов относились очень ответственно, объявлялись конкурсы проектов эскизов.</w:t>
      </w:r>
    </w:p>
    <w:p w:rsidR="006912A8" w:rsidRPr="00D44473" w:rsidRDefault="006912A8" w:rsidP="006912A8">
      <w:pPr>
        <w:tabs>
          <w:tab w:val="left" w:pos="2190"/>
        </w:tabs>
        <w:ind w:firstLine="720"/>
        <w:jc w:val="both"/>
        <w:rPr>
          <w:sz w:val="28"/>
          <w:szCs w:val="28"/>
        </w:rPr>
      </w:pPr>
    </w:p>
    <w:p w:rsidR="006912A8" w:rsidRPr="00D44473" w:rsidRDefault="00110FB7" w:rsidP="006912A8">
      <w:pPr>
        <w:tabs>
          <w:tab w:val="left" w:pos="-4680"/>
        </w:tabs>
        <w:jc w:val="center"/>
        <w:rPr>
          <w:sz w:val="28"/>
          <w:szCs w:val="28"/>
        </w:rPr>
      </w:pPr>
      <w:r>
        <w:rPr>
          <w:sz w:val="28"/>
          <w:szCs w:val="28"/>
        </w:rPr>
      </w:r>
      <w:r>
        <w:rPr>
          <w:sz w:val="28"/>
          <w:szCs w:val="28"/>
        </w:rPr>
        <w:pict>
          <v:shape id="_x0000_s1151" type="#_x0000_t202" style="width:143.55pt;height:99.8pt;mso-position-horizontal-relative:char;mso-position-vertical-relative:line" fillcolor="yellow">
            <v:textbox style="mso-next-textbox:#_x0000_s1151">
              <w:txbxContent>
                <w:p w:rsidR="00E44117" w:rsidRDefault="00E44117" w:rsidP="006912A8">
                  <w:pPr>
                    <w:jc w:val="center"/>
                    <w:rPr>
                      <w:b/>
                    </w:rPr>
                  </w:pPr>
                </w:p>
                <w:p w:rsidR="00E44117" w:rsidRPr="001177D0" w:rsidRDefault="00E44117" w:rsidP="006912A8">
                  <w:pPr>
                    <w:jc w:val="center"/>
                    <w:rPr>
                      <w:b/>
                    </w:rPr>
                  </w:pPr>
                  <w:r w:rsidRPr="001177D0">
                    <w:rPr>
                      <w:b/>
                    </w:rPr>
                    <w:t xml:space="preserve">Форменная одежда </w:t>
                  </w:r>
                </w:p>
                <w:p w:rsidR="00E44117" w:rsidRPr="001177D0" w:rsidRDefault="008C1DDB" w:rsidP="006912A8">
                  <w:pPr>
                    <w:jc w:val="center"/>
                    <w:rPr>
                      <w:b/>
                    </w:rPr>
                  </w:pPr>
                  <w:r>
                    <w:rPr>
                      <w:b/>
                    </w:rPr>
                    <w:t>(повседневная, полевая, физкультурная</w:t>
                  </w:r>
                  <w:r w:rsidR="00E44117" w:rsidRPr="001177D0">
                    <w:rPr>
                      <w:b/>
                    </w:rPr>
                    <w:t xml:space="preserve"> парадная)</w:t>
                  </w:r>
                </w:p>
                <w:p w:rsidR="00E44117" w:rsidRPr="001177D0" w:rsidRDefault="00E44117" w:rsidP="006912A8">
                  <w:pPr>
                    <w:jc w:val="center"/>
                    <w:rPr>
                      <w:b/>
                    </w:rPr>
                  </w:pPr>
                </w:p>
              </w:txbxContent>
            </v:textbox>
            <w10:wrap type="none"/>
            <w10:anchorlock/>
          </v:shape>
        </w:pict>
      </w:r>
      <w:r w:rsidR="006912A8" w:rsidRPr="00D44473">
        <w:rPr>
          <w:sz w:val="28"/>
          <w:szCs w:val="28"/>
        </w:rPr>
        <w:t xml:space="preserve">     </w:t>
      </w:r>
      <w:r>
        <w:rPr>
          <w:sz w:val="28"/>
          <w:szCs w:val="28"/>
        </w:rPr>
      </w:r>
      <w:r>
        <w:rPr>
          <w:sz w:val="28"/>
          <w:szCs w:val="28"/>
        </w:rPr>
        <w:pict>
          <v:shape id="_x0000_s1150" type="#_x0000_t202" style="width:2in;height:99.8pt;mso-position-horizontal-relative:char;mso-position-vertical-relative:line" fillcolor="yellow">
            <v:textbox style="mso-next-textbox:#_x0000_s1150">
              <w:txbxContent>
                <w:p w:rsidR="00E44117" w:rsidRDefault="00E44117" w:rsidP="006912A8">
                  <w:pPr>
                    <w:jc w:val="center"/>
                    <w:rPr>
                      <w:b/>
                    </w:rPr>
                  </w:pPr>
                </w:p>
                <w:p w:rsidR="00E44117" w:rsidRPr="001177D0" w:rsidRDefault="00E44117" w:rsidP="006912A8">
                  <w:pPr>
                    <w:jc w:val="center"/>
                    <w:rPr>
                      <w:b/>
                    </w:rPr>
                  </w:pPr>
                  <w:r w:rsidRPr="001177D0">
                    <w:rPr>
                      <w:b/>
                    </w:rPr>
                    <w:t>Погоны,</w:t>
                  </w:r>
                </w:p>
                <w:p w:rsidR="00E44117" w:rsidRPr="001177D0" w:rsidRDefault="00E44117" w:rsidP="006912A8">
                  <w:pPr>
                    <w:jc w:val="center"/>
                    <w:rPr>
                      <w:b/>
                    </w:rPr>
                  </w:pPr>
                  <w:r w:rsidRPr="001177D0">
                    <w:rPr>
                      <w:b/>
                    </w:rPr>
                    <w:t>нарукавные знаки, шевроны,</w:t>
                  </w:r>
                </w:p>
                <w:p w:rsidR="00E44117" w:rsidRDefault="00E44117" w:rsidP="006912A8">
                  <w:pPr>
                    <w:jc w:val="center"/>
                  </w:pPr>
                  <w:r w:rsidRPr="001177D0">
                    <w:rPr>
                      <w:b/>
                    </w:rPr>
                    <w:t>эмблемы</w:t>
                  </w:r>
                </w:p>
                <w:p w:rsidR="00E44117" w:rsidRPr="006630BF" w:rsidRDefault="00E44117" w:rsidP="006912A8"/>
              </w:txbxContent>
            </v:textbox>
            <w10:wrap type="none"/>
            <w10:anchorlock/>
          </v:shape>
        </w:pict>
      </w:r>
      <w:r w:rsidR="006912A8" w:rsidRPr="00D44473">
        <w:rPr>
          <w:sz w:val="28"/>
          <w:szCs w:val="28"/>
        </w:rPr>
        <w:t xml:space="preserve">     </w:t>
      </w:r>
      <w:r>
        <w:rPr>
          <w:sz w:val="28"/>
          <w:szCs w:val="28"/>
        </w:rPr>
      </w:r>
      <w:r>
        <w:rPr>
          <w:sz w:val="28"/>
          <w:szCs w:val="28"/>
        </w:rPr>
        <w:pict>
          <v:shape id="_x0000_s1149" type="#_x0000_t202" style="width:2in;height:99.8pt;mso-position-horizontal-relative:char;mso-position-vertical-relative:line" fillcolor="yellow">
            <v:textbox style="mso-next-textbox:#_x0000_s1149">
              <w:txbxContent>
                <w:p w:rsidR="00E44117" w:rsidRDefault="00E44117" w:rsidP="006912A8">
                  <w:pPr>
                    <w:jc w:val="center"/>
                  </w:pPr>
                </w:p>
                <w:p w:rsidR="00E44117" w:rsidRDefault="00E44117" w:rsidP="006912A8">
                  <w:pPr>
                    <w:jc w:val="center"/>
                  </w:pPr>
                </w:p>
                <w:p w:rsidR="00E44117" w:rsidRPr="0094234A" w:rsidRDefault="00E44117" w:rsidP="006912A8">
                  <w:pPr>
                    <w:jc w:val="center"/>
                    <w:rPr>
                      <w:b/>
                    </w:rPr>
                  </w:pPr>
                  <w:r w:rsidRPr="0094234A">
                    <w:rPr>
                      <w:b/>
                    </w:rPr>
                    <w:t>Нагрудные знаки и жетоны</w:t>
                  </w:r>
                </w:p>
              </w:txbxContent>
            </v:textbox>
            <w10:wrap type="none"/>
            <w10:anchorlock/>
          </v:shape>
        </w:pict>
      </w:r>
    </w:p>
    <w:p w:rsidR="006912A8" w:rsidRPr="00D44473" w:rsidRDefault="006912A8" w:rsidP="006912A8">
      <w:pPr>
        <w:tabs>
          <w:tab w:val="left" w:pos="2190"/>
        </w:tabs>
        <w:ind w:firstLine="720"/>
        <w:jc w:val="both"/>
        <w:rPr>
          <w:sz w:val="28"/>
          <w:szCs w:val="28"/>
        </w:rPr>
      </w:pPr>
    </w:p>
    <w:p w:rsidR="006912A8" w:rsidRPr="008C1DDB" w:rsidRDefault="006912A8" w:rsidP="006912A8">
      <w:pPr>
        <w:ind w:firstLine="720"/>
        <w:jc w:val="both"/>
        <w:rPr>
          <w:sz w:val="28"/>
          <w:szCs w:val="28"/>
        </w:rPr>
      </w:pPr>
      <w:r w:rsidRPr="008C1DDB">
        <w:rPr>
          <w:sz w:val="28"/>
          <w:szCs w:val="28"/>
        </w:rPr>
        <w:t xml:space="preserve">Особое место в символике занимали знамена. Знамя с древних времен стало святыней — символом воинского формирования (организации) и его чести. </w:t>
      </w:r>
    </w:p>
    <w:p w:rsidR="006912A8" w:rsidRPr="008C1DDB" w:rsidRDefault="006912A8" w:rsidP="006912A8">
      <w:pPr>
        <w:ind w:firstLine="720"/>
        <w:jc w:val="both"/>
        <w:rPr>
          <w:sz w:val="28"/>
          <w:szCs w:val="28"/>
        </w:rPr>
      </w:pPr>
      <w:r w:rsidRPr="008C1DDB">
        <w:rPr>
          <w:sz w:val="28"/>
          <w:szCs w:val="28"/>
        </w:rPr>
        <w:t xml:space="preserve">Нельзя не отметить, что, помимо воспитательного воздействия формы и символики, несомненную ценность в воспитании юношей с давних времен имели так называемые торжественные дни. </w:t>
      </w:r>
    </w:p>
    <w:p w:rsidR="006912A8" w:rsidRPr="00D44473" w:rsidRDefault="006912A8" w:rsidP="006912A8">
      <w:pPr>
        <w:ind w:firstLine="720"/>
        <w:jc w:val="both"/>
        <w:rPr>
          <w:i/>
          <w:sz w:val="28"/>
          <w:szCs w:val="28"/>
        </w:rPr>
      </w:pPr>
    </w:p>
    <w:p w:rsidR="006912A8" w:rsidRPr="00D44473" w:rsidRDefault="00110FB7" w:rsidP="006912A8">
      <w:pPr>
        <w:tabs>
          <w:tab w:val="left" w:pos="2190"/>
        </w:tabs>
        <w:jc w:val="center"/>
        <w:rPr>
          <w:sz w:val="28"/>
          <w:szCs w:val="28"/>
        </w:rPr>
      </w:pPr>
      <w:r>
        <w:rPr>
          <w:sz w:val="28"/>
          <w:szCs w:val="28"/>
        </w:rPr>
      </w:r>
      <w:r>
        <w:rPr>
          <w:sz w:val="28"/>
          <w:szCs w:val="28"/>
        </w:rPr>
        <w:pict>
          <v:shape id="_x0000_s1148" type="#_x0000_t202" style="width:152.55pt;height:99.9pt;mso-position-horizontal-relative:char;mso-position-vertical-relative:line" fillcolor="yellow">
            <v:textbox style="mso-next-textbox:#_x0000_s1148">
              <w:txbxContent>
                <w:p w:rsidR="00E44117" w:rsidRDefault="00E44117" w:rsidP="006912A8">
                  <w:pPr>
                    <w:jc w:val="center"/>
                    <w:rPr>
                      <w:b/>
                    </w:rPr>
                  </w:pPr>
                </w:p>
                <w:p w:rsidR="00E44117" w:rsidRPr="0094234A" w:rsidRDefault="00E44117" w:rsidP="006912A8">
                  <w:pPr>
                    <w:jc w:val="center"/>
                    <w:rPr>
                      <w:b/>
                    </w:rPr>
                  </w:pPr>
                  <w:r w:rsidRPr="0094234A">
                    <w:rPr>
                      <w:b/>
                    </w:rPr>
                    <w:t>ЗНАМЯ</w:t>
                  </w:r>
                </w:p>
                <w:p w:rsidR="00E44117" w:rsidRDefault="00E44117" w:rsidP="006912A8">
                  <w:pPr>
                    <w:jc w:val="center"/>
                    <w:rPr>
                      <w:b/>
                    </w:rPr>
                  </w:pPr>
                </w:p>
                <w:p w:rsidR="00E44117" w:rsidRPr="0094234A" w:rsidRDefault="00E44117" w:rsidP="006912A8">
                  <w:pPr>
                    <w:jc w:val="center"/>
                    <w:rPr>
                      <w:b/>
                    </w:rPr>
                  </w:pPr>
                  <w:r w:rsidRPr="0094234A">
                    <w:rPr>
                      <w:b/>
                    </w:rPr>
                    <w:t>ГЕРБ</w:t>
                  </w:r>
                </w:p>
                <w:p w:rsidR="00E44117" w:rsidRDefault="00E44117" w:rsidP="006912A8">
                  <w:pPr>
                    <w:jc w:val="center"/>
                    <w:rPr>
                      <w:b/>
                    </w:rPr>
                  </w:pPr>
                </w:p>
                <w:p w:rsidR="00E44117" w:rsidRPr="0094234A" w:rsidRDefault="00E44117" w:rsidP="006912A8">
                  <w:pPr>
                    <w:jc w:val="center"/>
                    <w:rPr>
                      <w:b/>
                    </w:rPr>
                  </w:pPr>
                  <w:r w:rsidRPr="0094234A">
                    <w:rPr>
                      <w:b/>
                    </w:rPr>
                    <w:t>ДЕВИЗ</w:t>
                  </w:r>
                </w:p>
              </w:txbxContent>
            </v:textbox>
            <w10:wrap type="none"/>
            <w10:anchorlock/>
          </v:shape>
        </w:pict>
      </w:r>
      <w:r w:rsidR="006912A8" w:rsidRPr="00D44473">
        <w:rPr>
          <w:sz w:val="28"/>
          <w:szCs w:val="28"/>
        </w:rPr>
        <w:tab/>
      </w:r>
      <w:r w:rsidR="006912A8" w:rsidRPr="00D44473">
        <w:rPr>
          <w:sz w:val="28"/>
          <w:szCs w:val="28"/>
        </w:rPr>
        <w:tab/>
      </w:r>
      <w:r>
        <w:rPr>
          <w:sz w:val="28"/>
          <w:szCs w:val="28"/>
        </w:rPr>
      </w:r>
      <w:r>
        <w:rPr>
          <w:sz w:val="28"/>
          <w:szCs w:val="28"/>
        </w:rPr>
        <w:pict>
          <v:shape id="_x0000_s1147" type="#_x0000_t202" style="width:143.6pt;height:101.1pt;mso-position-horizontal-relative:char;mso-position-vertical-relative:line" fillcolor="yellow">
            <v:textbox style="mso-next-textbox:#_x0000_s1147">
              <w:txbxContent>
                <w:p w:rsidR="00E44117" w:rsidRDefault="00E44117" w:rsidP="006912A8">
                  <w:pPr>
                    <w:jc w:val="center"/>
                  </w:pPr>
                </w:p>
                <w:p w:rsidR="00E44117" w:rsidRPr="005E72B3" w:rsidRDefault="00E44117" w:rsidP="006912A8">
                  <w:pPr>
                    <w:jc w:val="center"/>
                    <w:rPr>
                      <w:b/>
                    </w:rPr>
                  </w:pPr>
                  <w:r w:rsidRPr="005E72B3">
                    <w:rPr>
                      <w:b/>
                    </w:rPr>
                    <w:t>Торжественные дни-</w:t>
                  </w:r>
                </w:p>
                <w:p w:rsidR="00E44117" w:rsidRPr="005E72B3" w:rsidRDefault="00E44117" w:rsidP="006912A8">
                  <w:pPr>
                    <w:jc w:val="center"/>
                    <w:rPr>
                      <w:b/>
                    </w:rPr>
                  </w:pPr>
                  <w:r w:rsidRPr="005E72B3">
                    <w:rPr>
                      <w:b/>
                    </w:rPr>
                    <w:t>ключевые дела-</w:t>
                  </w:r>
                </w:p>
                <w:p w:rsidR="00E44117" w:rsidRPr="005E72B3" w:rsidRDefault="00E44117" w:rsidP="006912A8">
                  <w:pPr>
                    <w:jc w:val="center"/>
                    <w:rPr>
                      <w:b/>
                    </w:rPr>
                  </w:pPr>
                  <w:r w:rsidRPr="005E72B3">
                    <w:rPr>
                      <w:b/>
                    </w:rPr>
                    <w:t>годовой круг кадетских  событий и праздников</w:t>
                  </w:r>
                </w:p>
              </w:txbxContent>
            </v:textbox>
            <w10:wrap type="none"/>
            <w10:anchorlock/>
          </v:shape>
        </w:pict>
      </w:r>
    </w:p>
    <w:p w:rsidR="006912A8" w:rsidRPr="00D44473" w:rsidRDefault="006912A8" w:rsidP="006912A8">
      <w:pPr>
        <w:tabs>
          <w:tab w:val="left" w:pos="2190"/>
        </w:tabs>
        <w:ind w:firstLine="720"/>
        <w:jc w:val="both"/>
        <w:rPr>
          <w:sz w:val="28"/>
          <w:szCs w:val="28"/>
        </w:rPr>
      </w:pPr>
    </w:p>
    <w:p w:rsidR="006912A8" w:rsidRPr="008C1DDB" w:rsidRDefault="006912A8" w:rsidP="006912A8">
      <w:pPr>
        <w:tabs>
          <w:tab w:val="left" w:pos="2190"/>
        </w:tabs>
        <w:ind w:firstLine="720"/>
        <w:jc w:val="both"/>
        <w:rPr>
          <w:sz w:val="28"/>
          <w:szCs w:val="28"/>
        </w:rPr>
      </w:pPr>
      <w:r w:rsidRPr="008C1DDB">
        <w:rPr>
          <w:sz w:val="28"/>
          <w:szCs w:val="28"/>
        </w:rPr>
        <w:t>Еще одним мощным средс</w:t>
      </w:r>
      <w:r w:rsidR="008C1DDB">
        <w:rPr>
          <w:sz w:val="28"/>
          <w:szCs w:val="28"/>
        </w:rPr>
        <w:t xml:space="preserve">твом воспитания учащихся является </w:t>
      </w:r>
      <w:r w:rsidRPr="008C1DDB">
        <w:rPr>
          <w:sz w:val="28"/>
          <w:szCs w:val="28"/>
        </w:rPr>
        <w:t xml:space="preserve">ь среда их обитания. Она </w:t>
      </w:r>
      <w:r w:rsidR="008C1DDB">
        <w:rPr>
          <w:sz w:val="28"/>
          <w:szCs w:val="28"/>
        </w:rPr>
        <w:t>должна быть</w:t>
      </w:r>
      <w:r w:rsidRPr="008C1DDB">
        <w:rPr>
          <w:sz w:val="28"/>
          <w:szCs w:val="28"/>
        </w:rPr>
        <w:t xml:space="preserve"> многоплановой. Во-первых, это предметно-эстетическая среда. Во-вторых, это военная среда. Именно ознакомлению с ней уделя</w:t>
      </w:r>
      <w:r w:rsidR="008C1DDB">
        <w:rPr>
          <w:sz w:val="28"/>
          <w:szCs w:val="28"/>
        </w:rPr>
        <w:t xml:space="preserve">ется </w:t>
      </w:r>
      <w:r w:rsidRPr="008C1DDB">
        <w:rPr>
          <w:sz w:val="28"/>
          <w:szCs w:val="28"/>
        </w:rPr>
        <w:t xml:space="preserve"> особое внимание в воспитательной работе. </w:t>
      </w:r>
      <w:r w:rsidR="008C1DDB">
        <w:rPr>
          <w:sz w:val="28"/>
          <w:szCs w:val="28"/>
        </w:rPr>
        <w:t>Эмоциональный настрой создается</w:t>
      </w:r>
      <w:r w:rsidRPr="008C1DDB">
        <w:rPr>
          <w:sz w:val="28"/>
          <w:szCs w:val="28"/>
        </w:rPr>
        <w:t xml:space="preserve"> музыкально-эстетическими средствами, которыми во всех образовательных учреждениях на всех этапах развития уделялось особое внимание.</w:t>
      </w:r>
    </w:p>
    <w:p w:rsidR="006912A8" w:rsidRPr="008C1DDB" w:rsidRDefault="006912A8" w:rsidP="006912A8">
      <w:pPr>
        <w:ind w:firstLine="720"/>
        <w:jc w:val="both"/>
        <w:rPr>
          <w:sz w:val="28"/>
          <w:szCs w:val="28"/>
        </w:rPr>
      </w:pPr>
      <w:r w:rsidRPr="008C1DDB">
        <w:rPr>
          <w:sz w:val="28"/>
          <w:szCs w:val="28"/>
        </w:rPr>
        <w:lastRenderedPageBreak/>
        <w:t>Воспитательное значение формы и символики возрастало при их использовании в ритуалах, которые, в свою очередь, можно рассматривать как отдельный вид символики учебных заведений.</w:t>
      </w:r>
    </w:p>
    <w:p w:rsidR="006912A8" w:rsidRPr="00D44473" w:rsidRDefault="006912A8" w:rsidP="006912A8">
      <w:pPr>
        <w:tabs>
          <w:tab w:val="left" w:pos="2190"/>
        </w:tabs>
        <w:ind w:firstLine="720"/>
        <w:jc w:val="both"/>
        <w:rPr>
          <w:i/>
          <w:sz w:val="28"/>
          <w:szCs w:val="28"/>
        </w:rPr>
      </w:pPr>
    </w:p>
    <w:p w:rsidR="006912A8" w:rsidRPr="00D44473" w:rsidRDefault="00110FB7" w:rsidP="006912A8">
      <w:pPr>
        <w:jc w:val="both"/>
        <w:rPr>
          <w:sz w:val="28"/>
          <w:szCs w:val="28"/>
        </w:rPr>
      </w:pPr>
      <w:r>
        <w:rPr>
          <w:sz w:val="28"/>
          <w:szCs w:val="28"/>
        </w:rPr>
      </w:r>
      <w:r>
        <w:rPr>
          <w:sz w:val="28"/>
          <w:szCs w:val="28"/>
        </w:rPr>
        <w:pict>
          <v:shape id="_x0000_s1146" type="#_x0000_t202" style="width:143.6pt;height:89.25pt;mso-position-horizontal-relative:char;mso-position-vertical-relative:line" fillcolor="yellow">
            <v:textbox>
              <w:txbxContent>
                <w:p w:rsidR="00E44117" w:rsidRDefault="00E44117" w:rsidP="006912A8">
                  <w:pPr>
                    <w:jc w:val="center"/>
                  </w:pPr>
                </w:p>
                <w:p w:rsidR="00E44117" w:rsidRPr="005E72B3" w:rsidRDefault="00E44117" w:rsidP="006912A8">
                  <w:pPr>
                    <w:jc w:val="center"/>
                    <w:rPr>
                      <w:b/>
                    </w:rPr>
                  </w:pPr>
                  <w:r w:rsidRPr="005E72B3">
                    <w:rPr>
                      <w:b/>
                    </w:rPr>
                    <w:t xml:space="preserve">Предметно-эстетическая среда жизни </w:t>
                  </w:r>
                  <w:r>
                    <w:rPr>
                      <w:b/>
                    </w:rPr>
                    <w:t>учащихся</w:t>
                  </w:r>
                </w:p>
              </w:txbxContent>
            </v:textbox>
            <w10:wrap type="none"/>
            <w10:anchorlock/>
          </v:shape>
        </w:pict>
      </w:r>
      <w:r w:rsidR="006912A8" w:rsidRPr="00D44473">
        <w:rPr>
          <w:sz w:val="28"/>
          <w:szCs w:val="28"/>
        </w:rPr>
        <w:t xml:space="preserve">    </w:t>
      </w:r>
      <w:r>
        <w:rPr>
          <w:sz w:val="28"/>
          <w:szCs w:val="28"/>
        </w:rPr>
      </w:r>
      <w:r>
        <w:rPr>
          <w:sz w:val="28"/>
          <w:szCs w:val="28"/>
        </w:rPr>
        <w:pict>
          <v:shape id="_x0000_s1145" type="#_x0000_t202" style="width:143.6pt;height:89.05pt;mso-position-horizontal-relative:char;mso-position-vertical-relative:line" fillcolor="yellow">
            <v:textbox>
              <w:txbxContent>
                <w:p w:rsidR="00E44117" w:rsidRDefault="00E44117" w:rsidP="006912A8">
                  <w:pPr>
                    <w:jc w:val="center"/>
                  </w:pPr>
                </w:p>
                <w:p w:rsidR="00E44117" w:rsidRDefault="00E44117" w:rsidP="006912A8">
                  <w:pPr>
                    <w:jc w:val="center"/>
                    <w:rPr>
                      <w:b/>
                    </w:rPr>
                  </w:pPr>
                </w:p>
                <w:p w:rsidR="00E44117" w:rsidRPr="005E72B3" w:rsidRDefault="00E44117" w:rsidP="006912A8">
                  <w:pPr>
                    <w:jc w:val="center"/>
                    <w:rPr>
                      <w:b/>
                    </w:rPr>
                  </w:pPr>
                  <w:r>
                    <w:rPr>
                      <w:b/>
                    </w:rPr>
                    <w:t>М</w:t>
                  </w:r>
                  <w:r w:rsidRPr="005E72B3">
                    <w:rPr>
                      <w:b/>
                    </w:rPr>
                    <w:t>узыкальное сопровождение</w:t>
                  </w:r>
                </w:p>
              </w:txbxContent>
            </v:textbox>
            <w10:wrap type="none"/>
            <w10:anchorlock/>
          </v:shape>
        </w:pict>
      </w:r>
      <w:r w:rsidR="006912A8" w:rsidRPr="00D44473">
        <w:rPr>
          <w:sz w:val="28"/>
          <w:szCs w:val="28"/>
        </w:rPr>
        <w:t xml:space="preserve">    </w:t>
      </w:r>
      <w:r>
        <w:rPr>
          <w:sz w:val="28"/>
          <w:szCs w:val="28"/>
        </w:rPr>
      </w:r>
      <w:r>
        <w:rPr>
          <w:sz w:val="28"/>
          <w:szCs w:val="28"/>
        </w:rPr>
        <w:pict>
          <v:shape id="_x0000_s1144" type="#_x0000_t202" style="width:2in;height:89.6pt;mso-position-horizontal-relative:char;mso-position-vertical-relative:line" fillcolor="yellow">
            <v:textbox>
              <w:txbxContent>
                <w:p w:rsidR="00E44117" w:rsidRDefault="00E44117" w:rsidP="006912A8">
                  <w:pPr>
                    <w:jc w:val="center"/>
                    <w:rPr>
                      <w:b/>
                    </w:rPr>
                  </w:pPr>
                </w:p>
                <w:p w:rsidR="00E44117" w:rsidRPr="005E72B3" w:rsidRDefault="00E44117" w:rsidP="006912A8">
                  <w:pPr>
                    <w:jc w:val="center"/>
                    <w:rPr>
                      <w:b/>
                    </w:rPr>
                  </w:pPr>
                </w:p>
                <w:p w:rsidR="00E44117" w:rsidRPr="005E72B3" w:rsidRDefault="00E44117" w:rsidP="006912A8">
                  <w:pPr>
                    <w:jc w:val="center"/>
                    <w:rPr>
                      <w:b/>
                    </w:rPr>
                  </w:pPr>
                  <w:r w:rsidRPr="005E72B3">
                    <w:rPr>
                      <w:b/>
                    </w:rPr>
                    <w:t xml:space="preserve">Воинские и </w:t>
                  </w:r>
                  <w:r>
                    <w:rPr>
                      <w:b/>
                    </w:rPr>
                    <w:t>школьные</w:t>
                  </w:r>
                  <w:r w:rsidRPr="005E72B3">
                    <w:rPr>
                      <w:b/>
                    </w:rPr>
                    <w:t xml:space="preserve"> ритуалы</w:t>
                  </w:r>
                </w:p>
              </w:txbxContent>
            </v:textbox>
            <w10:wrap type="none"/>
            <w10:anchorlock/>
          </v:shape>
        </w:pict>
      </w: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r w:rsidRPr="00D44473">
        <w:rPr>
          <w:sz w:val="28"/>
          <w:szCs w:val="28"/>
        </w:rPr>
        <w:t>Таким образом, создание и использование символики о</w:t>
      </w:r>
      <w:r w:rsidR="008C1DDB">
        <w:rPr>
          <w:sz w:val="28"/>
          <w:szCs w:val="28"/>
        </w:rPr>
        <w:t>бразовательных учреждений играет</w:t>
      </w:r>
      <w:r w:rsidRPr="00D44473">
        <w:rPr>
          <w:sz w:val="28"/>
          <w:szCs w:val="28"/>
        </w:rPr>
        <w:t xml:space="preserve"> особую роль в воспит</w:t>
      </w:r>
      <w:r w:rsidR="008C1DDB">
        <w:rPr>
          <w:sz w:val="28"/>
          <w:szCs w:val="28"/>
        </w:rPr>
        <w:t>ании обучающихся, способствует</w:t>
      </w:r>
      <w:r w:rsidRPr="00D44473">
        <w:rPr>
          <w:sz w:val="28"/>
          <w:szCs w:val="28"/>
        </w:rPr>
        <w:t xml:space="preserve"> строгому выполнению обязанностей, </w:t>
      </w:r>
      <w:r w:rsidR="008C1DDB">
        <w:rPr>
          <w:sz w:val="28"/>
          <w:szCs w:val="28"/>
        </w:rPr>
        <w:t>повышению дисциплины, определяет</w:t>
      </w:r>
      <w:r w:rsidRPr="00D44473">
        <w:rPr>
          <w:sz w:val="28"/>
          <w:szCs w:val="28"/>
        </w:rPr>
        <w:t xml:space="preserve"> отношение к старшему поколению. </w:t>
      </w:r>
    </w:p>
    <w:p w:rsidR="006912A8" w:rsidRPr="00D44473" w:rsidRDefault="006912A8" w:rsidP="006912A8">
      <w:pPr>
        <w:ind w:firstLine="720"/>
        <w:jc w:val="both"/>
        <w:rPr>
          <w:sz w:val="28"/>
          <w:szCs w:val="28"/>
        </w:rPr>
      </w:pPr>
    </w:p>
    <w:p w:rsidR="006912A8" w:rsidRPr="00D44473" w:rsidRDefault="00110FB7" w:rsidP="006912A8">
      <w:pPr>
        <w:ind w:firstLine="720"/>
        <w:jc w:val="both"/>
        <w:rPr>
          <w:sz w:val="28"/>
          <w:szCs w:val="28"/>
        </w:rPr>
      </w:pPr>
      <w:r w:rsidRPr="00110FB7">
        <w:rPr>
          <w:noProof/>
          <w:color w:val="FF00FF"/>
          <w:sz w:val="28"/>
          <w:szCs w:val="28"/>
        </w:rPr>
        <w:pict>
          <v:shape id="_x0000_s1103" type="#_x0000_t202" style="position:absolute;left:0;text-align:left;margin-left:0;margin-top:1.8pt;width:477pt;height:93.6pt;z-index:251715584" fillcolor="red">
            <v:textbox style="mso-next-textbox:#_x0000_s1103">
              <w:txbxContent>
                <w:p w:rsidR="00E44117" w:rsidRDefault="00E44117" w:rsidP="006912A8">
                  <w:pPr>
                    <w:jc w:val="center"/>
                    <w:rPr>
                      <w:b/>
                      <w:color w:val="FFFFFF"/>
                    </w:rPr>
                  </w:pPr>
                </w:p>
                <w:p w:rsidR="00E44117" w:rsidRPr="00960925" w:rsidRDefault="00E44117" w:rsidP="006912A8">
                  <w:pPr>
                    <w:jc w:val="center"/>
                    <w:rPr>
                      <w:b/>
                      <w:color w:val="FFFFFF"/>
                    </w:rPr>
                  </w:pPr>
                  <w:r w:rsidRPr="00960925">
                    <w:rPr>
                      <w:b/>
                      <w:color w:val="FFFFFF"/>
                    </w:rPr>
                    <w:t>НАПРАВЛЕНИЯ ДЕЯТЕЛЬНОСТИ</w:t>
                  </w:r>
                </w:p>
                <w:p w:rsidR="00E44117" w:rsidRPr="00960925" w:rsidRDefault="00E44117" w:rsidP="006912A8">
                  <w:pPr>
                    <w:jc w:val="center"/>
                    <w:rPr>
                      <w:b/>
                      <w:color w:val="FFFFFF"/>
                    </w:rPr>
                  </w:pPr>
                  <w:r w:rsidRPr="00960925">
                    <w:rPr>
                      <w:b/>
                      <w:color w:val="FFFFFF"/>
                    </w:rPr>
                    <w:t xml:space="preserve"> </w:t>
                  </w:r>
                  <w:r>
                    <w:rPr>
                      <w:b/>
                      <w:color w:val="FFFFFF"/>
                    </w:rPr>
                    <w:t xml:space="preserve"> кадетской школы</w:t>
                  </w:r>
                  <w:r w:rsidRPr="00960925">
                    <w:rPr>
                      <w:b/>
                      <w:color w:val="FFFFFF"/>
                    </w:rPr>
                    <w:t xml:space="preserve"> </w:t>
                  </w:r>
                </w:p>
                <w:p w:rsidR="00E44117" w:rsidRDefault="00E44117" w:rsidP="006912A8">
                  <w:pPr>
                    <w:jc w:val="center"/>
                    <w:rPr>
                      <w:b/>
                      <w:color w:val="FFFFFF"/>
                    </w:rPr>
                  </w:pPr>
                  <w:r w:rsidRPr="00960925">
                    <w:rPr>
                      <w:b/>
                      <w:color w:val="FFFFFF"/>
                    </w:rPr>
                    <w:t>по использованию государственной</w:t>
                  </w:r>
                  <w:r>
                    <w:rPr>
                      <w:b/>
                      <w:color w:val="FFFFFF"/>
                    </w:rPr>
                    <w:t xml:space="preserve"> и</w:t>
                  </w:r>
                  <w:r w:rsidRPr="00960925">
                    <w:rPr>
                      <w:b/>
                      <w:color w:val="FFFFFF"/>
                    </w:rPr>
                    <w:t xml:space="preserve"> военной символики </w:t>
                  </w:r>
                </w:p>
                <w:p w:rsidR="00E44117" w:rsidRPr="00960925" w:rsidRDefault="00E44117" w:rsidP="006912A8">
                  <w:pPr>
                    <w:jc w:val="center"/>
                    <w:rPr>
                      <w:b/>
                      <w:color w:val="FFFFFF"/>
                    </w:rPr>
                  </w:pPr>
                  <w:r w:rsidRPr="00960925">
                    <w:rPr>
                      <w:b/>
                      <w:color w:val="FFFFFF"/>
                    </w:rPr>
                    <w:t xml:space="preserve">в жизни </w:t>
                  </w:r>
                  <w:r>
                    <w:rPr>
                      <w:b/>
                      <w:color w:val="FFFFFF"/>
                    </w:rPr>
                    <w:t>учащихся</w:t>
                  </w:r>
                </w:p>
              </w:txbxContent>
            </v:textbox>
          </v:shape>
        </w:pict>
      </w: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110FB7" w:rsidP="006912A8">
      <w:pPr>
        <w:ind w:firstLine="720"/>
        <w:jc w:val="both"/>
        <w:rPr>
          <w:color w:val="FF00FF"/>
          <w:sz w:val="28"/>
          <w:szCs w:val="28"/>
        </w:rPr>
      </w:pPr>
      <w:r>
        <w:rPr>
          <w:noProof/>
          <w:color w:val="FF00FF"/>
          <w:sz w:val="28"/>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11" type="#_x0000_t80" style="position:absolute;left:0;text-align:left;margin-left:89.85pt;margin-top:53.85pt;width:279pt;height:36pt;z-index:251723776" adj="2880,0,6120,7123" fillcolor="#cfc"/>
        </w:pict>
      </w:r>
      <w:r>
        <w:rPr>
          <w:noProof/>
          <w:color w:val="FF00FF"/>
          <w:sz w:val="28"/>
          <w:szCs w:val="28"/>
        </w:rPr>
        <w:pict>
          <v:line id="_x0000_s1102" style="position:absolute;left:0;text-align:left;z-index:251714560" from="11.3pt,-1.5pt" to="11.3pt,38.25pt" strokecolor="white">
            <v:stroke endarrow="block"/>
            <v:shadow color="navy"/>
          </v:line>
        </w:pict>
      </w:r>
      <w:r>
        <w:rPr>
          <w:noProof/>
          <w:color w:val="FF00FF"/>
          <w:sz w:val="28"/>
          <w:szCs w:val="28"/>
        </w:rPr>
        <w:pict>
          <v:line id="_x0000_s1101" style="position:absolute;left:0;text-align:left;z-index:251713536" from="391.2pt,-1.5pt" to="391.2pt,43.9pt" strokecolor="white">
            <v:stroke endarrow="block"/>
            <v:shadow color="navy"/>
          </v:line>
        </w:pict>
      </w:r>
      <w:r>
        <w:rPr>
          <w:noProof/>
          <w:color w:val="FF00FF"/>
          <w:sz w:val="28"/>
          <w:szCs w:val="28"/>
        </w:rPr>
        <w:pict>
          <v:line id="_x0000_s1100" style="position:absolute;left:0;text-align:left;z-index:251712512" from="198.45pt,-1.5pt" to="198.45pt,38.25pt" strokecolor="white">
            <v:stroke endarrow="block"/>
            <v:shadow color="navy"/>
          </v:line>
        </w:pict>
      </w:r>
      <w:r>
        <w:rPr>
          <w:noProof/>
          <w:color w:val="FF00FF"/>
          <w:sz w:val="28"/>
          <w:szCs w:val="28"/>
        </w:rPr>
        <w:pict>
          <v:line id="_x0000_s1099" style="position:absolute;left:0;text-align:left;z-index:251711488" from="198.45pt,-1.5pt" to="198.45pt,38.25pt" strokecolor="white">
            <v:shadow color="navy"/>
          </v:line>
        </w:pict>
      </w:r>
      <w:r>
        <w:rPr>
          <w:noProof/>
          <w:color w:val="FF00FF"/>
          <w:sz w:val="28"/>
          <w:szCs w:val="28"/>
        </w:rPr>
        <w:pict>
          <v:line id="_x0000_s1098" style="position:absolute;left:0;text-align:left;z-index:251710464" from="11.3pt,-1.5pt" to="391.2pt,-1.5pt" strokecolor="white">
            <v:shadow color="navy"/>
          </v:line>
        </w:pict>
      </w:r>
      <w:r w:rsidR="006912A8" w:rsidRPr="00D44473">
        <w:rPr>
          <w:color w:val="FF00FF"/>
          <w:sz w:val="28"/>
          <w:szCs w:val="28"/>
        </w:rPr>
        <w:t>НАПРАВЛЕНИЯ ДЕЯТЕЛЬНОСТИ ст.34</w:t>
      </w: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110FB7" w:rsidP="006912A8">
      <w:pPr>
        <w:ind w:firstLine="720"/>
        <w:jc w:val="both"/>
        <w:rPr>
          <w:sz w:val="28"/>
          <w:szCs w:val="28"/>
        </w:rPr>
      </w:pPr>
      <w:r w:rsidRPr="00110FB7">
        <w:rPr>
          <w:noProof/>
          <w:color w:val="FF00FF"/>
          <w:sz w:val="28"/>
          <w:szCs w:val="28"/>
        </w:rPr>
        <w:pict>
          <v:shape id="_x0000_s1108" type="#_x0000_t202" style="position:absolute;left:0;text-align:left;margin-left:0;margin-top:2.4pt;width:162pt;height:149.75pt;z-index:251720704" fillcolor="#fc0">
            <v:textbox style="mso-next-textbox:#_x0000_s1108">
              <w:txbxContent>
                <w:p w:rsidR="00E44117" w:rsidRPr="00960925" w:rsidRDefault="00E44117" w:rsidP="006912A8">
                  <w:pPr>
                    <w:jc w:val="center"/>
                    <w:rPr>
                      <w:b/>
                      <w:i/>
                      <w:sz w:val="22"/>
                      <w:szCs w:val="22"/>
                      <w:u w:val="single"/>
                    </w:rPr>
                  </w:pPr>
                  <w:r w:rsidRPr="00960925">
                    <w:rPr>
                      <w:b/>
                      <w:i/>
                      <w:sz w:val="22"/>
                      <w:szCs w:val="22"/>
                      <w:u w:val="single"/>
                    </w:rPr>
                    <w:t xml:space="preserve">Именная символика </w:t>
                  </w:r>
                  <w:r>
                    <w:rPr>
                      <w:b/>
                      <w:i/>
                      <w:sz w:val="22"/>
                      <w:szCs w:val="22"/>
                      <w:u w:val="single"/>
                    </w:rPr>
                    <w:t>образовательных</w:t>
                  </w:r>
                  <w:r w:rsidRPr="00960925">
                    <w:rPr>
                      <w:b/>
                      <w:i/>
                      <w:sz w:val="22"/>
                      <w:szCs w:val="22"/>
                      <w:u w:val="single"/>
                    </w:rPr>
                    <w:t xml:space="preserve"> учреждений</w:t>
                  </w:r>
                </w:p>
                <w:p w:rsidR="00E44117" w:rsidRPr="0031380B" w:rsidRDefault="00E44117" w:rsidP="006912A8">
                  <w:pPr>
                    <w:jc w:val="center"/>
                    <w:rPr>
                      <w:sz w:val="20"/>
                      <w:szCs w:val="20"/>
                    </w:rPr>
                  </w:pPr>
                  <w:r w:rsidRPr="0031380B">
                    <w:rPr>
                      <w:sz w:val="20"/>
                      <w:szCs w:val="20"/>
                    </w:rPr>
                    <w:t xml:space="preserve">Форменная одежда </w:t>
                  </w:r>
                </w:p>
                <w:p w:rsidR="00E44117" w:rsidRPr="0031380B" w:rsidRDefault="008C1DDB" w:rsidP="006912A8">
                  <w:pPr>
                    <w:jc w:val="center"/>
                    <w:rPr>
                      <w:sz w:val="20"/>
                      <w:szCs w:val="20"/>
                    </w:rPr>
                  </w:pPr>
                  <w:r>
                    <w:rPr>
                      <w:sz w:val="20"/>
                      <w:szCs w:val="20"/>
                    </w:rPr>
                    <w:t>(повседневная, полевая, физкультурная</w:t>
                  </w:r>
                  <w:r w:rsidR="00E44117" w:rsidRPr="0031380B">
                    <w:rPr>
                      <w:sz w:val="20"/>
                      <w:szCs w:val="20"/>
                    </w:rPr>
                    <w:t xml:space="preserve"> парадная)</w:t>
                  </w:r>
                </w:p>
                <w:p w:rsidR="00E44117" w:rsidRPr="0031380B" w:rsidRDefault="00E44117" w:rsidP="006912A8">
                  <w:pPr>
                    <w:jc w:val="center"/>
                    <w:rPr>
                      <w:sz w:val="20"/>
                      <w:szCs w:val="20"/>
                    </w:rPr>
                  </w:pPr>
                  <w:r>
                    <w:rPr>
                      <w:sz w:val="20"/>
                      <w:szCs w:val="20"/>
                    </w:rPr>
                    <w:t>Погоны</w:t>
                  </w:r>
                </w:p>
                <w:p w:rsidR="00E44117" w:rsidRDefault="00E44117" w:rsidP="006912A8">
                  <w:pPr>
                    <w:jc w:val="center"/>
                    <w:rPr>
                      <w:sz w:val="20"/>
                      <w:szCs w:val="20"/>
                    </w:rPr>
                  </w:pPr>
                  <w:r>
                    <w:rPr>
                      <w:sz w:val="20"/>
                      <w:szCs w:val="20"/>
                    </w:rPr>
                    <w:t xml:space="preserve"> </w:t>
                  </w:r>
                  <w:r w:rsidRPr="0031380B">
                    <w:rPr>
                      <w:sz w:val="20"/>
                      <w:szCs w:val="20"/>
                    </w:rPr>
                    <w:t xml:space="preserve">Нарукавные знаки </w:t>
                  </w:r>
                </w:p>
                <w:p w:rsidR="00E44117" w:rsidRPr="0031380B" w:rsidRDefault="00E44117" w:rsidP="006912A8">
                  <w:pPr>
                    <w:jc w:val="center"/>
                    <w:rPr>
                      <w:sz w:val="20"/>
                      <w:szCs w:val="20"/>
                    </w:rPr>
                  </w:pPr>
                  <w:r w:rsidRPr="0031380B">
                    <w:rPr>
                      <w:sz w:val="20"/>
                      <w:szCs w:val="20"/>
                    </w:rPr>
                    <w:t>Шевроны</w:t>
                  </w:r>
                </w:p>
                <w:p w:rsidR="00E44117" w:rsidRPr="0031380B" w:rsidRDefault="00E44117" w:rsidP="006912A8">
                  <w:pPr>
                    <w:jc w:val="center"/>
                    <w:rPr>
                      <w:sz w:val="20"/>
                      <w:szCs w:val="20"/>
                    </w:rPr>
                  </w:pPr>
                  <w:r w:rsidRPr="0031380B">
                    <w:rPr>
                      <w:sz w:val="20"/>
                      <w:szCs w:val="20"/>
                    </w:rPr>
                    <w:t>Эмблемы</w:t>
                  </w:r>
                </w:p>
                <w:p w:rsidR="00E44117" w:rsidRPr="0031380B" w:rsidRDefault="00E44117" w:rsidP="006912A8">
                  <w:pPr>
                    <w:jc w:val="center"/>
                    <w:rPr>
                      <w:sz w:val="20"/>
                      <w:szCs w:val="20"/>
                    </w:rPr>
                  </w:pPr>
                  <w:r w:rsidRPr="0031380B">
                    <w:rPr>
                      <w:sz w:val="20"/>
                      <w:szCs w:val="20"/>
                    </w:rPr>
                    <w:t>Нагрудные наградные</w:t>
                  </w:r>
                </w:p>
                <w:p w:rsidR="00E44117" w:rsidRPr="0031380B" w:rsidRDefault="00E44117" w:rsidP="006912A8">
                  <w:pPr>
                    <w:jc w:val="center"/>
                    <w:rPr>
                      <w:sz w:val="20"/>
                      <w:szCs w:val="20"/>
                    </w:rPr>
                  </w:pPr>
                  <w:r w:rsidRPr="0031380B">
                    <w:rPr>
                      <w:sz w:val="20"/>
                      <w:szCs w:val="20"/>
                    </w:rPr>
                    <w:t>знаки и жетоны</w:t>
                  </w:r>
                </w:p>
                <w:p w:rsidR="00E44117" w:rsidRDefault="00E44117" w:rsidP="006912A8"/>
                <w:p w:rsidR="00E44117" w:rsidRDefault="00E44117" w:rsidP="006912A8"/>
              </w:txbxContent>
            </v:textbox>
          </v:shape>
        </w:pict>
      </w:r>
      <w:r w:rsidRPr="00110FB7">
        <w:rPr>
          <w:noProof/>
          <w:color w:val="FF00FF"/>
          <w:sz w:val="28"/>
          <w:szCs w:val="28"/>
        </w:rPr>
        <w:pict>
          <v:shape id="_x0000_s1107" type="#_x0000_t202" style="position:absolute;left:0;text-align:left;margin-left:252pt;margin-top:2.4pt;width:106.15pt;height:148.55pt;z-index:251719680" fillcolor="#fc0">
            <v:textbox style="mso-next-textbox:#_x0000_s1107">
              <w:txbxContent>
                <w:p w:rsidR="00E44117" w:rsidRPr="00960925" w:rsidRDefault="00E44117" w:rsidP="006912A8">
                  <w:pPr>
                    <w:jc w:val="center"/>
                    <w:rPr>
                      <w:b/>
                      <w:i/>
                      <w:sz w:val="22"/>
                      <w:szCs w:val="22"/>
                      <w:u w:val="single"/>
                    </w:rPr>
                  </w:pPr>
                  <w:r w:rsidRPr="00960925">
                    <w:rPr>
                      <w:b/>
                      <w:i/>
                      <w:sz w:val="22"/>
                      <w:szCs w:val="22"/>
                      <w:u w:val="single"/>
                    </w:rPr>
                    <w:t>Создание центров патриотического воспитания</w:t>
                  </w:r>
                </w:p>
                <w:p w:rsidR="00E44117" w:rsidRDefault="00E44117" w:rsidP="006912A8">
                  <w:pPr>
                    <w:rPr>
                      <w:sz w:val="18"/>
                      <w:szCs w:val="18"/>
                    </w:rPr>
                  </w:pPr>
                </w:p>
                <w:p w:rsidR="00E44117" w:rsidRPr="000310FF" w:rsidRDefault="00E44117" w:rsidP="006912A8">
                  <w:pPr>
                    <w:rPr>
                      <w:sz w:val="20"/>
                      <w:szCs w:val="20"/>
                    </w:rPr>
                  </w:pPr>
                  <w:r w:rsidRPr="000310FF">
                    <w:rPr>
                      <w:sz w:val="20"/>
                      <w:szCs w:val="20"/>
                    </w:rPr>
                    <w:t>Музеи, галереи, залы ратной славы</w:t>
                  </w:r>
                </w:p>
                <w:p w:rsidR="00E44117" w:rsidRDefault="00E44117" w:rsidP="006912A8"/>
                <w:p w:rsidR="00E44117" w:rsidRDefault="00E44117" w:rsidP="006912A8"/>
                <w:p w:rsidR="00E44117" w:rsidRDefault="00E44117" w:rsidP="006912A8"/>
              </w:txbxContent>
            </v:textbox>
          </v:shape>
        </w:pict>
      </w:r>
      <w:r w:rsidRPr="00110FB7">
        <w:rPr>
          <w:noProof/>
          <w:color w:val="FF00FF"/>
          <w:sz w:val="28"/>
          <w:szCs w:val="28"/>
        </w:rPr>
        <w:pict>
          <v:shape id="_x0000_s1105" type="#_x0000_t202" style="position:absolute;left:0;text-align:left;margin-left:378pt;margin-top:2.4pt;width:99pt;height:148.1pt;z-index:251717632" fillcolor="#fc0">
            <v:textbox style="mso-next-textbox:#_x0000_s1105">
              <w:txbxContent>
                <w:p w:rsidR="00E44117" w:rsidRPr="00960925" w:rsidRDefault="00E44117" w:rsidP="006912A8">
                  <w:pPr>
                    <w:jc w:val="center"/>
                    <w:rPr>
                      <w:b/>
                      <w:i/>
                      <w:sz w:val="22"/>
                      <w:szCs w:val="22"/>
                      <w:u w:val="single"/>
                    </w:rPr>
                  </w:pPr>
                  <w:r w:rsidRPr="00960925">
                    <w:rPr>
                      <w:b/>
                      <w:i/>
                      <w:sz w:val="22"/>
                      <w:szCs w:val="22"/>
                      <w:u w:val="single"/>
                    </w:rPr>
                    <w:t>Наглядное оформление</w:t>
                  </w:r>
                </w:p>
                <w:p w:rsidR="00E44117" w:rsidRDefault="00E44117" w:rsidP="006912A8">
                  <w:pPr>
                    <w:jc w:val="center"/>
                    <w:rPr>
                      <w:sz w:val="20"/>
                      <w:szCs w:val="20"/>
                    </w:rPr>
                  </w:pPr>
                  <w:r w:rsidRPr="0031380B">
                    <w:rPr>
                      <w:sz w:val="20"/>
                      <w:szCs w:val="20"/>
                    </w:rPr>
                    <w:t xml:space="preserve"> </w:t>
                  </w:r>
                </w:p>
                <w:p w:rsidR="00E44117" w:rsidRPr="0031380B" w:rsidRDefault="00E44117" w:rsidP="006912A8">
                  <w:pPr>
                    <w:jc w:val="center"/>
                    <w:rPr>
                      <w:sz w:val="20"/>
                      <w:szCs w:val="20"/>
                    </w:rPr>
                  </w:pPr>
                  <w:r w:rsidRPr="0031380B">
                    <w:rPr>
                      <w:sz w:val="20"/>
                      <w:szCs w:val="20"/>
                    </w:rPr>
                    <w:t>Предметн</w:t>
                  </w:r>
                  <w:r>
                    <w:rPr>
                      <w:sz w:val="20"/>
                      <w:szCs w:val="20"/>
                    </w:rPr>
                    <w:t>о-эстетическая среда жизни</w:t>
                  </w:r>
                </w:p>
                <w:p w:rsidR="00E44117" w:rsidRDefault="00E44117" w:rsidP="006912A8"/>
              </w:txbxContent>
            </v:textbox>
          </v:shape>
        </w:pict>
      </w:r>
      <w:r w:rsidRPr="00110FB7">
        <w:rPr>
          <w:noProof/>
          <w:color w:val="FF00FF"/>
          <w:sz w:val="28"/>
          <w:szCs w:val="28"/>
        </w:rPr>
        <w:pict>
          <v:shape id="_x0000_s1104" type="#_x0000_t202" style="position:absolute;left:0;text-align:left;margin-left:180pt;margin-top:2.4pt;width:56.1pt;height:149pt;z-index:251716608" fillcolor="#fc0">
            <v:textbox style="mso-next-textbox:#_x0000_s1104">
              <w:txbxContent>
                <w:p w:rsidR="00E44117" w:rsidRPr="00960925" w:rsidRDefault="00E44117" w:rsidP="006912A8">
                  <w:pPr>
                    <w:jc w:val="center"/>
                    <w:rPr>
                      <w:b/>
                      <w:i/>
                      <w:sz w:val="22"/>
                      <w:szCs w:val="22"/>
                      <w:u w:val="single"/>
                    </w:rPr>
                  </w:pPr>
                  <w:r w:rsidRPr="00960925">
                    <w:rPr>
                      <w:b/>
                      <w:i/>
                      <w:sz w:val="22"/>
                      <w:szCs w:val="22"/>
                      <w:u w:val="single"/>
                    </w:rPr>
                    <w:t>Выбор идеи</w:t>
                  </w:r>
                </w:p>
                <w:p w:rsidR="00E44117" w:rsidRDefault="00E44117" w:rsidP="006912A8">
                  <w:pPr>
                    <w:rPr>
                      <w:sz w:val="20"/>
                      <w:szCs w:val="20"/>
                    </w:rPr>
                  </w:pPr>
                </w:p>
                <w:p w:rsidR="00E44117" w:rsidRPr="0031380B" w:rsidRDefault="00E44117" w:rsidP="006912A8">
                  <w:pPr>
                    <w:jc w:val="center"/>
                    <w:rPr>
                      <w:sz w:val="20"/>
                      <w:szCs w:val="20"/>
                    </w:rPr>
                  </w:pPr>
                  <w:r w:rsidRPr="0031380B">
                    <w:rPr>
                      <w:sz w:val="20"/>
                      <w:szCs w:val="20"/>
                    </w:rPr>
                    <w:t>Знамя</w:t>
                  </w:r>
                </w:p>
                <w:p w:rsidR="00E44117" w:rsidRPr="0031380B" w:rsidRDefault="00E44117" w:rsidP="006912A8">
                  <w:pPr>
                    <w:jc w:val="center"/>
                    <w:rPr>
                      <w:sz w:val="20"/>
                      <w:szCs w:val="20"/>
                    </w:rPr>
                  </w:pPr>
                  <w:r w:rsidRPr="0031380B">
                    <w:rPr>
                      <w:sz w:val="20"/>
                      <w:szCs w:val="20"/>
                    </w:rPr>
                    <w:t>Герб</w:t>
                  </w:r>
                </w:p>
                <w:p w:rsidR="00E44117" w:rsidRPr="0031380B" w:rsidRDefault="00E44117" w:rsidP="006912A8">
                  <w:pPr>
                    <w:jc w:val="center"/>
                    <w:rPr>
                      <w:sz w:val="20"/>
                      <w:szCs w:val="20"/>
                    </w:rPr>
                  </w:pPr>
                  <w:r w:rsidRPr="0031380B">
                    <w:rPr>
                      <w:sz w:val="20"/>
                      <w:szCs w:val="20"/>
                    </w:rPr>
                    <w:t>Девиз</w:t>
                  </w:r>
                </w:p>
                <w:p w:rsidR="00E44117" w:rsidRDefault="00E44117" w:rsidP="006912A8"/>
                <w:p w:rsidR="00E44117" w:rsidRDefault="00E44117" w:rsidP="006912A8"/>
                <w:p w:rsidR="00E44117" w:rsidRDefault="00E44117" w:rsidP="006912A8"/>
              </w:txbxContent>
            </v:textbox>
          </v:shape>
        </w:pict>
      </w: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110FB7" w:rsidP="006912A8">
      <w:pPr>
        <w:ind w:firstLine="720"/>
        <w:jc w:val="both"/>
        <w:rPr>
          <w:sz w:val="28"/>
          <w:szCs w:val="28"/>
        </w:rPr>
      </w:pPr>
      <w:r w:rsidRPr="00110FB7">
        <w:rPr>
          <w:noProof/>
          <w:color w:val="FF00FF"/>
          <w:sz w:val="28"/>
          <w:szCs w:val="28"/>
        </w:rPr>
        <w:pict>
          <v:shape id="_x0000_s1109" type="#_x0000_t202" style="position:absolute;left:0;text-align:left;margin-left:0;margin-top:7.85pt;width:162pt;height:87pt;z-index:251721728" fillcolor="#fc0">
            <v:textbox style="mso-next-textbox:#_x0000_s1109">
              <w:txbxContent>
                <w:p w:rsidR="00E44117" w:rsidRPr="00960925" w:rsidRDefault="00E44117" w:rsidP="006912A8">
                  <w:pPr>
                    <w:jc w:val="center"/>
                    <w:rPr>
                      <w:b/>
                      <w:i/>
                      <w:sz w:val="22"/>
                      <w:szCs w:val="22"/>
                      <w:u w:val="single"/>
                    </w:rPr>
                  </w:pPr>
                  <w:r w:rsidRPr="00960925">
                    <w:rPr>
                      <w:b/>
                      <w:i/>
                      <w:sz w:val="22"/>
                      <w:szCs w:val="22"/>
                      <w:u w:val="single"/>
                    </w:rPr>
                    <w:t>Эмоционально-музыкальное  сопровождение ритуалов</w:t>
                  </w:r>
                </w:p>
                <w:p w:rsidR="00E44117" w:rsidRDefault="00E44117" w:rsidP="006912A8">
                  <w:pPr>
                    <w:rPr>
                      <w:sz w:val="18"/>
                      <w:szCs w:val="18"/>
                    </w:rPr>
                  </w:pPr>
                </w:p>
                <w:p w:rsidR="00E44117" w:rsidRPr="000310FF" w:rsidRDefault="00E44117" w:rsidP="006912A8">
                  <w:pPr>
                    <w:jc w:val="center"/>
                    <w:rPr>
                      <w:sz w:val="20"/>
                      <w:szCs w:val="20"/>
                    </w:rPr>
                  </w:pPr>
                  <w:r w:rsidRPr="000310FF">
                    <w:rPr>
                      <w:sz w:val="20"/>
                      <w:szCs w:val="20"/>
                    </w:rPr>
                    <w:t>духовой оркестр</w:t>
                  </w:r>
                </w:p>
                <w:p w:rsidR="00E44117" w:rsidRDefault="00E44117" w:rsidP="006912A8">
                  <w:pPr>
                    <w:jc w:val="center"/>
                    <w:rPr>
                      <w:sz w:val="20"/>
                      <w:szCs w:val="20"/>
                    </w:rPr>
                  </w:pPr>
                  <w:r w:rsidRPr="000310FF">
                    <w:rPr>
                      <w:sz w:val="20"/>
                      <w:szCs w:val="20"/>
                    </w:rPr>
                    <w:t>отряд барабанщиков</w:t>
                  </w:r>
                </w:p>
                <w:p w:rsidR="008C1DDB" w:rsidRPr="000310FF" w:rsidRDefault="008C1DDB" w:rsidP="006912A8">
                  <w:pPr>
                    <w:jc w:val="center"/>
                    <w:rPr>
                      <w:sz w:val="20"/>
                      <w:szCs w:val="20"/>
                    </w:rPr>
                  </w:pPr>
                  <w:r>
                    <w:rPr>
                      <w:sz w:val="20"/>
                      <w:szCs w:val="20"/>
                    </w:rPr>
                    <w:t>хор</w:t>
                  </w:r>
                </w:p>
                <w:p w:rsidR="00E44117" w:rsidRDefault="00E44117" w:rsidP="006912A8"/>
              </w:txbxContent>
            </v:textbox>
          </v:shape>
        </w:pict>
      </w:r>
      <w:r w:rsidRPr="00110FB7">
        <w:rPr>
          <w:noProof/>
          <w:color w:val="FF00FF"/>
          <w:sz w:val="28"/>
          <w:szCs w:val="28"/>
        </w:rPr>
        <w:pict>
          <v:shape id="_x0000_s1106" type="#_x0000_t202" style="position:absolute;left:0;text-align:left;margin-left:378pt;margin-top:7.85pt;width:98.5pt;height:85.55pt;z-index:251718656" fillcolor="#fc0">
            <v:textbox style="mso-next-textbox:#_x0000_s1106">
              <w:txbxContent>
                <w:p w:rsidR="00E44117" w:rsidRPr="00960925" w:rsidRDefault="00E44117" w:rsidP="006912A8">
                  <w:pPr>
                    <w:jc w:val="center"/>
                    <w:rPr>
                      <w:b/>
                      <w:i/>
                      <w:sz w:val="22"/>
                      <w:szCs w:val="22"/>
                      <w:u w:val="single"/>
                    </w:rPr>
                  </w:pPr>
                  <w:r>
                    <w:rPr>
                      <w:b/>
                      <w:i/>
                      <w:sz w:val="22"/>
                      <w:szCs w:val="22"/>
                      <w:u w:val="single"/>
                    </w:rPr>
                    <w:t>Проведение ..</w:t>
                  </w:r>
                  <w:r w:rsidRPr="00960925">
                    <w:rPr>
                      <w:b/>
                      <w:i/>
                      <w:sz w:val="22"/>
                      <w:szCs w:val="22"/>
                      <w:u w:val="single"/>
                    </w:rPr>
                    <w:t xml:space="preserve">детских  и воинских ритуалов </w:t>
                  </w:r>
                </w:p>
                <w:p w:rsidR="00E44117" w:rsidRDefault="00E44117" w:rsidP="006912A8">
                  <w:pPr>
                    <w:jc w:val="center"/>
                  </w:pPr>
                  <w:r>
                    <w:t xml:space="preserve"> </w:t>
                  </w:r>
                </w:p>
                <w:p w:rsidR="00E44117" w:rsidRDefault="00E44117" w:rsidP="006912A8">
                  <w:pPr>
                    <w:jc w:val="center"/>
                  </w:pPr>
                </w:p>
              </w:txbxContent>
            </v:textbox>
          </v:shape>
        </w:pict>
      </w:r>
      <w:r w:rsidRPr="00110FB7">
        <w:rPr>
          <w:noProof/>
          <w:color w:val="FF00FF"/>
          <w:sz w:val="28"/>
          <w:szCs w:val="28"/>
        </w:rPr>
        <w:pict>
          <v:shape id="_x0000_s1110" type="#_x0000_t202" style="position:absolute;left:0;text-align:left;margin-left:180pt;margin-top:7.85pt;width:180pt;height:87pt;z-index:251722752" fillcolor="#fc0">
            <v:textbox style="mso-next-textbox:#_x0000_s1110">
              <w:txbxContent>
                <w:p w:rsidR="00E44117" w:rsidRPr="00960925" w:rsidRDefault="00E44117" w:rsidP="006912A8">
                  <w:pPr>
                    <w:jc w:val="center"/>
                    <w:rPr>
                      <w:b/>
                      <w:i/>
                      <w:sz w:val="22"/>
                      <w:szCs w:val="22"/>
                      <w:u w:val="single"/>
                    </w:rPr>
                  </w:pPr>
                  <w:r w:rsidRPr="00960925">
                    <w:rPr>
                      <w:b/>
                      <w:i/>
                      <w:sz w:val="22"/>
                      <w:szCs w:val="22"/>
                      <w:u w:val="single"/>
                    </w:rPr>
                    <w:t xml:space="preserve">Организация годового круга </w:t>
                  </w:r>
                </w:p>
                <w:p w:rsidR="00E44117" w:rsidRPr="00960925" w:rsidRDefault="00E44117" w:rsidP="006912A8">
                  <w:pPr>
                    <w:jc w:val="center"/>
                    <w:rPr>
                      <w:b/>
                      <w:i/>
                      <w:sz w:val="22"/>
                      <w:szCs w:val="22"/>
                      <w:u w:val="single"/>
                    </w:rPr>
                  </w:pPr>
                  <w:r w:rsidRPr="00960925">
                    <w:rPr>
                      <w:b/>
                      <w:i/>
                      <w:sz w:val="22"/>
                      <w:szCs w:val="22"/>
                      <w:u w:val="single"/>
                    </w:rPr>
                    <w:t>событий и праздников</w:t>
                  </w:r>
                </w:p>
                <w:p w:rsidR="00E44117" w:rsidRPr="00960925" w:rsidRDefault="00E44117" w:rsidP="006912A8">
                  <w:pPr>
                    <w:jc w:val="center"/>
                    <w:rPr>
                      <w:b/>
                      <w:i/>
                      <w:sz w:val="22"/>
                      <w:szCs w:val="22"/>
                      <w:u w:val="single"/>
                    </w:rPr>
                  </w:pPr>
                  <w:r w:rsidRPr="00960925">
                    <w:rPr>
                      <w:b/>
                      <w:i/>
                      <w:sz w:val="22"/>
                      <w:szCs w:val="22"/>
                      <w:u w:val="single"/>
                    </w:rPr>
                    <w:t>(ключевых дел)</w:t>
                  </w:r>
                </w:p>
                <w:p w:rsidR="00E44117" w:rsidRDefault="008C1DDB" w:rsidP="006912A8">
                  <w:pPr>
                    <w:jc w:val="center"/>
                  </w:pPr>
                  <w:r>
                    <w:t>Традиционные дела</w:t>
                  </w:r>
                </w:p>
              </w:txbxContent>
            </v:textbox>
          </v:shape>
        </w:pict>
      </w:r>
    </w:p>
    <w:p w:rsidR="006912A8" w:rsidRDefault="006912A8" w:rsidP="006912A8">
      <w:pPr>
        <w:jc w:val="both"/>
        <w:rPr>
          <w:sz w:val="28"/>
          <w:szCs w:val="28"/>
        </w:rPr>
      </w:pPr>
    </w:p>
    <w:p w:rsidR="006912A8" w:rsidRDefault="006912A8" w:rsidP="006912A8">
      <w:pPr>
        <w:jc w:val="both"/>
        <w:rPr>
          <w:sz w:val="28"/>
          <w:szCs w:val="28"/>
        </w:rPr>
      </w:pPr>
    </w:p>
    <w:p w:rsidR="006912A8" w:rsidRDefault="006912A8" w:rsidP="006912A8">
      <w:pPr>
        <w:jc w:val="both"/>
        <w:rPr>
          <w:sz w:val="28"/>
          <w:szCs w:val="28"/>
        </w:rPr>
      </w:pPr>
    </w:p>
    <w:p w:rsidR="006912A8" w:rsidRDefault="006912A8" w:rsidP="006912A8">
      <w:pPr>
        <w:jc w:val="both"/>
        <w:rPr>
          <w:sz w:val="28"/>
          <w:szCs w:val="28"/>
        </w:rPr>
      </w:pPr>
    </w:p>
    <w:p w:rsidR="006912A8" w:rsidRDefault="006912A8" w:rsidP="006912A8">
      <w:pPr>
        <w:jc w:val="both"/>
        <w:rPr>
          <w:sz w:val="28"/>
          <w:szCs w:val="28"/>
        </w:rPr>
      </w:pPr>
    </w:p>
    <w:p w:rsidR="006912A8" w:rsidRDefault="006912A8" w:rsidP="006912A8">
      <w:pPr>
        <w:jc w:val="both"/>
        <w:rPr>
          <w:sz w:val="28"/>
          <w:szCs w:val="28"/>
        </w:rPr>
      </w:pPr>
    </w:p>
    <w:p w:rsidR="006912A8" w:rsidRPr="00D44473" w:rsidRDefault="006912A8" w:rsidP="006912A8">
      <w:pPr>
        <w:jc w:val="both"/>
        <w:rPr>
          <w:sz w:val="28"/>
          <w:szCs w:val="28"/>
        </w:rPr>
      </w:pPr>
      <w:r w:rsidRPr="00D44473">
        <w:rPr>
          <w:sz w:val="28"/>
          <w:szCs w:val="28"/>
        </w:rPr>
        <w:lastRenderedPageBreak/>
        <w:t xml:space="preserve">              Таким образом, направления деятельности образовательного учреждения по использованию  государственной и военной символики существенно дополняет модель системы военно-патриотического воспитания.</w:t>
      </w:r>
    </w:p>
    <w:p w:rsidR="006912A8" w:rsidRPr="00D44473" w:rsidRDefault="006912A8" w:rsidP="006912A8">
      <w:pPr>
        <w:ind w:firstLine="720"/>
        <w:jc w:val="both"/>
        <w:rPr>
          <w:sz w:val="28"/>
          <w:szCs w:val="28"/>
        </w:rPr>
      </w:pPr>
    </w:p>
    <w:p w:rsidR="008C1DDB" w:rsidRDefault="006912A8" w:rsidP="006912A8">
      <w:pPr>
        <w:jc w:val="center"/>
        <w:rPr>
          <w:b/>
          <w:sz w:val="28"/>
          <w:szCs w:val="28"/>
        </w:rPr>
      </w:pPr>
      <w:r w:rsidRPr="00D44473">
        <w:rPr>
          <w:b/>
          <w:sz w:val="28"/>
          <w:szCs w:val="28"/>
        </w:rPr>
        <w:t xml:space="preserve">Механизмы реализации задач подпроекта </w:t>
      </w:r>
    </w:p>
    <w:p w:rsidR="006912A8" w:rsidRPr="00D44473" w:rsidRDefault="006912A8" w:rsidP="006912A8">
      <w:pPr>
        <w:jc w:val="center"/>
        <w:rPr>
          <w:b/>
          <w:sz w:val="28"/>
          <w:szCs w:val="28"/>
        </w:rPr>
      </w:pPr>
      <w:r w:rsidRPr="00D44473">
        <w:rPr>
          <w:b/>
          <w:sz w:val="28"/>
          <w:szCs w:val="28"/>
        </w:rPr>
        <w:t>«Патриот» в образовательном процессе</w:t>
      </w:r>
    </w:p>
    <w:p w:rsidR="006912A8" w:rsidRPr="00D44473" w:rsidRDefault="006912A8" w:rsidP="006912A8">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3348"/>
        <w:gridCol w:w="6120"/>
      </w:tblGrid>
      <w:tr w:rsidR="006912A8" w:rsidRPr="00D44473" w:rsidTr="00B84D74">
        <w:trPr>
          <w:trHeight w:val="581"/>
        </w:trPr>
        <w:tc>
          <w:tcPr>
            <w:tcW w:w="3348" w:type="dxa"/>
            <w:shd w:val="clear" w:color="auto" w:fill="CCFFCC"/>
            <w:vAlign w:val="center"/>
          </w:tcPr>
          <w:p w:rsidR="006912A8" w:rsidRPr="00575689" w:rsidRDefault="006912A8" w:rsidP="00B84D74">
            <w:pPr>
              <w:jc w:val="center"/>
              <w:rPr>
                <w:b/>
                <w:i/>
              </w:rPr>
            </w:pPr>
            <w:r w:rsidRPr="00575689">
              <w:rPr>
                <w:b/>
                <w:i/>
              </w:rPr>
              <w:t>Задача</w:t>
            </w:r>
          </w:p>
        </w:tc>
        <w:tc>
          <w:tcPr>
            <w:tcW w:w="6120" w:type="dxa"/>
            <w:shd w:val="clear" w:color="auto" w:fill="CCFFCC"/>
            <w:vAlign w:val="center"/>
          </w:tcPr>
          <w:p w:rsidR="006912A8" w:rsidRPr="00575689" w:rsidRDefault="006912A8" w:rsidP="00B84D74">
            <w:pPr>
              <w:ind w:left="432"/>
              <w:jc w:val="center"/>
              <w:rPr>
                <w:b/>
                <w:i/>
              </w:rPr>
            </w:pPr>
            <w:r w:rsidRPr="00575689">
              <w:rPr>
                <w:b/>
                <w:i/>
              </w:rPr>
              <w:t>Пути реализации</w:t>
            </w:r>
          </w:p>
        </w:tc>
      </w:tr>
      <w:tr w:rsidR="006912A8" w:rsidRPr="00D44473" w:rsidTr="00B84D74">
        <w:tc>
          <w:tcPr>
            <w:tcW w:w="3348" w:type="dxa"/>
            <w:shd w:val="clear" w:color="auto" w:fill="CCFFCC"/>
          </w:tcPr>
          <w:p w:rsidR="006912A8" w:rsidRPr="00575689" w:rsidRDefault="006912A8" w:rsidP="00B84D74"/>
          <w:p w:rsidR="006912A8" w:rsidRPr="00575689" w:rsidRDefault="006912A8" w:rsidP="00B84D74"/>
          <w:p w:rsidR="006912A8" w:rsidRPr="00575689" w:rsidRDefault="006912A8" w:rsidP="00B84D74"/>
          <w:p w:rsidR="006912A8" w:rsidRPr="00575689" w:rsidRDefault="00110FB7" w:rsidP="00B84D74">
            <w:r>
              <w:rPr>
                <w:noProof/>
              </w:rPr>
              <w:pict>
                <v:shape id="_x0000_s1127" type="#_x0000_t94" style="position:absolute;margin-left:153pt;margin-top:17.95pt;width:27pt;height:27pt;z-index:251736064"/>
              </w:pict>
            </w:r>
            <w:r w:rsidR="006912A8" w:rsidRPr="00575689">
              <w:t>Приобщение учащихся к историческому наследию российского воинства и  кадетского движения</w:t>
            </w:r>
          </w:p>
        </w:tc>
        <w:tc>
          <w:tcPr>
            <w:tcW w:w="6120" w:type="dxa"/>
            <w:shd w:val="clear" w:color="auto" w:fill="CCFFCC"/>
          </w:tcPr>
          <w:p w:rsidR="006912A8" w:rsidRPr="00575689" w:rsidRDefault="008C1DDB" w:rsidP="00B84D74">
            <w:pPr>
              <w:ind w:left="432"/>
              <w:jc w:val="both"/>
            </w:pPr>
            <w:r w:rsidRPr="00575689">
              <w:t>-</w:t>
            </w:r>
            <w:r w:rsidR="006912A8" w:rsidRPr="00575689">
              <w:t>Интегрированный учебный  курс  по символике и геральдике кадетского движения и  истории кадетских корпусов</w:t>
            </w:r>
          </w:p>
          <w:p w:rsidR="006912A8" w:rsidRPr="00575689" w:rsidRDefault="006912A8" w:rsidP="00B84D74">
            <w:pPr>
              <w:ind w:left="432"/>
            </w:pPr>
            <w:r w:rsidRPr="00575689">
              <w:t xml:space="preserve">Создание исторических поисково-исследовательских детских объединений  </w:t>
            </w:r>
          </w:p>
          <w:p w:rsidR="006912A8" w:rsidRPr="00575689" w:rsidRDefault="008C1DDB" w:rsidP="008C1DDB">
            <w:pPr>
              <w:ind w:left="432"/>
            </w:pPr>
            <w:r w:rsidRPr="00575689">
              <w:t>-</w:t>
            </w:r>
            <w:r w:rsidR="006912A8" w:rsidRPr="00575689">
              <w:t xml:space="preserve">Участие учащихся в </w:t>
            </w:r>
            <w:r w:rsidRPr="00575689">
              <w:t>с</w:t>
            </w:r>
            <w:r w:rsidR="006912A8" w:rsidRPr="00575689">
              <w:t xml:space="preserve">мотрах-конкурсах </w:t>
            </w:r>
            <w:r w:rsidRPr="00575689">
              <w:t>различного уровня</w:t>
            </w:r>
            <w:r w:rsidR="006912A8" w:rsidRPr="00575689">
              <w:t>«Честь родного погона»</w:t>
            </w:r>
            <w:r w:rsidRPr="00575689">
              <w:t>, «Ярославский кадет»</w:t>
            </w:r>
            <w:r w:rsidR="006912A8" w:rsidRPr="00575689">
              <w:t>, предметных кадетских олимпиадах</w:t>
            </w:r>
          </w:p>
        </w:tc>
      </w:tr>
      <w:tr w:rsidR="006912A8" w:rsidRPr="00D44473" w:rsidTr="00B84D74">
        <w:tc>
          <w:tcPr>
            <w:tcW w:w="3348" w:type="dxa"/>
            <w:shd w:val="clear" w:color="auto" w:fill="CCFFCC"/>
          </w:tcPr>
          <w:p w:rsidR="006912A8" w:rsidRPr="00575689" w:rsidRDefault="006912A8" w:rsidP="00B84D74"/>
          <w:p w:rsidR="006912A8" w:rsidRPr="00575689" w:rsidRDefault="006912A8" w:rsidP="00B84D74"/>
          <w:p w:rsidR="006912A8" w:rsidRPr="00575689" w:rsidRDefault="006912A8" w:rsidP="00B84D74"/>
          <w:p w:rsidR="006912A8" w:rsidRPr="00575689" w:rsidRDefault="006912A8" w:rsidP="00B84D74"/>
          <w:p w:rsidR="006912A8" w:rsidRPr="00575689" w:rsidRDefault="006912A8" w:rsidP="00B84D74"/>
          <w:p w:rsidR="006912A8" w:rsidRPr="00575689" w:rsidRDefault="00110FB7" w:rsidP="00B84D74">
            <w:r>
              <w:rPr>
                <w:noProof/>
              </w:rPr>
              <w:pict>
                <v:shape id="_x0000_s1128" type="#_x0000_t94" style="position:absolute;margin-left:153pt;margin-top:23.55pt;width:27pt;height:27pt;z-index:251737088"/>
              </w:pict>
            </w:r>
            <w:r w:rsidR="006912A8" w:rsidRPr="00575689">
              <w:t>Отработка содержания годового круга ..детских событий и праздников с использованием воинских и кадетских ритуалов и церемоний</w:t>
            </w:r>
          </w:p>
          <w:p w:rsidR="006912A8" w:rsidRPr="00575689" w:rsidRDefault="006912A8" w:rsidP="00B84D74"/>
        </w:tc>
        <w:tc>
          <w:tcPr>
            <w:tcW w:w="6120" w:type="dxa"/>
            <w:shd w:val="clear" w:color="auto" w:fill="CCFFCC"/>
          </w:tcPr>
          <w:p w:rsidR="006912A8" w:rsidRPr="00575689" w:rsidRDefault="008C1DDB" w:rsidP="00B84D74">
            <w:pPr>
              <w:ind w:left="432"/>
            </w:pPr>
            <w:r w:rsidRPr="00575689">
              <w:t>-</w:t>
            </w:r>
            <w:r w:rsidR="006912A8" w:rsidRPr="00575689">
              <w:t>Разработка программы</w:t>
            </w:r>
          </w:p>
          <w:p w:rsidR="006912A8" w:rsidRPr="00575689" w:rsidRDefault="006912A8" w:rsidP="00B84D74">
            <w:pPr>
              <w:ind w:left="432"/>
            </w:pPr>
            <w:r w:rsidRPr="00575689">
              <w:t>«Дни воинской славы»</w:t>
            </w:r>
          </w:p>
          <w:p w:rsidR="006912A8" w:rsidRPr="00575689" w:rsidRDefault="008C1DDB" w:rsidP="00B84D74">
            <w:pPr>
              <w:ind w:left="432"/>
            </w:pPr>
            <w:r w:rsidRPr="00575689">
              <w:t>-</w:t>
            </w:r>
            <w:r w:rsidR="006912A8" w:rsidRPr="00575689">
              <w:t>Работа с расширенным составом знаменного отряда</w:t>
            </w:r>
          </w:p>
          <w:p w:rsidR="006912A8" w:rsidRPr="00575689" w:rsidRDefault="008C1DDB" w:rsidP="00B84D74">
            <w:pPr>
              <w:ind w:left="432"/>
            </w:pPr>
            <w:r w:rsidRPr="00575689">
              <w:t>-</w:t>
            </w:r>
            <w:r w:rsidR="006912A8" w:rsidRPr="00575689">
              <w:t>Формирование отряда барабанщиков, военного музыкального оркестра</w:t>
            </w:r>
            <w:r w:rsidRPr="00575689">
              <w:t>, военного хора</w:t>
            </w:r>
          </w:p>
          <w:p w:rsidR="006912A8" w:rsidRPr="00575689" w:rsidRDefault="008C1DDB" w:rsidP="00B84D74">
            <w:pPr>
              <w:ind w:left="432"/>
            </w:pPr>
            <w:r w:rsidRPr="00575689">
              <w:t>-</w:t>
            </w:r>
            <w:r w:rsidR="006912A8" w:rsidRPr="00575689">
              <w:t>Отработка ритуала проведения общешкольных построений, подъема флага РФ, исполнения гимна РФ</w:t>
            </w:r>
          </w:p>
          <w:p w:rsidR="006912A8" w:rsidRPr="00575689" w:rsidRDefault="008C1DDB" w:rsidP="00B84D74">
            <w:pPr>
              <w:ind w:left="432"/>
            </w:pPr>
            <w:r w:rsidRPr="00575689">
              <w:t>-</w:t>
            </w:r>
            <w:r w:rsidR="006912A8" w:rsidRPr="00575689">
              <w:t>Разработка ряда ритуалов поощрения для воспитанников начальной школы</w:t>
            </w:r>
          </w:p>
          <w:p w:rsidR="006912A8" w:rsidRPr="00575689" w:rsidRDefault="008C1DDB" w:rsidP="00B84D74">
            <w:pPr>
              <w:ind w:left="432"/>
            </w:pPr>
            <w:r w:rsidRPr="00575689">
              <w:t>-</w:t>
            </w:r>
            <w:r w:rsidR="006912A8" w:rsidRPr="00575689">
              <w:t xml:space="preserve">Внесение </w:t>
            </w:r>
            <w:r w:rsidRPr="00575689">
              <w:t xml:space="preserve">актуальных </w:t>
            </w:r>
            <w:r w:rsidR="006912A8" w:rsidRPr="00575689">
              <w:t xml:space="preserve">дополнений в Дисциплинарные правила и Правила внутреннего распорядка </w:t>
            </w:r>
          </w:p>
        </w:tc>
      </w:tr>
      <w:tr w:rsidR="006912A8" w:rsidRPr="00D44473" w:rsidTr="00B84D74">
        <w:tc>
          <w:tcPr>
            <w:tcW w:w="3348" w:type="dxa"/>
            <w:shd w:val="clear" w:color="auto" w:fill="CCFFCC"/>
          </w:tcPr>
          <w:p w:rsidR="006912A8" w:rsidRPr="00575689" w:rsidRDefault="00110FB7" w:rsidP="00B84D74">
            <w:r>
              <w:rPr>
                <w:noProof/>
              </w:rPr>
              <w:pict>
                <v:shape id="_x0000_s1129" type="#_x0000_t94" style="position:absolute;margin-left:153pt;margin-top:23pt;width:27pt;height:27pt;z-index:251738112;mso-position-horizontal-relative:text;mso-position-vertical-relative:text"/>
              </w:pict>
            </w:r>
            <w:r w:rsidR="006912A8" w:rsidRPr="00575689">
              <w:t>Организация работы   по созданию собственной именной символики  образовательного учреждения</w:t>
            </w:r>
          </w:p>
          <w:p w:rsidR="006912A8" w:rsidRPr="00575689" w:rsidRDefault="006912A8" w:rsidP="00B84D74"/>
        </w:tc>
        <w:tc>
          <w:tcPr>
            <w:tcW w:w="6120" w:type="dxa"/>
            <w:shd w:val="clear" w:color="auto" w:fill="CCFFCC"/>
          </w:tcPr>
          <w:p w:rsidR="006912A8" w:rsidRPr="00575689" w:rsidRDefault="00575689" w:rsidP="00B84D74">
            <w:pPr>
              <w:ind w:left="432"/>
              <w:jc w:val="both"/>
            </w:pPr>
            <w:r w:rsidRPr="00575689">
              <w:t>-</w:t>
            </w:r>
            <w:r w:rsidR="006912A8" w:rsidRPr="00575689">
              <w:t>Создание творческой группы педагогов и кадет</w:t>
            </w:r>
          </w:p>
          <w:p w:rsidR="006912A8" w:rsidRPr="00575689" w:rsidRDefault="00575689" w:rsidP="00B84D74">
            <w:pPr>
              <w:ind w:left="432"/>
              <w:jc w:val="both"/>
            </w:pPr>
            <w:r w:rsidRPr="00575689">
              <w:t>-</w:t>
            </w:r>
            <w:r w:rsidR="006912A8" w:rsidRPr="00575689">
              <w:t>Работа с детскими объединениями исторической и художественно-эстетической направленности</w:t>
            </w:r>
          </w:p>
          <w:p w:rsidR="006912A8" w:rsidRPr="00575689" w:rsidRDefault="00575689" w:rsidP="00575689">
            <w:pPr>
              <w:ind w:left="432"/>
              <w:jc w:val="both"/>
            </w:pPr>
            <w:r w:rsidRPr="00575689">
              <w:t>-</w:t>
            </w:r>
            <w:r w:rsidR="006912A8" w:rsidRPr="00575689">
              <w:t xml:space="preserve">Привлечение к работе членов </w:t>
            </w:r>
            <w:r w:rsidRPr="00575689">
              <w:t>органов самоуправления школы</w:t>
            </w:r>
          </w:p>
        </w:tc>
      </w:tr>
      <w:tr w:rsidR="006912A8" w:rsidRPr="00D44473" w:rsidTr="00B84D74">
        <w:tc>
          <w:tcPr>
            <w:tcW w:w="3348" w:type="dxa"/>
            <w:shd w:val="clear" w:color="auto" w:fill="CCFFCC"/>
          </w:tcPr>
          <w:p w:rsidR="006912A8" w:rsidRPr="00575689" w:rsidRDefault="006912A8" w:rsidP="00B84D74"/>
          <w:p w:rsidR="006912A8" w:rsidRPr="00575689" w:rsidRDefault="00110FB7" w:rsidP="00B84D74">
            <w:r>
              <w:rPr>
                <w:noProof/>
              </w:rPr>
              <w:pict>
                <v:shape id="_x0000_s1130" type="#_x0000_t94" style="position:absolute;margin-left:153pt;margin-top:10.5pt;width:27pt;height:27pt;z-index:251739136"/>
              </w:pict>
            </w:r>
            <w:r w:rsidR="006912A8" w:rsidRPr="00575689">
              <w:t>Формирование предметно-эстетической среды образовательного процесса</w:t>
            </w:r>
          </w:p>
        </w:tc>
        <w:tc>
          <w:tcPr>
            <w:tcW w:w="6120" w:type="dxa"/>
            <w:shd w:val="clear" w:color="auto" w:fill="CCFFCC"/>
          </w:tcPr>
          <w:p w:rsidR="006912A8" w:rsidRPr="00575689" w:rsidRDefault="00575689" w:rsidP="00B84D74">
            <w:pPr>
              <w:ind w:left="432"/>
              <w:jc w:val="both"/>
            </w:pPr>
            <w:r>
              <w:t>-</w:t>
            </w:r>
            <w:r w:rsidR="006912A8" w:rsidRPr="00575689">
              <w:t>Переход на новый уровень наглядно-эстетического оформления ОУ</w:t>
            </w:r>
          </w:p>
          <w:p w:rsidR="006912A8" w:rsidRPr="00575689" w:rsidRDefault="00575689" w:rsidP="00B84D74">
            <w:pPr>
              <w:ind w:left="432"/>
              <w:jc w:val="both"/>
            </w:pPr>
            <w:r>
              <w:t>-</w:t>
            </w:r>
            <w:r w:rsidR="006912A8" w:rsidRPr="00575689">
              <w:t>Использование   символики  Российской Федерации, Вооруженных сил в оформлении учебного заведения</w:t>
            </w:r>
          </w:p>
        </w:tc>
      </w:tr>
      <w:tr w:rsidR="006912A8" w:rsidRPr="00D44473" w:rsidTr="00B84D74">
        <w:tc>
          <w:tcPr>
            <w:tcW w:w="3348" w:type="dxa"/>
            <w:shd w:val="clear" w:color="auto" w:fill="CCFFCC"/>
          </w:tcPr>
          <w:p w:rsidR="006912A8" w:rsidRPr="00575689" w:rsidRDefault="00110FB7" w:rsidP="00B84D74">
            <w:r>
              <w:rPr>
                <w:noProof/>
              </w:rPr>
              <w:pict>
                <v:shape id="_x0000_s1131" type="#_x0000_t94" style="position:absolute;margin-left:153pt;margin-top:36.4pt;width:27pt;height:27pt;z-index:251740160;mso-position-horizontal-relative:text;mso-position-vertical-relative:text"/>
              </w:pict>
            </w:r>
            <w:r w:rsidR="006912A8" w:rsidRPr="00575689">
              <w:t>Создание центров патриотического воспитания учащихся - исторических залов, музеев, памятных досок, галерей славы и других форм увековечивания  ратного долга, подвига, славы</w:t>
            </w:r>
          </w:p>
        </w:tc>
        <w:tc>
          <w:tcPr>
            <w:tcW w:w="6120" w:type="dxa"/>
            <w:shd w:val="clear" w:color="auto" w:fill="CCFFCC"/>
          </w:tcPr>
          <w:p w:rsidR="006912A8" w:rsidRPr="00575689" w:rsidRDefault="00575689" w:rsidP="00B84D74">
            <w:pPr>
              <w:ind w:left="432"/>
              <w:jc w:val="both"/>
            </w:pPr>
            <w:r>
              <w:t>-</w:t>
            </w:r>
            <w:r w:rsidR="006912A8" w:rsidRPr="00575689">
              <w:t>Создание зала боевой славы</w:t>
            </w:r>
          </w:p>
          <w:p w:rsidR="006912A8" w:rsidRPr="00575689" w:rsidRDefault="00575689" w:rsidP="00575689">
            <w:pPr>
              <w:ind w:left="432"/>
              <w:jc w:val="both"/>
            </w:pPr>
            <w:r>
              <w:t>-</w:t>
            </w:r>
            <w:r w:rsidR="006912A8" w:rsidRPr="00575689">
              <w:t>Поисково-исследовательская работа  по военно-прикладному профилю ОУ</w:t>
            </w:r>
          </w:p>
        </w:tc>
      </w:tr>
    </w:tbl>
    <w:p w:rsidR="006912A8" w:rsidRPr="00D44473" w:rsidRDefault="006912A8" w:rsidP="006912A8">
      <w:pPr>
        <w:ind w:firstLine="709"/>
        <w:jc w:val="both"/>
        <w:rPr>
          <w:sz w:val="28"/>
          <w:szCs w:val="28"/>
        </w:rPr>
      </w:pPr>
    </w:p>
    <w:p w:rsidR="006912A8" w:rsidRPr="00D44473" w:rsidRDefault="006912A8" w:rsidP="006912A8">
      <w:pPr>
        <w:jc w:val="center"/>
        <w:rPr>
          <w:b/>
          <w:sz w:val="28"/>
          <w:szCs w:val="28"/>
        </w:rPr>
      </w:pPr>
    </w:p>
    <w:p w:rsidR="006912A8" w:rsidRPr="00D44473" w:rsidRDefault="006912A8" w:rsidP="006912A8">
      <w:pPr>
        <w:jc w:val="center"/>
        <w:rPr>
          <w:b/>
          <w:sz w:val="28"/>
          <w:szCs w:val="28"/>
        </w:rPr>
      </w:pPr>
      <w:r w:rsidRPr="00D44473">
        <w:rPr>
          <w:b/>
          <w:sz w:val="28"/>
          <w:szCs w:val="28"/>
        </w:rPr>
        <w:lastRenderedPageBreak/>
        <w:t>Ожидаемые результаты</w:t>
      </w:r>
    </w:p>
    <w:p w:rsidR="006912A8" w:rsidRPr="00D44473" w:rsidRDefault="006912A8" w:rsidP="006912A8">
      <w:pPr>
        <w:ind w:firstLine="709"/>
        <w:jc w:val="both"/>
        <w:rPr>
          <w:sz w:val="28"/>
          <w:szCs w:val="28"/>
        </w:rPr>
      </w:pPr>
    </w:p>
    <w:p w:rsidR="006912A8" w:rsidRPr="00D44473" w:rsidRDefault="006912A8" w:rsidP="001E4457">
      <w:pPr>
        <w:numPr>
          <w:ilvl w:val="0"/>
          <w:numId w:val="17"/>
        </w:numPr>
        <w:spacing w:before="120"/>
        <w:jc w:val="both"/>
        <w:rPr>
          <w:sz w:val="28"/>
          <w:szCs w:val="28"/>
        </w:rPr>
      </w:pPr>
      <w:r w:rsidRPr="00D44473">
        <w:rPr>
          <w:sz w:val="28"/>
          <w:szCs w:val="28"/>
        </w:rPr>
        <w:t>Дальнейшее совершенствование системы военно-патриотического воспитания образовательного учреждения.</w:t>
      </w:r>
    </w:p>
    <w:p w:rsidR="006912A8" w:rsidRPr="00D44473" w:rsidRDefault="006912A8" w:rsidP="001E4457">
      <w:pPr>
        <w:numPr>
          <w:ilvl w:val="0"/>
          <w:numId w:val="17"/>
        </w:numPr>
        <w:spacing w:before="120"/>
        <w:jc w:val="both"/>
        <w:rPr>
          <w:sz w:val="28"/>
          <w:szCs w:val="28"/>
        </w:rPr>
      </w:pPr>
      <w:r w:rsidRPr="00D44473">
        <w:rPr>
          <w:sz w:val="28"/>
          <w:szCs w:val="28"/>
        </w:rPr>
        <w:t>Освоение новых форм и методов работы с учащимися.</w:t>
      </w:r>
    </w:p>
    <w:p w:rsidR="006912A8" w:rsidRPr="00D44473" w:rsidRDefault="006912A8" w:rsidP="001E4457">
      <w:pPr>
        <w:numPr>
          <w:ilvl w:val="0"/>
          <w:numId w:val="17"/>
        </w:numPr>
        <w:spacing w:before="120"/>
        <w:jc w:val="both"/>
        <w:rPr>
          <w:sz w:val="28"/>
          <w:szCs w:val="28"/>
        </w:rPr>
      </w:pPr>
      <w:r w:rsidRPr="00D44473">
        <w:rPr>
          <w:sz w:val="28"/>
          <w:szCs w:val="28"/>
        </w:rPr>
        <w:t>Переход на новый уровень наглядно-эстетического оформления образовательного учреждения.</w:t>
      </w:r>
    </w:p>
    <w:p w:rsidR="006912A8" w:rsidRPr="00D44473" w:rsidRDefault="006912A8" w:rsidP="001E4457">
      <w:pPr>
        <w:numPr>
          <w:ilvl w:val="0"/>
          <w:numId w:val="17"/>
        </w:numPr>
        <w:spacing w:before="120"/>
        <w:jc w:val="both"/>
        <w:rPr>
          <w:sz w:val="28"/>
          <w:szCs w:val="28"/>
        </w:rPr>
      </w:pPr>
      <w:r w:rsidRPr="00D44473">
        <w:rPr>
          <w:sz w:val="28"/>
          <w:szCs w:val="28"/>
        </w:rPr>
        <w:t>Создание залов боевой славы и истории кадетских корпусов – центров военно-патриотического воспитания учащихся.</w:t>
      </w:r>
    </w:p>
    <w:p w:rsidR="006912A8" w:rsidRPr="00D44473" w:rsidRDefault="006912A8" w:rsidP="006912A8">
      <w:pPr>
        <w:ind w:firstLine="709"/>
        <w:jc w:val="both"/>
        <w:rPr>
          <w:sz w:val="28"/>
          <w:szCs w:val="28"/>
        </w:rPr>
      </w:pPr>
    </w:p>
    <w:p w:rsidR="006912A8" w:rsidRPr="00D44473" w:rsidRDefault="006912A8" w:rsidP="006912A8">
      <w:pPr>
        <w:tabs>
          <w:tab w:val="left" w:pos="645"/>
        </w:tabs>
        <w:ind w:firstLine="720"/>
        <w:jc w:val="both"/>
        <w:outlineLvl w:val="0"/>
        <w:rPr>
          <w:sz w:val="28"/>
          <w:szCs w:val="28"/>
        </w:rPr>
      </w:pPr>
      <w:r w:rsidRPr="00D44473">
        <w:rPr>
          <w:sz w:val="28"/>
          <w:szCs w:val="28"/>
        </w:rPr>
        <w:t xml:space="preserve">Реализация подпроектов «Защитник» и «Патриот» предоставит возможность более полно реализовывать задачи образовательной программы образовательного учреждения, внесет дополнения в </w:t>
      </w:r>
      <w:r w:rsidRPr="00D44473">
        <w:rPr>
          <w:b/>
          <w:sz w:val="28"/>
          <w:szCs w:val="28"/>
        </w:rPr>
        <w:t>модель выпускника образовательного учреждения</w:t>
      </w:r>
      <w:r w:rsidRPr="00D44473">
        <w:rPr>
          <w:sz w:val="28"/>
          <w:szCs w:val="28"/>
        </w:rPr>
        <w:t>:</w:t>
      </w:r>
    </w:p>
    <w:p w:rsidR="006912A8" w:rsidRPr="00D44473" w:rsidRDefault="006912A8" w:rsidP="001E4457">
      <w:pPr>
        <w:numPr>
          <w:ilvl w:val="1"/>
          <w:numId w:val="13"/>
        </w:numPr>
        <w:spacing w:before="120"/>
        <w:ind w:left="1434" w:hanging="357"/>
        <w:jc w:val="both"/>
        <w:rPr>
          <w:sz w:val="28"/>
          <w:szCs w:val="28"/>
        </w:rPr>
      </w:pPr>
      <w:r w:rsidRPr="00D44473">
        <w:rPr>
          <w:sz w:val="28"/>
          <w:szCs w:val="28"/>
        </w:rPr>
        <w:t>достаточный уровень общей культуры выпускника кадетской школы, включая, коммуникативную культуру, самостоятельность в принятии решений, организованность и дисциплину;</w:t>
      </w:r>
    </w:p>
    <w:p w:rsidR="006912A8" w:rsidRPr="00D44473" w:rsidRDefault="006912A8" w:rsidP="001E4457">
      <w:pPr>
        <w:numPr>
          <w:ilvl w:val="1"/>
          <w:numId w:val="13"/>
        </w:numPr>
        <w:spacing w:before="120"/>
        <w:ind w:left="1434" w:hanging="357"/>
        <w:jc w:val="both"/>
        <w:rPr>
          <w:sz w:val="28"/>
          <w:szCs w:val="28"/>
        </w:rPr>
      </w:pPr>
      <w:r w:rsidRPr="00D44473">
        <w:rPr>
          <w:sz w:val="28"/>
          <w:szCs w:val="28"/>
        </w:rPr>
        <w:t>подготовленность к самостоятельной познавательной деятельности, владение различными способами познавательной деятельности;</w:t>
      </w:r>
    </w:p>
    <w:p w:rsidR="006912A8" w:rsidRPr="00D44473" w:rsidRDefault="006912A8" w:rsidP="001E4457">
      <w:pPr>
        <w:numPr>
          <w:ilvl w:val="1"/>
          <w:numId w:val="13"/>
        </w:numPr>
        <w:spacing w:before="120"/>
        <w:ind w:left="1434" w:hanging="357"/>
        <w:jc w:val="both"/>
        <w:rPr>
          <w:sz w:val="28"/>
          <w:szCs w:val="28"/>
        </w:rPr>
      </w:pPr>
      <w:r w:rsidRPr="00D44473">
        <w:rPr>
          <w:sz w:val="28"/>
          <w:szCs w:val="28"/>
        </w:rPr>
        <w:t>сформированность общеучебных умений и навыков: умение работать с библиографией, текстом, компьютером; умение подготовить реферат, доклад, сообщение, публичное выступление; умение провести наблюдение и оформить результаты; умение подчиняться приказам и принимать самостоятельные решения; навыки командования в объеме должности младшего командного состава (сержанта и старшины); навыки строевой, огневой, физической и основ медицинской подготовки; навыки бытового самообслуживания;</w:t>
      </w:r>
    </w:p>
    <w:p w:rsidR="006912A8" w:rsidRPr="00D44473" w:rsidRDefault="006912A8" w:rsidP="001E4457">
      <w:pPr>
        <w:numPr>
          <w:ilvl w:val="1"/>
          <w:numId w:val="13"/>
        </w:numPr>
        <w:spacing w:before="120"/>
        <w:ind w:left="1434" w:hanging="357"/>
        <w:jc w:val="both"/>
        <w:rPr>
          <w:sz w:val="28"/>
          <w:szCs w:val="28"/>
        </w:rPr>
      </w:pPr>
      <w:r w:rsidRPr="00D44473">
        <w:rPr>
          <w:sz w:val="28"/>
          <w:szCs w:val="28"/>
        </w:rPr>
        <w:t xml:space="preserve">сформированность качества знаний в различных образовательных областях; </w:t>
      </w:r>
    </w:p>
    <w:p w:rsidR="006912A8" w:rsidRPr="00D44473" w:rsidRDefault="006912A8" w:rsidP="001E4457">
      <w:pPr>
        <w:numPr>
          <w:ilvl w:val="1"/>
          <w:numId w:val="13"/>
        </w:numPr>
        <w:spacing w:before="120"/>
        <w:ind w:left="1434" w:hanging="357"/>
        <w:jc w:val="both"/>
        <w:rPr>
          <w:sz w:val="28"/>
          <w:szCs w:val="28"/>
        </w:rPr>
      </w:pPr>
      <w:r w:rsidRPr="00D44473">
        <w:rPr>
          <w:sz w:val="28"/>
          <w:szCs w:val="28"/>
        </w:rPr>
        <w:t>создание основы для осознанного выбора профессии защитника Отечества;</w:t>
      </w:r>
    </w:p>
    <w:p w:rsidR="006912A8" w:rsidRPr="00D44473" w:rsidRDefault="006912A8" w:rsidP="001E4457">
      <w:pPr>
        <w:numPr>
          <w:ilvl w:val="1"/>
          <w:numId w:val="13"/>
        </w:numPr>
        <w:spacing w:before="120"/>
        <w:ind w:left="1434" w:hanging="357"/>
        <w:jc w:val="both"/>
        <w:rPr>
          <w:sz w:val="28"/>
          <w:szCs w:val="28"/>
        </w:rPr>
      </w:pPr>
      <w:r w:rsidRPr="00D44473">
        <w:rPr>
          <w:sz w:val="28"/>
          <w:szCs w:val="28"/>
        </w:rPr>
        <w:t>социальная зрелость (готовность к сотрудничеству, гражданская ответственность, позитивное отношение к общественной жизни);</w:t>
      </w:r>
    </w:p>
    <w:p w:rsidR="006912A8" w:rsidRPr="00D44473" w:rsidRDefault="006912A8" w:rsidP="001E4457">
      <w:pPr>
        <w:numPr>
          <w:ilvl w:val="1"/>
          <w:numId w:val="13"/>
        </w:numPr>
        <w:spacing w:before="120"/>
        <w:ind w:left="1434" w:hanging="357"/>
        <w:jc w:val="both"/>
        <w:rPr>
          <w:sz w:val="28"/>
          <w:szCs w:val="28"/>
        </w:rPr>
      </w:pPr>
      <w:r w:rsidRPr="00D44473">
        <w:rPr>
          <w:sz w:val="28"/>
          <w:szCs w:val="28"/>
        </w:rPr>
        <w:t xml:space="preserve">личностная зрелость (понимание себя, самостоятельность, чувство мужского достоинства, стремление реализовать себя и позитивные инициативы). </w:t>
      </w: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6912A8" w:rsidP="006912A8">
      <w:pPr>
        <w:ind w:firstLine="720"/>
        <w:jc w:val="both"/>
        <w:rPr>
          <w:sz w:val="28"/>
          <w:szCs w:val="28"/>
        </w:rPr>
      </w:pPr>
    </w:p>
    <w:p w:rsidR="006912A8" w:rsidRPr="00D44473" w:rsidRDefault="006912A8" w:rsidP="006912A8">
      <w:pPr>
        <w:jc w:val="center"/>
        <w:rPr>
          <w:b/>
          <w:i/>
          <w:sz w:val="28"/>
          <w:szCs w:val="28"/>
        </w:rPr>
      </w:pPr>
      <w:r w:rsidRPr="00D44473">
        <w:rPr>
          <w:b/>
          <w:i/>
          <w:sz w:val="28"/>
          <w:szCs w:val="28"/>
        </w:rPr>
        <w:lastRenderedPageBreak/>
        <w:t>Финансовый план</w:t>
      </w:r>
    </w:p>
    <w:p w:rsidR="006912A8" w:rsidRPr="00D44473" w:rsidRDefault="006912A8" w:rsidP="006912A8">
      <w:pPr>
        <w:jc w:val="center"/>
        <w:rPr>
          <w:b/>
          <w:sz w:val="28"/>
          <w:szCs w:val="28"/>
        </w:rPr>
      </w:pPr>
    </w:p>
    <w:p w:rsidR="006912A8" w:rsidRPr="00D44473" w:rsidRDefault="006912A8" w:rsidP="006912A8">
      <w:pPr>
        <w:ind w:firstLine="720"/>
        <w:jc w:val="both"/>
        <w:rPr>
          <w:sz w:val="28"/>
          <w:szCs w:val="28"/>
        </w:rPr>
      </w:pPr>
      <w:r w:rsidRPr="00D44473">
        <w:rPr>
          <w:sz w:val="28"/>
          <w:szCs w:val="28"/>
        </w:rPr>
        <w:t>С целью полной реализации задач по военно-патриотическому воспитанию планируется в образовательном учреждении:</w:t>
      </w:r>
    </w:p>
    <w:p w:rsidR="006912A8" w:rsidRPr="00D44473" w:rsidRDefault="006912A8" w:rsidP="006912A8">
      <w:pPr>
        <w:tabs>
          <w:tab w:val="left" w:pos="-8222"/>
        </w:tabs>
        <w:ind w:firstLine="720"/>
        <w:jc w:val="both"/>
        <w:rPr>
          <w:sz w:val="28"/>
          <w:szCs w:val="28"/>
        </w:rPr>
      </w:pPr>
      <w:r w:rsidRPr="00D44473">
        <w:rPr>
          <w:sz w:val="28"/>
          <w:szCs w:val="28"/>
        </w:rPr>
        <w:t>1. Создание тренажерного зала и оснащение его современным спортивным оборудованием и инвентарем.</w:t>
      </w:r>
    </w:p>
    <w:p w:rsidR="006912A8" w:rsidRPr="00D44473" w:rsidRDefault="006912A8" w:rsidP="006912A8">
      <w:pPr>
        <w:tabs>
          <w:tab w:val="left" w:pos="-8222"/>
        </w:tabs>
        <w:ind w:firstLine="720"/>
        <w:jc w:val="both"/>
        <w:rPr>
          <w:sz w:val="28"/>
          <w:szCs w:val="28"/>
        </w:rPr>
      </w:pPr>
      <w:r w:rsidRPr="00D44473">
        <w:rPr>
          <w:sz w:val="28"/>
          <w:szCs w:val="28"/>
        </w:rPr>
        <w:t>2. Создание музея боевой славы.</w:t>
      </w:r>
    </w:p>
    <w:p w:rsidR="006912A8" w:rsidRPr="00D44473" w:rsidRDefault="006912A8" w:rsidP="006912A8">
      <w:pPr>
        <w:ind w:firstLine="720"/>
        <w:jc w:val="both"/>
        <w:rPr>
          <w:sz w:val="28"/>
          <w:szCs w:val="28"/>
        </w:rPr>
      </w:pPr>
    </w:p>
    <w:p w:rsidR="006912A8" w:rsidRPr="00D44473" w:rsidRDefault="006912A8" w:rsidP="006912A8">
      <w:pPr>
        <w:jc w:val="center"/>
        <w:rPr>
          <w:b/>
          <w:sz w:val="28"/>
          <w:szCs w:val="28"/>
        </w:rPr>
      </w:pPr>
      <w:r w:rsidRPr="00D44473">
        <w:rPr>
          <w:b/>
          <w:sz w:val="28"/>
          <w:szCs w:val="28"/>
        </w:rPr>
        <w:t>Проект сметы расходов</w:t>
      </w:r>
    </w:p>
    <w:p w:rsidR="006912A8" w:rsidRPr="00D44473" w:rsidRDefault="006912A8" w:rsidP="006912A8">
      <w:pPr>
        <w:jc w:val="center"/>
        <w:rPr>
          <w:b/>
          <w:sz w:val="28"/>
          <w:szCs w:val="28"/>
        </w:rPr>
      </w:pPr>
      <w:r w:rsidRPr="00D44473">
        <w:rPr>
          <w:b/>
          <w:sz w:val="28"/>
          <w:szCs w:val="28"/>
        </w:rPr>
        <w:t>для реализации инновационного проекта «Патриот и защитник Отечества»</w:t>
      </w:r>
    </w:p>
    <w:tbl>
      <w:tblPr>
        <w:tblW w:w="10289" w:type="dxa"/>
        <w:tblInd w:w="-466" w:type="dxa"/>
        <w:tblLayout w:type="fixed"/>
        <w:tblLook w:val="0000"/>
      </w:tblPr>
      <w:tblGrid>
        <w:gridCol w:w="483"/>
        <w:gridCol w:w="6"/>
        <w:gridCol w:w="79"/>
        <w:gridCol w:w="5110"/>
        <w:gridCol w:w="17"/>
        <w:gridCol w:w="940"/>
        <w:gridCol w:w="1305"/>
        <w:gridCol w:w="10"/>
        <w:gridCol w:w="704"/>
        <w:gridCol w:w="183"/>
        <w:gridCol w:w="9"/>
        <w:gridCol w:w="1436"/>
        <w:gridCol w:w="7"/>
      </w:tblGrid>
      <w:tr w:rsidR="006912A8" w:rsidRPr="00D44473" w:rsidTr="00B84D74">
        <w:trPr>
          <w:gridAfter w:val="1"/>
          <w:wAfter w:w="7" w:type="dxa"/>
          <w:trHeight w:val="375"/>
        </w:trPr>
        <w:tc>
          <w:tcPr>
            <w:tcW w:w="5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w:t>
            </w:r>
          </w:p>
        </w:tc>
        <w:tc>
          <w:tcPr>
            <w:tcW w:w="5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Наименование</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Един. измер.</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Цена,          руб.</w:t>
            </w:r>
          </w:p>
        </w:tc>
        <w:tc>
          <w:tcPr>
            <w:tcW w:w="8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Кол-во</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Стоимость, руб.</w:t>
            </w:r>
          </w:p>
        </w:tc>
      </w:tr>
      <w:tr w:rsidR="006912A8" w:rsidRPr="00D44473" w:rsidTr="00B84D74">
        <w:trPr>
          <w:gridAfter w:val="1"/>
          <w:wAfter w:w="7" w:type="dxa"/>
          <w:trHeight w:val="510"/>
        </w:trPr>
        <w:tc>
          <w:tcPr>
            <w:tcW w:w="10282"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6912A8" w:rsidRPr="00D44473" w:rsidRDefault="006912A8" w:rsidP="00B84D74">
            <w:pPr>
              <w:jc w:val="center"/>
              <w:rPr>
                <w:b/>
                <w:bCs/>
                <w:sz w:val="28"/>
                <w:szCs w:val="28"/>
              </w:rPr>
            </w:pPr>
            <w:r w:rsidRPr="00D44473">
              <w:rPr>
                <w:b/>
                <w:bCs/>
                <w:sz w:val="28"/>
                <w:szCs w:val="28"/>
              </w:rPr>
              <w:t>1) Спортивное оборудование</w:t>
            </w:r>
          </w:p>
        </w:tc>
      </w:tr>
      <w:tr w:rsidR="006912A8" w:rsidRPr="00D44473" w:rsidTr="00B84D74">
        <w:trPr>
          <w:gridAfter w:val="1"/>
          <w:wAfter w:w="7" w:type="dxa"/>
          <w:trHeight w:val="617"/>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1</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Тренажер грузовой Тип-1 для развития мышц рук, плечевого пояса, спины</w:t>
            </w:r>
          </w:p>
        </w:tc>
        <w:tc>
          <w:tcPr>
            <w:tcW w:w="940"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комп.</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24 000,00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2</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48 000,00  </w:t>
            </w:r>
          </w:p>
        </w:tc>
      </w:tr>
      <w:tr w:rsidR="006912A8" w:rsidRPr="00D44473" w:rsidTr="00B84D74">
        <w:trPr>
          <w:gridAfter w:val="1"/>
          <w:wAfter w:w="7" w:type="dxa"/>
          <w:trHeight w:val="617"/>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2</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Тренажер грузовой Тип-2 для развития мышц рук, плечевого пояса, спины, груди</w:t>
            </w:r>
          </w:p>
        </w:tc>
        <w:tc>
          <w:tcPr>
            <w:tcW w:w="940"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комп.</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27 000,00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2</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54 000,00  </w:t>
            </w:r>
          </w:p>
        </w:tc>
      </w:tr>
      <w:tr w:rsidR="006912A8" w:rsidRPr="00D44473" w:rsidTr="00B84D74">
        <w:trPr>
          <w:gridAfter w:val="1"/>
          <w:wAfter w:w="7" w:type="dxa"/>
          <w:trHeight w:val="617"/>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3</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Тренажер грузовой Тип-3 для развития больших и малых грудных мышц</w:t>
            </w:r>
          </w:p>
        </w:tc>
        <w:tc>
          <w:tcPr>
            <w:tcW w:w="940"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комп.</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31 000,00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2</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62 000,00  </w:t>
            </w:r>
          </w:p>
        </w:tc>
      </w:tr>
      <w:tr w:rsidR="006912A8" w:rsidRPr="00D44473" w:rsidTr="00B84D74">
        <w:trPr>
          <w:gridAfter w:val="1"/>
          <w:wAfter w:w="7" w:type="dxa"/>
          <w:trHeight w:val="617"/>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4</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Тренажер грузовой Тип-4 для развития мышц рук, ног</w:t>
            </w:r>
          </w:p>
        </w:tc>
        <w:tc>
          <w:tcPr>
            <w:tcW w:w="940"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комп.</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20 000,00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2</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40 000,00  </w:t>
            </w:r>
          </w:p>
        </w:tc>
      </w:tr>
      <w:tr w:rsidR="006912A8" w:rsidRPr="00D44473" w:rsidTr="00B84D74">
        <w:trPr>
          <w:gridAfter w:val="1"/>
          <w:wAfter w:w="7" w:type="dxa"/>
          <w:trHeight w:val="477"/>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5</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Тренажер грузовой Тип-5 скамья для пресса</w:t>
            </w:r>
          </w:p>
        </w:tc>
        <w:tc>
          <w:tcPr>
            <w:tcW w:w="940"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комп.</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7 000,00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2</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14 000,00  </w:t>
            </w:r>
          </w:p>
        </w:tc>
      </w:tr>
      <w:tr w:rsidR="006912A8" w:rsidRPr="00D44473" w:rsidTr="00B84D74">
        <w:trPr>
          <w:gridAfter w:val="1"/>
          <w:wAfter w:w="7" w:type="dxa"/>
          <w:trHeight w:val="575"/>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6</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Тренажер детский тдф-4-11 10 предметов</w:t>
            </w:r>
          </w:p>
        </w:tc>
        <w:tc>
          <w:tcPr>
            <w:tcW w:w="940"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комп.</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13 000,00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8</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104 000,00  </w:t>
            </w:r>
          </w:p>
        </w:tc>
      </w:tr>
      <w:tr w:rsidR="006912A8" w:rsidRPr="00D44473" w:rsidTr="00B84D74">
        <w:trPr>
          <w:gridAfter w:val="1"/>
          <w:wAfter w:w="7" w:type="dxa"/>
          <w:trHeight w:val="575"/>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7</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Брусья гимнастические мужские массовые б/жердей</w:t>
            </w:r>
          </w:p>
        </w:tc>
        <w:tc>
          <w:tcPr>
            <w:tcW w:w="940"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комп.</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22 000,00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2</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44 000,00  </w:t>
            </w:r>
          </w:p>
        </w:tc>
      </w:tr>
      <w:tr w:rsidR="006912A8" w:rsidRPr="00D44473" w:rsidTr="00B84D74">
        <w:trPr>
          <w:gridAfter w:val="1"/>
          <w:wAfter w:w="7" w:type="dxa"/>
          <w:trHeight w:val="478"/>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8</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Жерди мужские деревянные</w:t>
            </w:r>
          </w:p>
        </w:tc>
        <w:tc>
          <w:tcPr>
            <w:tcW w:w="940"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комп.</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13 000,00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2</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26 000,00  </w:t>
            </w:r>
          </w:p>
        </w:tc>
      </w:tr>
      <w:tr w:rsidR="006912A8" w:rsidRPr="00D44473" w:rsidTr="00B84D74">
        <w:trPr>
          <w:gridAfter w:val="1"/>
          <w:wAfter w:w="7" w:type="dxa"/>
          <w:trHeight w:val="482"/>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9</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Перекладина гимнастическая для соревнований</w:t>
            </w:r>
          </w:p>
        </w:tc>
        <w:tc>
          <w:tcPr>
            <w:tcW w:w="940"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комп.</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35 000,00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2</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70 000,00  </w:t>
            </w:r>
          </w:p>
        </w:tc>
      </w:tr>
      <w:tr w:rsidR="006912A8" w:rsidRPr="00D44473" w:rsidTr="00B84D74">
        <w:trPr>
          <w:gridAfter w:val="1"/>
          <w:wAfter w:w="7" w:type="dxa"/>
          <w:trHeight w:val="547"/>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10</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iCs/>
                <w:sz w:val="28"/>
                <w:szCs w:val="28"/>
              </w:rPr>
            </w:pPr>
            <w:r w:rsidRPr="00D44473">
              <w:rPr>
                <w:iCs/>
                <w:sz w:val="28"/>
                <w:szCs w:val="28"/>
              </w:rPr>
              <w:t>Скамейка атлетическая универсальная (для занятий со штангами и гантелями)</w:t>
            </w:r>
          </w:p>
        </w:tc>
        <w:tc>
          <w:tcPr>
            <w:tcW w:w="940"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rPr>
                <w:iCs/>
                <w:sz w:val="28"/>
                <w:szCs w:val="28"/>
              </w:rPr>
            </w:pPr>
            <w:r w:rsidRPr="00D44473">
              <w:rPr>
                <w:iCs/>
                <w:sz w:val="28"/>
                <w:szCs w:val="28"/>
              </w:rPr>
              <w:t>шт.</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iCs/>
                <w:sz w:val="28"/>
                <w:szCs w:val="28"/>
              </w:rPr>
            </w:pPr>
            <w:r w:rsidRPr="00D44473">
              <w:rPr>
                <w:iCs/>
                <w:sz w:val="28"/>
                <w:szCs w:val="28"/>
              </w:rPr>
              <w:t xml:space="preserve">9 500,00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iCs/>
                <w:sz w:val="28"/>
                <w:szCs w:val="28"/>
              </w:rPr>
            </w:pPr>
            <w:r w:rsidRPr="00D44473">
              <w:rPr>
                <w:iCs/>
                <w:sz w:val="28"/>
                <w:szCs w:val="28"/>
              </w:rPr>
              <w:t>1</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iCs/>
                <w:sz w:val="28"/>
                <w:szCs w:val="28"/>
              </w:rPr>
            </w:pPr>
            <w:r w:rsidRPr="00D44473">
              <w:rPr>
                <w:iCs/>
                <w:sz w:val="28"/>
                <w:szCs w:val="28"/>
              </w:rPr>
              <w:t xml:space="preserve">9 500,00  </w:t>
            </w:r>
          </w:p>
        </w:tc>
      </w:tr>
      <w:tr w:rsidR="006912A8" w:rsidRPr="00D44473" w:rsidTr="00B84D74">
        <w:trPr>
          <w:gridAfter w:val="1"/>
          <w:wAfter w:w="7" w:type="dxa"/>
          <w:trHeight w:val="449"/>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11</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iCs/>
                <w:sz w:val="28"/>
                <w:szCs w:val="28"/>
              </w:rPr>
            </w:pPr>
            <w:r w:rsidRPr="00D44473">
              <w:rPr>
                <w:iCs/>
                <w:sz w:val="28"/>
                <w:szCs w:val="28"/>
              </w:rPr>
              <w:t>Стойки под штанги (для жима ногами)</w:t>
            </w:r>
          </w:p>
        </w:tc>
        <w:tc>
          <w:tcPr>
            <w:tcW w:w="940"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rPr>
                <w:iCs/>
                <w:sz w:val="28"/>
                <w:szCs w:val="28"/>
              </w:rPr>
            </w:pPr>
            <w:r w:rsidRPr="00D44473">
              <w:rPr>
                <w:iCs/>
                <w:sz w:val="28"/>
                <w:szCs w:val="28"/>
              </w:rPr>
              <w:t>шт.</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iCs/>
                <w:sz w:val="28"/>
                <w:szCs w:val="28"/>
              </w:rPr>
            </w:pPr>
            <w:r w:rsidRPr="00D44473">
              <w:rPr>
                <w:iCs/>
                <w:sz w:val="28"/>
                <w:szCs w:val="28"/>
              </w:rPr>
              <w:t xml:space="preserve">4 700,00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iCs/>
                <w:sz w:val="28"/>
                <w:szCs w:val="28"/>
              </w:rPr>
            </w:pPr>
            <w:r w:rsidRPr="00D44473">
              <w:rPr>
                <w:iCs/>
                <w:sz w:val="28"/>
                <w:szCs w:val="28"/>
              </w:rPr>
              <w:t>1</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iCs/>
                <w:sz w:val="28"/>
                <w:szCs w:val="28"/>
              </w:rPr>
            </w:pPr>
            <w:r w:rsidRPr="00D44473">
              <w:rPr>
                <w:iCs/>
                <w:sz w:val="28"/>
                <w:szCs w:val="28"/>
              </w:rPr>
              <w:t xml:space="preserve">4 700,00  </w:t>
            </w:r>
          </w:p>
        </w:tc>
      </w:tr>
      <w:tr w:rsidR="006912A8" w:rsidRPr="00D44473" w:rsidTr="00B84D74">
        <w:trPr>
          <w:gridAfter w:val="1"/>
          <w:wAfter w:w="7" w:type="dxa"/>
          <w:trHeight w:val="463"/>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12</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iCs/>
                <w:sz w:val="28"/>
                <w:szCs w:val="28"/>
              </w:rPr>
            </w:pPr>
            <w:r w:rsidRPr="00D44473">
              <w:rPr>
                <w:iCs/>
                <w:sz w:val="28"/>
                <w:szCs w:val="28"/>
              </w:rPr>
              <w:t xml:space="preserve">Штанга тренировочная </w:t>
            </w:r>
            <w:smartTag w:uri="urn:schemas-microsoft-com:office:smarttags" w:element="metricconverter">
              <w:smartTagPr>
                <w:attr w:name="ProductID" w:val="101,5 кг"/>
              </w:smartTagPr>
              <w:r w:rsidRPr="00D44473">
                <w:rPr>
                  <w:iCs/>
                  <w:sz w:val="28"/>
                  <w:szCs w:val="28"/>
                </w:rPr>
                <w:t>101,5 кг</w:t>
              </w:r>
            </w:smartTag>
          </w:p>
        </w:tc>
        <w:tc>
          <w:tcPr>
            <w:tcW w:w="940"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rPr>
                <w:iCs/>
                <w:sz w:val="28"/>
                <w:szCs w:val="28"/>
              </w:rPr>
            </w:pPr>
            <w:r w:rsidRPr="00D44473">
              <w:rPr>
                <w:iCs/>
                <w:sz w:val="28"/>
                <w:szCs w:val="28"/>
              </w:rPr>
              <w:t>шт.</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iCs/>
                <w:sz w:val="28"/>
                <w:szCs w:val="28"/>
              </w:rPr>
            </w:pPr>
            <w:r w:rsidRPr="00D44473">
              <w:rPr>
                <w:iCs/>
                <w:sz w:val="28"/>
                <w:szCs w:val="28"/>
              </w:rPr>
              <w:t xml:space="preserve">7 100,00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iCs/>
                <w:sz w:val="28"/>
                <w:szCs w:val="28"/>
              </w:rPr>
            </w:pPr>
            <w:r w:rsidRPr="00D44473">
              <w:rPr>
                <w:iCs/>
                <w:sz w:val="28"/>
                <w:szCs w:val="28"/>
              </w:rPr>
              <w:t>2</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iCs/>
                <w:sz w:val="28"/>
                <w:szCs w:val="28"/>
              </w:rPr>
            </w:pPr>
            <w:r w:rsidRPr="00D44473">
              <w:rPr>
                <w:iCs/>
                <w:sz w:val="28"/>
                <w:szCs w:val="28"/>
              </w:rPr>
              <w:t xml:space="preserve">14 200,00  </w:t>
            </w:r>
          </w:p>
        </w:tc>
      </w:tr>
      <w:tr w:rsidR="006912A8" w:rsidRPr="00D44473" w:rsidTr="00B84D74">
        <w:trPr>
          <w:gridAfter w:val="1"/>
          <w:wAfter w:w="7" w:type="dxa"/>
          <w:trHeight w:val="449"/>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13</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iCs/>
                <w:sz w:val="28"/>
                <w:szCs w:val="28"/>
              </w:rPr>
            </w:pPr>
            <w:r w:rsidRPr="00D44473">
              <w:rPr>
                <w:iCs/>
                <w:sz w:val="28"/>
                <w:szCs w:val="28"/>
              </w:rPr>
              <w:t xml:space="preserve">Гриф с замками и втулками штанги </w:t>
            </w:r>
            <w:smartTag w:uri="urn:schemas-microsoft-com:office:smarttags" w:element="metricconverter">
              <w:smartTagPr>
                <w:attr w:name="ProductID" w:val="101,5 кг"/>
              </w:smartTagPr>
              <w:r w:rsidRPr="00D44473">
                <w:rPr>
                  <w:iCs/>
                  <w:sz w:val="28"/>
                  <w:szCs w:val="28"/>
                </w:rPr>
                <w:t>101,5 кг</w:t>
              </w:r>
            </w:smartTag>
          </w:p>
        </w:tc>
        <w:tc>
          <w:tcPr>
            <w:tcW w:w="940"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rPr>
                <w:iCs/>
                <w:sz w:val="28"/>
                <w:szCs w:val="28"/>
              </w:rPr>
            </w:pPr>
            <w:r w:rsidRPr="00D44473">
              <w:rPr>
                <w:iCs/>
                <w:sz w:val="28"/>
                <w:szCs w:val="28"/>
              </w:rPr>
              <w:t>шт.</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iCs/>
                <w:sz w:val="28"/>
                <w:szCs w:val="28"/>
              </w:rPr>
            </w:pPr>
            <w:r w:rsidRPr="00D44473">
              <w:rPr>
                <w:iCs/>
                <w:sz w:val="28"/>
                <w:szCs w:val="28"/>
              </w:rPr>
              <w:t xml:space="preserve">3 300,00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iCs/>
                <w:sz w:val="28"/>
                <w:szCs w:val="28"/>
              </w:rPr>
            </w:pPr>
            <w:r w:rsidRPr="00D44473">
              <w:rPr>
                <w:iCs/>
                <w:sz w:val="28"/>
                <w:szCs w:val="28"/>
              </w:rPr>
              <w:t>2</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iCs/>
                <w:sz w:val="28"/>
                <w:szCs w:val="28"/>
              </w:rPr>
            </w:pPr>
            <w:r w:rsidRPr="00D44473">
              <w:rPr>
                <w:iCs/>
                <w:sz w:val="28"/>
                <w:szCs w:val="28"/>
              </w:rPr>
              <w:t xml:space="preserve">6 600,00  </w:t>
            </w:r>
          </w:p>
        </w:tc>
      </w:tr>
      <w:tr w:rsidR="006912A8" w:rsidRPr="00D44473" w:rsidTr="00B84D74">
        <w:trPr>
          <w:gridAfter w:val="1"/>
          <w:wAfter w:w="7" w:type="dxa"/>
          <w:trHeight w:val="463"/>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14</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Гиря 16кг</w:t>
            </w:r>
          </w:p>
        </w:tc>
        <w:tc>
          <w:tcPr>
            <w:tcW w:w="940" w:type="dxa"/>
            <w:tcBorders>
              <w:top w:val="nil"/>
              <w:left w:val="nil"/>
              <w:bottom w:val="single" w:sz="4" w:space="0" w:color="auto"/>
              <w:right w:val="single" w:sz="4" w:space="0" w:color="auto"/>
            </w:tcBorders>
            <w:shd w:val="clear" w:color="auto" w:fill="auto"/>
            <w:vAlign w:val="bottom"/>
          </w:tcPr>
          <w:p w:rsidR="006912A8" w:rsidRPr="00D44473" w:rsidRDefault="006912A8" w:rsidP="00B84D74">
            <w:pPr>
              <w:rPr>
                <w:sz w:val="28"/>
                <w:szCs w:val="28"/>
              </w:rPr>
            </w:pPr>
            <w:r w:rsidRPr="00D44473">
              <w:rPr>
                <w:sz w:val="28"/>
                <w:szCs w:val="28"/>
              </w:rPr>
              <w:t>шт.</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700,00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4</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2 800,00  </w:t>
            </w:r>
          </w:p>
        </w:tc>
      </w:tr>
      <w:tr w:rsidR="006912A8" w:rsidRPr="00D44473" w:rsidTr="00B84D74">
        <w:trPr>
          <w:gridAfter w:val="1"/>
          <w:wAfter w:w="7" w:type="dxa"/>
          <w:trHeight w:val="407"/>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lastRenderedPageBreak/>
              <w:t>15</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Гиря 24кг</w:t>
            </w:r>
          </w:p>
        </w:tc>
        <w:tc>
          <w:tcPr>
            <w:tcW w:w="940" w:type="dxa"/>
            <w:tcBorders>
              <w:top w:val="nil"/>
              <w:left w:val="nil"/>
              <w:bottom w:val="single" w:sz="4" w:space="0" w:color="auto"/>
              <w:right w:val="single" w:sz="4" w:space="0" w:color="auto"/>
            </w:tcBorders>
            <w:shd w:val="clear" w:color="auto" w:fill="auto"/>
            <w:vAlign w:val="bottom"/>
          </w:tcPr>
          <w:p w:rsidR="006912A8" w:rsidRPr="00D44473" w:rsidRDefault="006912A8" w:rsidP="00B84D74">
            <w:pPr>
              <w:rPr>
                <w:sz w:val="28"/>
                <w:szCs w:val="28"/>
              </w:rPr>
            </w:pPr>
            <w:r w:rsidRPr="00D44473">
              <w:rPr>
                <w:sz w:val="28"/>
                <w:szCs w:val="28"/>
              </w:rPr>
              <w:t>шт.</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800,00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4</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3 200,00  </w:t>
            </w:r>
          </w:p>
        </w:tc>
      </w:tr>
      <w:tr w:rsidR="006912A8" w:rsidRPr="00D44473" w:rsidTr="00B84D74">
        <w:trPr>
          <w:gridAfter w:val="1"/>
          <w:wAfter w:w="7" w:type="dxa"/>
          <w:trHeight w:val="422"/>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16</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Гиря 32кг</w:t>
            </w:r>
          </w:p>
        </w:tc>
        <w:tc>
          <w:tcPr>
            <w:tcW w:w="940" w:type="dxa"/>
            <w:tcBorders>
              <w:top w:val="nil"/>
              <w:left w:val="nil"/>
              <w:bottom w:val="single" w:sz="4" w:space="0" w:color="auto"/>
              <w:right w:val="single" w:sz="4" w:space="0" w:color="auto"/>
            </w:tcBorders>
            <w:shd w:val="clear" w:color="auto" w:fill="auto"/>
            <w:vAlign w:val="bottom"/>
          </w:tcPr>
          <w:p w:rsidR="006912A8" w:rsidRPr="00D44473" w:rsidRDefault="006912A8" w:rsidP="00B84D74">
            <w:pPr>
              <w:rPr>
                <w:sz w:val="28"/>
                <w:szCs w:val="28"/>
              </w:rPr>
            </w:pPr>
            <w:r w:rsidRPr="00D44473">
              <w:rPr>
                <w:sz w:val="28"/>
                <w:szCs w:val="28"/>
              </w:rPr>
              <w:t>шт.</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1 000,00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4</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4 000,00  </w:t>
            </w:r>
          </w:p>
        </w:tc>
      </w:tr>
      <w:tr w:rsidR="006912A8" w:rsidRPr="00D44473" w:rsidTr="00B84D74">
        <w:trPr>
          <w:gridAfter w:val="1"/>
          <w:wAfter w:w="7" w:type="dxa"/>
          <w:trHeight w:val="393"/>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17</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Ядро для толкания 3,5кг</w:t>
            </w:r>
          </w:p>
        </w:tc>
        <w:tc>
          <w:tcPr>
            <w:tcW w:w="940" w:type="dxa"/>
            <w:tcBorders>
              <w:top w:val="nil"/>
              <w:left w:val="nil"/>
              <w:bottom w:val="single" w:sz="4" w:space="0" w:color="auto"/>
              <w:right w:val="single" w:sz="4" w:space="0" w:color="auto"/>
            </w:tcBorders>
            <w:shd w:val="clear" w:color="auto" w:fill="auto"/>
            <w:vAlign w:val="bottom"/>
          </w:tcPr>
          <w:p w:rsidR="006912A8" w:rsidRPr="00D44473" w:rsidRDefault="006912A8" w:rsidP="00B84D74">
            <w:pPr>
              <w:rPr>
                <w:sz w:val="28"/>
                <w:szCs w:val="28"/>
              </w:rPr>
            </w:pPr>
            <w:r w:rsidRPr="00D44473">
              <w:rPr>
                <w:sz w:val="28"/>
                <w:szCs w:val="28"/>
              </w:rPr>
              <w:t>шт.</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200,00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4</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800,00  </w:t>
            </w:r>
          </w:p>
        </w:tc>
      </w:tr>
      <w:tr w:rsidR="006912A8" w:rsidRPr="00D44473" w:rsidTr="00B84D74">
        <w:trPr>
          <w:gridAfter w:val="1"/>
          <w:wAfter w:w="7" w:type="dxa"/>
          <w:trHeight w:val="435"/>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18</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Ядро для толкания 4,5кг</w:t>
            </w:r>
          </w:p>
        </w:tc>
        <w:tc>
          <w:tcPr>
            <w:tcW w:w="940" w:type="dxa"/>
            <w:tcBorders>
              <w:top w:val="nil"/>
              <w:left w:val="nil"/>
              <w:bottom w:val="single" w:sz="4" w:space="0" w:color="auto"/>
              <w:right w:val="single" w:sz="4" w:space="0" w:color="auto"/>
            </w:tcBorders>
            <w:shd w:val="clear" w:color="auto" w:fill="auto"/>
            <w:vAlign w:val="bottom"/>
          </w:tcPr>
          <w:p w:rsidR="006912A8" w:rsidRPr="00D44473" w:rsidRDefault="006912A8" w:rsidP="00B84D74">
            <w:pPr>
              <w:rPr>
                <w:sz w:val="28"/>
                <w:szCs w:val="28"/>
              </w:rPr>
            </w:pPr>
            <w:r w:rsidRPr="00D44473">
              <w:rPr>
                <w:sz w:val="28"/>
                <w:szCs w:val="28"/>
              </w:rPr>
              <w:t>шт.</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250,00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4</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1 000,00  </w:t>
            </w:r>
          </w:p>
        </w:tc>
      </w:tr>
      <w:tr w:rsidR="006912A8" w:rsidRPr="00D44473" w:rsidTr="00B84D74">
        <w:trPr>
          <w:gridAfter w:val="1"/>
          <w:wAfter w:w="7" w:type="dxa"/>
          <w:trHeight w:val="393"/>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19</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Ядро для толкания 5,5кг</w:t>
            </w:r>
          </w:p>
        </w:tc>
        <w:tc>
          <w:tcPr>
            <w:tcW w:w="940" w:type="dxa"/>
            <w:tcBorders>
              <w:top w:val="nil"/>
              <w:left w:val="nil"/>
              <w:bottom w:val="single" w:sz="4" w:space="0" w:color="auto"/>
              <w:right w:val="single" w:sz="4" w:space="0" w:color="auto"/>
            </w:tcBorders>
            <w:shd w:val="clear" w:color="auto" w:fill="auto"/>
            <w:vAlign w:val="bottom"/>
          </w:tcPr>
          <w:p w:rsidR="006912A8" w:rsidRPr="00D44473" w:rsidRDefault="006912A8" w:rsidP="00B84D74">
            <w:pPr>
              <w:rPr>
                <w:sz w:val="28"/>
                <w:szCs w:val="28"/>
              </w:rPr>
            </w:pPr>
            <w:r w:rsidRPr="00D44473">
              <w:rPr>
                <w:sz w:val="28"/>
                <w:szCs w:val="28"/>
              </w:rPr>
              <w:t>шт.</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300,00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4</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1 200,00  </w:t>
            </w:r>
          </w:p>
        </w:tc>
      </w:tr>
      <w:tr w:rsidR="006912A8" w:rsidRPr="00D44473" w:rsidTr="00B84D74">
        <w:trPr>
          <w:gridAfter w:val="1"/>
          <w:wAfter w:w="7" w:type="dxa"/>
          <w:trHeight w:val="367"/>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 </w:t>
            </w:r>
          </w:p>
        </w:tc>
        <w:tc>
          <w:tcPr>
            <w:tcW w:w="5212" w:type="dxa"/>
            <w:gridSpan w:val="4"/>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Всего:</w:t>
            </w:r>
          </w:p>
        </w:tc>
        <w:tc>
          <w:tcPr>
            <w:tcW w:w="940" w:type="dxa"/>
            <w:tcBorders>
              <w:top w:val="nil"/>
              <w:left w:val="nil"/>
              <w:bottom w:val="single" w:sz="4" w:space="0" w:color="auto"/>
              <w:right w:val="single" w:sz="4" w:space="0" w:color="auto"/>
            </w:tcBorders>
            <w:shd w:val="clear" w:color="auto" w:fill="auto"/>
            <w:vAlign w:val="bottom"/>
          </w:tcPr>
          <w:p w:rsidR="006912A8" w:rsidRPr="00D44473" w:rsidRDefault="006912A8" w:rsidP="00B84D74">
            <w:pPr>
              <w:rPr>
                <w:sz w:val="28"/>
                <w:szCs w:val="28"/>
              </w:rPr>
            </w:pPr>
            <w:r w:rsidRPr="00D44473">
              <w:rPr>
                <w:sz w:val="28"/>
                <w:szCs w:val="28"/>
              </w:rPr>
              <w:t> </w:t>
            </w:r>
          </w:p>
        </w:tc>
        <w:tc>
          <w:tcPr>
            <w:tcW w:w="1305"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w:t>
            </w:r>
          </w:p>
        </w:tc>
        <w:tc>
          <w:tcPr>
            <w:tcW w:w="906"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 </w:t>
            </w:r>
          </w:p>
        </w:tc>
        <w:tc>
          <w:tcPr>
            <w:tcW w:w="1436"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xml:space="preserve">510 000,00  </w:t>
            </w:r>
          </w:p>
        </w:tc>
      </w:tr>
      <w:tr w:rsidR="006912A8" w:rsidRPr="00D44473" w:rsidTr="00B84D74">
        <w:trPr>
          <w:gridAfter w:val="1"/>
          <w:wAfter w:w="7" w:type="dxa"/>
          <w:trHeight w:val="375"/>
        </w:trPr>
        <w:tc>
          <w:tcPr>
            <w:tcW w:w="5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w:t>
            </w:r>
          </w:p>
        </w:tc>
        <w:tc>
          <w:tcPr>
            <w:tcW w:w="5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Наименование</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Един. измер.</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Цена,          руб.</w:t>
            </w:r>
          </w:p>
        </w:tc>
        <w:tc>
          <w:tcPr>
            <w:tcW w:w="8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Кол-во</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Стоимость, руб.</w:t>
            </w:r>
          </w:p>
        </w:tc>
      </w:tr>
      <w:tr w:rsidR="006912A8" w:rsidRPr="00D44473" w:rsidTr="00B84D74">
        <w:trPr>
          <w:gridAfter w:val="1"/>
          <w:wAfter w:w="7" w:type="dxa"/>
          <w:trHeight w:val="375"/>
        </w:trPr>
        <w:tc>
          <w:tcPr>
            <w:tcW w:w="10282" w:type="dxa"/>
            <w:gridSpan w:val="12"/>
            <w:tcBorders>
              <w:top w:val="single" w:sz="4" w:space="0" w:color="auto"/>
              <w:left w:val="single" w:sz="4" w:space="0" w:color="auto"/>
              <w:bottom w:val="single" w:sz="4" w:space="0" w:color="auto"/>
              <w:right w:val="single" w:sz="4" w:space="0" w:color="000000"/>
            </w:tcBorders>
            <w:shd w:val="clear" w:color="auto" w:fill="auto"/>
            <w:vAlign w:val="bottom"/>
          </w:tcPr>
          <w:p w:rsidR="006912A8" w:rsidRPr="00D44473" w:rsidRDefault="006912A8" w:rsidP="00B84D74">
            <w:pPr>
              <w:jc w:val="center"/>
              <w:rPr>
                <w:b/>
                <w:bCs/>
                <w:sz w:val="28"/>
                <w:szCs w:val="28"/>
              </w:rPr>
            </w:pPr>
            <w:r w:rsidRPr="00D44473">
              <w:rPr>
                <w:b/>
                <w:bCs/>
                <w:sz w:val="28"/>
                <w:szCs w:val="28"/>
              </w:rPr>
              <w:t>2) оборудование для залов воинской славы и истории кадетских корпусов</w:t>
            </w:r>
          </w:p>
        </w:tc>
      </w:tr>
      <w:tr w:rsidR="006912A8" w:rsidRPr="00D44473" w:rsidTr="00B84D74">
        <w:trPr>
          <w:gridAfter w:val="1"/>
          <w:wAfter w:w="7" w:type="dxa"/>
          <w:trHeight w:val="422"/>
        </w:trPr>
        <w:tc>
          <w:tcPr>
            <w:tcW w:w="1028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b/>
                <w:bCs/>
                <w:sz w:val="28"/>
                <w:szCs w:val="28"/>
                <w:u w:val="single"/>
              </w:rPr>
            </w:pPr>
            <w:r w:rsidRPr="00D44473">
              <w:rPr>
                <w:b/>
                <w:bCs/>
                <w:sz w:val="28"/>
                <w:szCs w:val="28"/>
                <w:u w:val="single"/>
              </w:rPr>
              <w:t>экспозиция №1:</w:t>
            </w:r>
            <w:r w:rsidRPr="00D44473">
              <w:rPr>
                <w:b/>
                <w:bCs/>
                <w:sz w:val="28"/>
                <w:szCs w:val="28"/>
              </w:rPr>
              <w:t xml:space="preserve"> "История Российской армии. Дни воинской славы"</w:t>
            </w:r>
          </w:p>
        </w:tc>
      </w:tr>
      <w:tr w:rsidR="006912A8" w:rsidRPr="00D44473" w:rsidTr="00B84D74">
        <w:trPr>
          <w:gridAfter w:val="1"/>
          <w:wAfter w:w="7" w:type="dxa"/>
          <w:trHeight w:val="457"/>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1</w:t>
            </w:r>
          </w:p>
        </w:tc>
        <w:tc>
          <w:tcPr>
            <w:tcW w:w="5195" w:type="dxa"/>
            <w:gridSpan w:val="3"/>
            <w:tcBorders>
              <w:top w:val="single" w:sz="4" w:space="0" w:color="auto"/>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Тематический стенд "Боевая летопись Отечества", 2200х1700 мм</w:t>
            </w:r>
          </w:p>
        </w:tc>
        <w:tc>
          <w:tcPr>
            <w:tcW w:w="957" w:type="dxa"/>
            <w:gridSpan w:val="2"/>
            <w:tcBorders>
              <w:top w:val="single" w:sz="4" w:space="0" w:color="auto"/>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16 756,00  </w:t>
            </w:r>
          </w:p>
        </w:tc>
        <w:tc>
          <w:tcPr>
            <w:tcW w:w="897" w:type="dxa"/>
            <w:gridSpan w:val="3"/>
            <w:tcBorders>
              <w:top w:val="single" w:sz="4" w:space="0" w:color="auto"/>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1</w:t>
            </w:r>
          </w:p>
        </w:tc>
        <w:tc>
          <w:tcPr>
            <w:tcW w:w="1445" w:type="dxa"/>
            <w:gridSpan w:val="2"/>
            <w:tcBorders>
              <w:top w:val="single" w:sz="4" w:space="0" w:color="auto"/>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16 756,00  </w:t>
            </w:r>
          </w:p>
        </w:tc>
      </w:tr>
      <w:tr w:rsidR="006912A8" w:rsidRPr="00D44473" w:rsidTr="00B84D74">
        <w:trPr>
          <w:gridAfter w:val="1"/>
          <w:wAfter w:w="7" w:type="dxa"/>
          <w:trHeight w:val="437"/>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2</w:t>
            </w:r>
          </w:p>
        </w:tc>
        <w:tc>
          <w:tcPr>
            <w:tcW w:w="5195" w:type="dxa"/>
            <w:gridSpan w:val="3"/>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Тематический стенд "История возникновения и развития Сухопутных войск ВС РФ", 2200х1700</w:t>
            </w:r>
          </w:p>
        </w:tc>
        <w:tc>
          <w:tcPr>
            <w:tcW w:w="957"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05" w:type="dxa"/>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16 756,00  </w:t>
            </w:r>
          </w:p>
        </w:tc>
        <w:tc>
          <w:tcPr>
            <w:tcW w:w="897" w:type="dxa"/>
            <w:gridSpan w:val="3"/>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2</w:t>
            </w:r>
          </w:p>
        </w:tc>
        <w:tc>
          <w:tcPr>
            <w:tcW w:w="1445" w:type="dxa"/>
            <w:gridSpan w:val="2"/>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33 512,00  </w:t>
            </w:r>
          </w:p>
        </w:tc>
      </w:tr>
      <w:tr w:rsidR="006912A8" w:rsidRPr="00D44473" w:rsidTr="00B84D74">
        <w:trPr>
          <w:gridAfter w:val="1"/>
          <w:wAfter w:w="7" w:type="dxa"/>
          <w:trHeight w:val="463"/>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3</w:t>
            </w:r>
          </w:p>
        </w:tc>
        <w:tc>
          <w:tcPr>
            <w:tcW w:w="5195" w:type="dxa"/>
            <w:gridSpan w:val="3"/>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Тематический стенд "Великий подвиг великого народа", 2200х1700 мм</w:t>
            </w:r>
          </w:p>
        </w:tc>
        <w:tc>
          <w:tcPr>
            <w:tcW w:w="957"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05" w:type="dxa"/>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16 756,00  </w:t>
            </w:r>
          </w:p>
        </w:tc>
        <w:tc>
          <w:tcPr>
            <w:tcW w:w="897" w:type="dxa"/>
            <w:gridSpan w:val="3"/>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1</w:t>
            </w:r>
          </w:p>
        </w:tc>
        <w:tc>
          <w:tcPr>
            <w:tcW w:w="1445" w:type="dxa"/>
            <w:gridSpan w:val="2"/>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16 756,00  </w:t>
            </w:r>
          </w:p>
        </w:tc>
      </w:tr>
      <w:tr w:rsidR="006912A8" w:rsidRPr="00D44473" w:rsidTr="00B84D74">
        <w:trPr>
          <w:gridAfter w:val="1"/>
          <w:wAfter w:w="7" w:type="dxa"/>
          <w:trHeight w:val="383"/>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4</w:t>
            </w:r>
          </w:p>
        </w:tc>
        <w:tc>
          <w:tcPr>
            <w:tcW w:w="5195" w:type="dxa"/>
            <w:gridSpan w:val="3"/>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Тематический стенд "Дни воинской славы (победные дни) России", 900х650 мм</w:t>
            </w:r>
          </w:p>
        </w:tc>
        <w:tc>
          <w:tcPr>
            <w:tcW w:w="957"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05" w:type="dxa"/>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2 655,00  </w:t>
            </w:r>
          </w:p>
        </w:tc>
        <w:tc>
          <w:tcPr>
            <w:tcW w:w="897" w:type="dxa"/>
            <w:gridSpan w:val="3"/>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12</w:t>
            </w:r>
          </w:p>
        </w:tc>
        <w:tc>
          <w:tcPr>
            <w:tcW w:w="1445" w:type="dxa"/>
            <w:gridSpan w:val="2"/>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31 860,00  </w:t>
            </w:r>
          </w:p>
        </w:tc>
      </w:tr>
      <w:tr w:rsidR="006912A8" w:rsidRPr="00D44473" w:rsidTr="00B84D74">
        <w:trPr>
          <w:gridAfter w:val="1"/>
          <w:wAfter w:w="7" w:type="dxa"/>
          <w:trHeight w:val="449"/>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5</w:t>
            </w:r>
          </w:p>
        </w:tc>
        <w:tc>
          <w:tcPr>
            <w:tcW w:w="5195" w:type="dxa"/>
            <w:gridSpan w:val="3"/>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 xml:space="preserve">Копии знамен и стилизованные стойки под копии знамен воинских частей русской армии </w:t>
            </w:r>
          </w:p>
        </w:tc>
        <w:tc>
          <w:tcPr>
            <w:tcW w:w="957"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05" w:type="dxa"/>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7 906,00  </w:t>
            </w:r>
          </w:p>
        </w:tc>
        <w:tc>
          <w:tcPr>
            <w:tcW w:w="897" w:type="dxa"/>
            <w:gridSpan w:val="3"/>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6</w:t>
            </w:r>
          </w:p>
        </w:tc>
        <w:tc>
          <w:tcPr>
            <w:tcW w:w="1445" w:type="dxa"/>
            <w:gridSpan w:val="2"/>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47 436,00  </w:t>
            </w:r>
          </w:p>
        </w:tc>
      </w:tr>
      <w:tr w:rsidR="006912A8" w:rsidRPr="00D44473" w:rsidTr="00B84D74">
        <w:trPr>
          <w:gridAfter w:val="1"/>
          <w:wAfter w:w="7" w:type="dxa"/>
          <w:trHeight w:val="525"/>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6</w:t>
            </w:r>
          </w:p>
        </w:tc>
        <w:tc>
          <w:tcPr>
            <w:tcW w:w="5195" w:type="dxa"/>
            <w:gridSpan w:val="3"/>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Копия знамени и стилизованная стойка под копию знамени Сухопутных войск ВС РФ</w:t>
            </w:r>
          </w:p>
        </w:tc>
        <w:tc>
          <w:tcPr>
            <w:tcW w:w="957"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05" w:type="dxa"/>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7 906,00  </w:t>
            </w:r>
          </w:p>
        </w:tc>
        <w:tc>
          <w:tcPr>
            <w:tcW w:w="897" w:type="dxa"/>
            <w:gridSpan w:val="3"/>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1</w:t>
            </w:r>
          </w:p>
        </w:tc>
        <w:tc>
          <w:tcPr>
            <w:tcW w:w="1445" w:type="dxa"/>
            <w:gridSpan w:val="2"/>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7 906,00  </w:t>
            </w:r>
          </w:p>
        </w:tc>
      </w:tr>
      <w:tr w:rsidR="006912A8" w:rsidRPr="00D44473" w:rsidTr="00B84D74">
        <w:trPr>
          <w:gridAfter w:val="1"/>
          <w:wAfter w:w="7" w:type="dxa"/>
          <w:trHeight w:val="683"/>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7</w:t>
            </w:r>
          </w:p>
        </w:tc>
        <w:tc>
          <w:tcPr>
            <w:tcW w:w="5195" w:type="dxa"/>
            <w:gridSpan w:val="3"/>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Копии штандартов и стилизованные стойки под копии штандартов министра обороны РФ и командующего СВ ВС РФ</w:t>
            </w:r>
          </w:p>
        </w:tc>
        <w:tc>
          <w:tcPr>
            <w:tcW w:w="957"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05" w:type="dxa"/>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6 844,00  </w:t>
            </w:r>
          </w:p>
        </w:tc>
        <w:tc>
          <w:tcPr>
            <w:tcW w:w="897" w:type="dxa"/>
            <w:gridSpan w:val="3"/>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2</w:t>
            </w:r>
          </w:p>
        </w:tc>
        <w:tc>
          <w:tcPr>
            <w:tcW w:w="1445" w:type="dxa"/>
            <w:gridSpan w:val="2"/>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13 688,00  </w:t>
            </w:r>
          </w:p>
        </w:tc>
      </w:tr>
      <w:tr w:rsidR="006912A8" w:rsidRPr="00D44473" w:rsidTr="00B84D74">
        <w:trPr>
          <w:gridAfter w:val="1"/>
          <w:wAfter w:w="7" w:type="dxa"/>
          <w:trHeight w:val="549"/>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8</w:t>
            </w:r>
          </w:p>
        </w:tc>
        <w:tc>
          <w:tcPr>
            <w:tcW w:w="5195" w:type="dxa"/>
            <w:gridSpan w:val="3"/>
            <w:tcBorders>
              <w:top w:val="single" w:sz="4" w:space="0" w:color="auto"/>
              <w:left w:val="nil"/>
              <w:bottom w:val="single" w:sz="4" w:space="0" w:color="auto"/>
              <w:right w:val="single" w:sz="4" w:space="0" w:color="auto"/>
            </w:tcBorders>
            <w:shd w:val="clear" w:color="auto" w:fill="auto"/>
            <w:noWrap/>
            <w:vAlign w:val="bottom"/>
          </w:tcPr>
          <w:p w:rsidR="006912A8" w:rsidRPr="00D44473" w:rsidRDefault="006912A8" w:rsidP="00B84D74">
            <w:pPr>
              <w:rPr>
                <w:sz w:val="28"/>
                <w:szCs w:val="28"/>
              </w:rPr>
            </w:pPr>
            <w:r w:rsidRPr="00D44473">
              <w:rPr>
                <w:sz w:val="28"/>
                <w:szCs w:val="28"/>
              </w:rPr>
              <w:t xml:space="preserve">Муляжи гербов, эмблем, воинских геральдических знаков, знаков отличия ВС РФ </w:t>
            </w:r>
            <w:r>
              <w:rPr>
                <w:noProof/>
                <w:sz w:val="28"/>
                <w:szCs w:val="28"/>
              </w:rPr>
              <w:drawing>
                <wp:anchor distT="0" distB="0" distL="114300" distR="114300" simplePos="0" relativeHeight="251741184" behindDoc="0" locked="0" layoutInCell="1" allowOverlap="1">
                  <wp:simplePos x="0" y="0"/>
                  <wp:positionH relativeFrom="column">
                    <wp:posOffset>3241040</wp:posOffset>
                  </wp:positionH>
                  <wp:positionV relativeFrom="paragraph">
                    <wp:posOffset>0</wp:posOffset>
                  </wp:positionV>
                  <wp:extent cx="280670" cy="0"/>
                  <wp:effectExtent l="0" t="0" r="0" b="0"/>
                  <wp:wrapNone/>
                  <wp:docPr id="108" name="Рисунок 119" descr="C:\Documents and Settings\hmelevav\Рабочий стол\Нормативная база\Предупреждающие знаки безопасности.files\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C:\Documents and Settings\hmelevav\Рабочий стол\Нормативная база\Предупреждающие знаки безопасности.files\047.gif"/>
                          <pic:cNvPicPr>
                            <a:picLocks noChangeAspect="1" noChangeArrowheads="1"/>
                          </pic:cNvPicPr>
                        </pic:nvPicPr>
                        <pic:blipFill>
                          <a:blip r:embed="rId8" r:link="rId9"/>
                          <a:srcRect/>
                          <a:stretch>
                            <a:fillRect/>
                          </a:stretch>
                        </pic:blipFill>
                        <pic:spPr bwMode="auto">
                          <a:xfrm>
                            <a:off x="0" y="0"/>
                            <a:ext cx="280670" cy="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742208" behindDoc="0" locked="0" layoutInCell="1" allowOverlap="1">
                  <wp:simplePos x="0" y="0"/>
                  <wp:positionH relativeFrom="column">
                    <wp:posOffset>3340735</wp:posOffset>
                  </wp:positionH>
                  <wp:positionV relativeFrom="paragraph">
                    <wp:posOffset>0</wp:posOffset>
                  </wp:positionV>
                  <wp:extent cx="180975" cy="0"/>
                  <wp:effectExtent l="0" t="0" r="0" b="0"/>
                  <wp:wrapNone/>
                  <wp:docPr id="109" name="Рисунок 120" descr="C:\Documents and Settings\hmelevav\Рабочий стол\Нормативная база\Предупреждающие знаки безопасности.files\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descr="C:\Documents and Settings\hmelevav\Рабочий стол\Нормативная база\Предупреждающие знаки безопасности.files\047.gif"/>
                          <pic:cNvPicPr>
                            <a:picLocks noChangeAspect="1" noChangeArrowheads="1"/>
                          </pic:cNvPicPr>
                        </pic:nvPicPr>
                        <pic:blipFill>
                          <a:blip r:embed="rId8" r:link="rId9"/>
                          <a:srcRect/>
                          <a:stretch>
                            <a:fillRect/>
                          </a:stretch>
                        </pic:blipFill>
                        <pic:spPr bwMode="auto">
                          <a:xfrm>
                            <a:off x="0" y="0"/>
                            <a:ext cx="180975" cy="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743232" behindDoc="0" locked="0" layoutInCell="1" allowOverlap="1">
                  <wp:simplePos x="0" y="0"/>
                  <wp:positionH relativeFrom="column">
                    <wp:posOffset>3413125</wp:posOffset>
                  </wp:positionH>
                  <wp:positionV relativeFrom="paragraph">
                    <wp:posOffset>0</wp:posOffset>
                  </wp:positionV>
                  <wp:extent cx="108585" cy="0"/>
                  <wp:effectExtent l="0" t="0" r="0" b="0"/>
                  <wp:wrapNone/>
                  <wp:docPr id="110" name="Рисунок 121" descr="C:\Documents and Settings\hmelevav\Рабочий стол\Нормативная база\Предупреждающие знаки безопасности.files\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descr="C:\Documents and Settings\hmelevav\Рабочий стол\Нормативная база\Предупреждающие знаки безопасности.files\047.gif"/>
                          <pic:cNvPicPr>
                            <a:picLocks noChangeAspect="1" noChangeArrowheads="1"/>
                          </pic:cNvPicPr>
                        </pic:nvPicPr>
                        <pic:blipFill>
                          <a:blip r:embed="rId8" r:link="rId9"/>
                          <a:srcRect/>
                          <a:stretch>
                            <a:fillRect/>
                          </a:stretch>
                        </pic:blipFill>
                        <pic:spPr bwMode="auto">
                          <a:xfrm>
                            <a:off x="0" y="0"/>
                            <a:ext cx="108585" cy="0"/>
                          </a:xfrm>
                          <a:prstGeom prst="rect">
                            <a:avLst/>
                          </a:prstGeom>
                          <a:noFill/>
                          <a:ln w="9525">
                            <a:noFill/>
                            <a:miter lim="800000"/>
                            <a:headEnd/>
                            <a:tailEnd/>
                          </a:ln>
                        </pic:spPr>
                      </pic:pic>
                    </a:graphicData>
                  </a:graphic>
                </wp:anchor>
              </w:drawing>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05" w:type="dxa"/>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2 596,00  </w:t>
            </w:r>
          </w:p>
        </w:tc>
        <w:tc>
          <w:tcPr>
            <w:tcW w:w="897" w:type="dxa"/>
            <w:gridSpan w:val="3"/>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12</w:t>
            </w:r>
          </w:p>
        </w:tc>
        <w:tc>
          <w:tcPr>
            <w:tcW w:w="1445" w:type="dxa"/>
            <w:gridSpan w:val="2"/>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31 152,00  </w:t>
            </w:r>
          </w:p>
        </w:tc>
      </w:tr>
      <w:tr w:rsidR="006912A8" w:rsidRPr="00D44473" w:rsidTr="00B84D74">
        <w:trPr>
          <w:gridAfter w:val="1"/>
          <w:wAfter w:w="7" w:type="dxa"/>
          <w:trHeight w:val="349"/>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9</w:t>
            </w:r>
          </w:p>
        </w:tc>
        <w:tc>
          <w:tcPr>
            <w:tcW w:w="5195" w:type="dxa"/>
            <w:gridSpan w:val="3"/>
            <w:tcBorders>
              <w:top w:val="single" w:sz="4" w:space="0" w:color="auto"/>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Муляжи наград и  знаков воинской доблести русской, советской армии и ВС РФ</w:t>
            </w:r>
          </w:p>
        </w:tc>
        <w:tc>
          <w:tcPr>
            <w:tcW w:w="957"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05" w:type="dxa"/>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3 068,00  </w:t>
            </w:r>
          </w:p>
        </w:tc>
        <w:tc>
          <w:tcPr>
            <w:tcW w:w="897" w:type="dxa"/>
            <w:gridSpan w:val="3"/>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12</w:t>
            </w:r>
          </w:p>
        </w:tc>
        <w:tc>
          <w:tcPr>
            <w:tcW w:w="1445" w:type="dxa"/>
            <w:gridSpan w:val="2"/>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36 816,00  </w:t>
            </w:r>
          </w:p>
        </w:tc>
      </w:tr>
      <w:tr w:rsidR="006912A8" w:rsidRPr="00D44473" w:rsidTr="00B84D74">
        <w:trPr>
          <w:gridAfter w:val="1"/>
          <w:wAfter w:w="7" w:type="dxa"/>
          <w:trHeight w:val="1074"/>
        </w:trPr>
        <w:tc>
          <w:tcPr>
            <w:tcW w:w="483" w:type="dxa"/>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lastRenderedPageBreak/>
              <w:t>10</w:t>
            </w:r>
          </w:p>
        </w:tc>
        <w:tc>
          <w:tcPr>
            <w:tcW w:w="5195" w:type="dxa"/>
            <w:gridSpan w:val="3"/>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Горизонтальные остекленные шкафы с витринами под муляжи гербов, эмблем, воинских геральдических знаков, знаков отличия ВС РФ и т.п., 2000х800х400 мм</w:t>
            </w:r>
          </w:p>
        </w:tc>
        <w:tc>
          <w:tcPr>
            <w:tcW w:w="957"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05" w:type="dxa"/>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9 912,00  </w:t>
            </w:r>
          </w:p>
        </w:tc>
        <w:tc>
          <w:tcPr>
            <w:tcW w:w="897" w:type="dxa"/>
            <w:gridSpan w:val="3"/>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4</w:t>
            </w:r>
          </w:p>
        </w:tc>
        <w:tc>
          <w:tcPr>
            <w:tcW w:w="1445" w:type="dxa"/>
            <w:gridSpan w:val="2"/>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39 648,00  </w:t>
            </w:r>
          </w:p>
        </w:tc>
      </w:tr>
      <w:tr w:rsidR="006912A8" w:rsidRPr="00D44473" w:rsidTr="00B84D74">
        <w:trPr>
          <w:trHeight w:val="449"/>
        </w:trPr>
        <w:tc>
          <w:tcPr>
            <w:tcW w:w="10289"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6912A8" w:rsidRPr="00D44473" w:rsidRDefault="006912A8" w:rsidP="00B84D74">
            <w:pPr>
              <w:jc w:val="center"/>
              <w:rPr>
                <w:b/>
                <w:bCs/>
                <w:sz w:val="28"/>
                <w:szCs w:val="28"/>
                <w:u w:val="single"/>
              </w:rPr>
            </w:pPr>
            <w:r w:rsidRPr="00D44473">
              <w:rPr>
                <w:b/>
                <w:bCs/>
                <w:sz w:val="28"/>
                <w:szCs w:val="28"/>
                <w:u w:val="single"/>
              </w:rPr>
              <w:t>экспозиция №2:</w:t>
            </w:r>
            <w:r w:rsidRPr="00D44473">
              <w:rPr>
                <w:b/>
                <w:bCs/>
                <w:sz w:val="28"/>
                <w:szCs w:val="28"/>
              </w:rPr>
              <w:t xml:space="preserve"> "История кадетских корпусов и школ  России. Кадетское движение"</w:t>
            </w:r>
          </w:p>
        </w:tc>
      </w:tr>
      <w:tr w:rsidR="006912A8" w:rsidRPr="00D44473" w:rsidTr="00575689">
        <w:trPr>
          <w:trHeight w:val="533"/>
        </w:trPr>
        <w:tc>
          <w:tcPr>
            <w:tcW w:w="489" w:type="dxa"/>
            <w:gridSpan w:val="2"/>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1</w:t>
            </w:r>
          </w:p>
        </w:tc>
        <w:tc>
          <w:tcPr>
            <w:tcW w:w="5189"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 xml:space="preserve">Тематические стенды "История кадетских корпусов и кадетских школ России", 2200х1700 </w:t>
            </w:r>
          </w:p>
        </w:tc>
        <w:tc>
          <w:tcPr>
            <w:tcW w:w="957"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15" w:type="dxa"/>
            <w:gridSpan w:val="2"/>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16 756,00  </w:t>
            </w:r>
          </w:p>
        </w:tc>
        <w:tc>
          <w:tcPr>
            <w:tcW w:w="704" w:type="dxa"/>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2</w:t>
            </w:r>
          </w:p>
        </w:tc>
        <w:tc>
          <w:tcPr>
            <w:tcW w:w="1635"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33 512,00  </w:t>
            </w:r>
          </w:p>
        </w:tc>
      </w:tr>
      <w:tr w:rsidR="006912A8" w:rsidRPr="00D44473" w:rsidTr="00575689">
        <w:trPr>
          <w:trHeight w:val="513"/>
        </w:trPr>
        <w:tc>
          <w:tcPr>
            <w:tcW w:w="489" w:type="dxa"/>
            <w:gridSpan w:val="2"/>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2</w:t>
            </w:r>
          </w:p>
        </w:tc>
        <w:tc>
          <w:tcPr>
            <w:tcW w:w="5189"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Тематический стенд "Международное кадетское движение", 2200х1700 мм</w:t>
            </w:r>
          </w:p>
        </w:tc>
        <w:tc>
          <w:tcPr>
            <w:tcW w:w="957"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15" w:type="dxa"/>
            <w:gridSpan w:val="2"/>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16 756,00  </w:t>
            </w:r>
          </w:p>
        </w:tc>
        <w:tc>
          <w:tcPr>
            <w:tcW w:w="704" w:type="dxa"/>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1</w:t>
            </w:r>
          </w:p>
        </w:tc>
        <w:tc>
          <w:tcPr>
            <w:tcW w:w="1635"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16 756,00  </w:t>
            </w:r>
          </w:p>
        </w:tc>
      </w:tr>
      <w:tr w:rsidR="006912A8" w:rsidRPr="00D44473" w:rsidTr="00575689">
        <w:trPr>
          <w:trHeight w:val="493"/>
        </w:trPr>
        <w:tc>
          <w:tcPr>
            <w:tcW w:w="489" w:type="dxa"/>
            <w:gridSpan w:val="2"/>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3</w:t>
            </w:r>
          </w:p>
        </w:tc>
        <w:tc>
          <w:tcPr>
            <w:tcW w:w="5189"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Тематический стенд "О воинской чести, доблести и славе", 2200х1700 мм</w:t>
            </w:r>
          </w:p>
        </w:tc>
        <w:tc>
          <w:tcPr>
            <w:tcW w:w="957"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15" w:type="dxa"/>
            <w:gridSpan w:val="2"/>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16 756,00  </w:t>
            </w:r>
          </w:p>
        </w:tc>
        <w:tc>
          <w:tcPr>
            <w:tcW w:w="704" w:type="dxa"/>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1</w:t>
            </w:r>
          </w:p>
        </w:tc>
        <w:tc>
          <w:tcPr>
            <w:tcW w:w="1635"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16 756,00  </w:t>
            </w:r>
          </w:p>
        </w:tc>
      </w:tr>
      <w:tr w:rsidR="006912A8" w:rsidRPr="00D44473" w:rsidTr="00575689">
        <w:trPr>
          <w:trHeight w:val="725"/>
        </w:trPr>
        <w:tc>
          <w:tcPr>
            <w:tcW w:w="489" w:type="dxa"/>
            <w:gridSpan w:val="2"/>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4</w:t>
            </w:r>
          </w:p>
        </w:tc>
        <w:tc>
          <w:tcPr>
            <w:tcW w:w="5189"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Тематический стенды "О воинской дружбе, товариществе и взаимной выручке с примерами героических подвигов кадетов", 1200х900 мм</w:t>
            </w:r>
          </w:p>
        </w:tc>
        <w:tc>
          <w:tcPr>
            <w:tcW w:w="957"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15" w:type="dxa"/>
            <w:gridSpan w:val="2"/>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4 838,00  </w:t>
            </w:r>
          </w:p>
        </w:tc>
        <w:tc>
          <w:tcPr>
            <w:tcW w:w="704" w:type="dxa"/>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8</w:t>
            </w:r>
          </w:p>
        </w:tc>
        <w:tc>
          <w:tcPr>
            <w:tcW w:w="1635"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38 704,00  </w:t>
            </w:r>
          </w:p>
        </w:tc>
      </w:tr>
      <w:tr w:rsidR="006912A8" w:rsidRPr="00D44473" w:rsidTr="00575689">
        <w:trPr>
          <w:trHeight w:val="699"/>
        </w:trPr>
        <w:tc>
          <w:tcPr>
            <w:tcW w:w="489" w:type="dxa"/>
            <w:gridSpan w:val="2"/>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5</w:t>
            </w:r>
          </w:p>
        </w:tc>
        <w:tc>
          <w:tcPr>
            <w:tcW w:w="5189"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Копии знамен (штандартов) и стилизованные стойки под копии знамен (штандарты) кадетских корпусов и кадетских школ</w:t>
            </w:r>
          </w:p>
        </w:tc>
        <w:tc>
          <w:tcPr>
            <w:tcW w:w="957"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15" w:type="dxa"/>
            <w:gridSpan w:val="2"/>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7 906,00  </w:t>
            </w:r>
          </w:p>
        </w:tc>
        <w:tc>
          <w:tcPr>
            <w:tcW w:w="704" w:type="dxa"/>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4</w:t>
            </w:r>
          </w:p>
        </w:tc>
        <w:tc>
          <w:tcPr>
            <w:tcW w:w="1635"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31 624,00  </w:t>
            </w:r>
          </w:p>
        </w:tc>
      </w:tr>
      <w:tr w:rsidR="006912A8" w:rsidRPr="00D44473" w:rsidTr="00575689">
        <w:trPr>
          <w:trHeight w:val="773"/>
        </w:trPr>
        <w:tc>
          <w:tcPr>
            <w:tcW w:w="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6</w:t>
            </w:r>
          </w:p>
        </w:tc>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Декоративные панно с чеканными барельефами и высказываниями великих людей и полководцев о воинской чести и доблести</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6 136,00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6</w:t>
            </w:r>
          </w:p>
        </w:tc>
        <w:tc>
          <w:tcPr>
            <w:tcW w:w="16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36 816,00  </w:t>
            </w:r>
          </w:p>
        </w:tc>
      </w:tr>
      <w:tr w:rsidR="006912A8" w:rsidRPr="00D44473" w:rsidTr="00575689">
        <w:trPr>
          <w:trHeight w:val="929"/>
        </w:trPr>
        <w:tc>
          <w:tcPr>
            <w:tcW w:w="4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7</w:t>
            </w:r>
          </w:p>
        </w:tc>
        <w:tc>
          <w:tcPr>
            <w:tcW w:w="5189" w:type="dxa"/>
            <w:gridSpan w:val="2"/>
            <w:tcBorders>
              <w:top w:val="single" w:sz="4" w:space="0" w:color="auto"/>
              <w:left w:val="nil"/>
              <w:bottom w:val="single" w:sz="4" w:space="0" w:color="auto"/>
              <w:right w:val="single" w:sz="4" w:space="0" w:color="auto"/>
            </w:tcBorders>
            <w:shd w:val="clear" w:color="auto" w:fill="auto"/>
            <w:vAlign w:val="center"/>
          </w:tcPr>
          <w:p w:rsidR="006912A8" w:rsidRPr="00D44473" w:rsidRDefault="006912A8" w:rsidP="00B84D74">
            <w:pPr>
              <w:rPr>
                <w:sz w:val="28"/>
                <w:szCs w:val="28"/>
              </w:rPr>
            </w:pPr>
            <w:r w:rsidRPr="00D44473">
              <w:rPr>
                <w:sz w:val="28"/>
                <w:szCs w:val="28"/>
              </w:rPr>
              <w:t>Горизонтальные остекленные шкафы с витринами под образцы воинской символики разных эпох (погоны, шевроны, эмблемы, знаки отличия и т.д.), 2000х800х400 мм</w:t>
            </w:r>
          </w:p>
        </w:tc>
        <w:tc>
          <w:tcPr>
            <w:tcW w:w="957" w:type="dxa"/>
            <w:gridSpan w:val="2"/>
            <w:tcBorders>
              <w:top w:val="single" w:sz="4" w:space="0" w:color="auto"/>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шт.</w:t>
            </w:r>
          </w:p>
        </w:tc>
        <w:tc>
          <w:tcPr>
            <w:tcW w:w="1315" w:type="dxa"/>
            <w:gridSpan w:val="2"/>
            <w:tcBorders>
              <w:top w:val="single" w:sz="4" w:space="0" w:color="auto"/>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10 075,50  </w:t>
            </w:r>
          </w:p>
        </w:tc>
        <w:tc>
          <w:tcPr>
            <w:tcW w:w="704" w:type="dxa"/>
            <w:tcBorders>
              <w:top w:val="single" w:sz="4" w:space="0" w:color="auto"/>
              <w:left w:val="nil"/>
              <w:bottom w:val="single" w:sz="4" w:space="0" w:color="auto"/>
              <w:right w:val="single" w:sz="4" w:space="0" w:color="auto"/>
            </w:tcBorders>
            <w:shd w:val="clear" w:color="auto" w:fill="auto"/>
            <w:vAlign w:val="center"/>
          </w:tcPr>
          <w:p w:rsidR="006912A8" w:rsidRPr="00D44473" w:rsidRDefault="006912A8" w:rsidP="00B84D74">
            <w:pPr>
              <w:jc w:val="center"/>
              <w:rPr>
                <w:sz w:val="28"/>
                <w:szCs w:val="28"/>
              </w:rPr>
            </w:pPr>
            <w:r w:rsidRPr="00D44473">
              <w:rPr>
                <w:sz w:val="28"/>
                <w:szCs w:val="28"/>
              </w:rPr>
              <w:t>4</w:t>
            </w:r>
          </w:p>
        </w:tc>
        <w:tc>
          <w:tcPr>
            <w:tcW w:w="1635" w:type="dxa"/>
            <w:gridSpan w:val="4"/>
            <w:tcBorders>
              <w:top w:val="single" w:sz="4" w:space="0" w:color="auto"/>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40 302,00  </w:t>
            </w:r>
          </w:p>
        </w:tc>
      </w:tr>
      <w:tr w:rsidR="006912A8" w:rsidRPr="00D44473" w:rsidTr="00575689">
        <w:trPr>
          <w:trHeight w:val="323"/>
        </w:trPr>
        <w:tc>
          <w:tcPr>
            <w:tcW w:w="489" w:type="dxa"/>
            <w:gridSpan w:val="2"/>
            <w:tcBorders>
              <w:top w:val="nil"/>
              <w:left w:val="single" w:sz="4" w:space="0" w:color="auto"/>
              <w:bottom w:val="single" w:sz="4" w:space="0" w:color="auto"/>
              <w:right w:val="single" w:sz="4" w:space="0" w:color="auto"/>
            </w:tcBorders>
            <w:shd w:val="clear" w:color="auto" w:fill="auto"/>
            <w:vAlign w:val="bottom"/>
          </w:tcPr>
          <w:p w:rsidR="006912A8" w:rsidRPr="00D44473" w:rsidRDefault="006912A8" w:rsidP="00B84D74">
            <w:pPr>
              <w:rPr>
                <w:sz w:val="28"/>
                <w:szCs w:val="28"/>
              </w:rPr>
            </w:pPr>
            <w:r w:rsidRPr="00D44473">
              <w:rPr>
                <w:sz w:val="28"/>
                <w:szCs w:val="28"/>
              </w:rPr>
              <w:t> </w:t>
            </w:r>
          </w:p>
        </w:tc>
        <w:tc>
          <w:tcPr>
            <w:tcW w:w="5189" w:type="dxa"/>
            <w:gridSpan w:val="2"/>
            <w:tcBorders>
              <w:top w:val="nil"/>
              <w:left w:val="nil"/>
              <w:bottom w:val="single" w:sz="4" w:space="0" w:color="auto"/>
              <w:right w:val="single" w:sz="4" w:space="0" w:color="auto"/>
            </w:tcBorders>
            <w:shd w:val="clear" w:color="auto" w:fill="auto"/>
            <w:noWrap/>
            <w:vAlign w:val="bottom"/>
          </w:tcPr>
          <w:p w:rsidR="006912A8" w:rsidRPr="00D44473" w:rsidRDefault="006912A8" w:rsidP="00B84D74">
            <w:pPr>
              <w:rPr>
                <w:sz w:val="28"/>
                <w:szCs w:val="28"/>
              </w:rPr>
            </w:pPr>
            <w:r w:rsidRPr="00D44473">
              <w:rPr>
                <w:sz w:val="28"/>
                <w:szCs w:val="28"/>
              </w:rPr>
              <w:t>Всего:</w:t>
            </w:r>
          </w:p>
        </w:tc>
        <w:tc>
          <w:tcPr>
            <w:tcW w:w="957" w:type="dxa"/>
            <w:gridSpan w:val="2"/>
            <w:tcBorders>
              <w:top w:val="nil"/>
              <w:left w:val="nil"/>
              <w:bottom w:val="single" w:sz="4" w:space="0" w:color="auto"/>
              <w:right w:val="single" w:sz="4" w:space="0" w:color="auto"/>
            </w:tcBorders>
            <w:shd w:val="clear" w:color="auto" w:fill="auto"/>
            <w:vAlign w:val="bottom"/>
          </w:tcPr>
          <w:p w:rsidR="006912A8" w:rsidRPr="00D44473" w:rsidRDefault="006912A8" w:rsidP="00B84D74">
            <w:pPr>
              <w:rPr>
                <w:sz w:val="28"/>
                <w:szCs w:val="28"/>
              </w:rPr>
            </w:pPr>
            <w:r w:rsidRPr="00D44473">
              <w:rPr>
                <w:sz w:val="28"/>
                <w:szCs w:val="28"/>
              </w:rPr>
              <w:t> </w:t>
            </w:r>
          </w:p>
        </w:tc>
        <w:tc>
          <w:tcPr>
            <w:tcW w:w="1315" w:type="dxa"/>
            <w:gridSpan w:val="2"/>
            <w:tcBorders>
              <w:top w:val="nil"/>
              <w:left w:val="nil"/>
              <w:bottom w:val="single" w:sz="4" w:space="0" w:color="auto"/>
              <w:right w:val="single" w:sz="4" w:space="0" w:color="auto"/>
            </w:tcBorders>
            <w:shd w:val="clear" w:color="auto" w:fill="auto"/>
            <w:vAlign w:val="center"/>
          </w:tcPr>
          <w:p w:rsidR="006912A8" w:rsidRPr="00D44473" w:rsidRDefault="006912A8" w:rsidP="00B84D74">
            <w:pPr>
              <w:jc w:val="right"/>
              <w:rPr>
                <w:sz w:val="28"/>
                <w:szCs w:val="28"/>
              </w:rPr>
            </w:pPr>
            <w:r w:rsidRPr="00D44473">
              <w:rPr>
                <w:sz w:val="28"/>
                <w:szCs w:val="28"/>
              </w:rPr>
              <w:t> </w:t>
            </w:r>
          </w:p>
        </w:tc>
        <w:tc>
          <w:tcPr>
            <w:tcW w:w="704" w:type="dxa"/>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sz w:val="28"/>
                <w:szCs w:val="28"/>
              </w:rPr>
            </w:pPr>
            <w:r w:rsidRPr="00D44473">
              <w:rPr>
                <w:sz w:val="28"/>
                <w:szCs w:val="28"/>
              </w:rPr>
              <w:t> </w:t>
            </w:r>
          </w:p>
        </w:tc>
        <w:tc>
          <w:tcPr>
            <w:tcW w:w="1635"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sz w:val="28"/>
                <w:szCs w:val="28"/>
              </w:rPr>
            </w:pPr>
            <w:r w:rsidRPr="00D44473">
              <w:rPr>
                <w:sz w:val="28"/>
                <w:szCs w:val="28"/>
              </w:rPr>
              <w:t xml:space="preserve">490 000,00  </w:t>
            </w:r>
          </w:p>
        </w:tc>
      </w:tr>
      <w:tr w:rsidR="006912A8" w:rsidRPr="00D44473" w:rsidTr="00575689">
        <w:trPr>
          <w:trHeight w:val="371"/>
        </w:trPr>
        <w:tc>
          <w:tcPr>
            <w:tcW w:w="489" w:type="dxa"/>
            <w:gridSpan w:val="2"/>
            <w:tcBorders>
              <w:top w:val="nil"/>
              <w:left w:val="single" w:sz="4" w:space="0" w:color="auto"/>
              <w:bottom w:val="single" w:sz="4" w:space="0" w:color="auto"/>
              <w:right w:val="nil"/>
            </w:tcBorders>
            <w:shd w:val="clear" w:color="auto" w:fill="auto"/>
            <w:noWrap/>
            <w:vAlign w:val="center"/>
          </w:tcPr>
          <w:p w:rsidR="006912A8" w:rsidRPr="00D44473" w:rsidRDefault="006912A8" w:rsidP="00B84D74">
            <w:pPr>
              <w:rPr>
                <w:b/>
                <w:bCs/>
                <w:sz w:val="28"/>
                <w:szCs w:val="28"/>
              </w:rPr>
            </w:pPr>
            <w:r w:rsidRPr="00D44473">
              <w:rPr>
                <w:b/>
                <w:bCs/>
                <w:sz w:val="28"/>
                <w:szCs w:val="28"/>
              </w:rPr>
              <w:t> </w:t>
            </w:r>
          </w:p>
        </w:tc>
        <w:tc>
          <w:tcPr>
            <w:tcW w:w="5189" w:type="dxa"/>
            <w:gridSpan w:val="2"/>
            <w:tcBorders>
              <w:top w:val="nil"/>
              <w:left w:val="single" w:sz="4" w:space="0" w:color="auto"/>
              <w:bottom w:val="single" w:sz="4" w:space="0" w:color="auto"/>
              <w:right w:val="nil"/>
            </w:tcBorders>
            <w:shd w:val="clear" w:color="auto" w:fill="auto"/>
            <w:noWrap/>
            <w:vAlign w:val="center"/>
          </w:tcPr>
          <w:p w:rsidR="006912A8" w:rsidRPr="00D44473" w:rsidRDefault="006912A8" w:rsidP="00B84D74">
            <w:pPr>
              <w:rPr>
                <w:b/>
                <w:bCs/>
                <w:sz w:val="28"/>
                <w:szCs w:val="28"/>
              </w:rPr>
            </w:pPr>
            <w:r w:rsidRPr="00D44473">
              <w:rPr>
                <w:b/>
                <w:bCs/>
                <w:sz w:val="28"/>
                <w:szCs w:val="28"/>
              </w:rPr>
              <w:t>ИТОГО:</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6912A8" w:rsidRPr="00D44473" w:rsidRDefault="006912A8" w:rsidP="00B84D74">
            <w:pPr>
              <w:rPr>
                <w:b/>
                <w:bCs/>
                <w:sz w:val="28"/>
                <w:szCs w:val="28"/>
              </w:rPr>
            </w:pPr>
            <w:r w:rsidRPr="00D44473">
              <w:rPr>
                <w:b/>
                <w:bCs/>
                <w:sz w:val="28"/>
                <w:szCs w:val="28"/>
              </w:rPr>
              <w:t> </w:t>
            </w:r>
          </w:p>
        </w:tc>
        <w:tc>
          <w:tcPr>
            <w:tcW w:w="1315" w:type="dxa"/>
            <w:gridSpan w:val="2"/>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center"/>
              <w:rPr>
                <w:b/>
                <w:bCs/>
                <w:sz w:val="28"/>
                <w:szCs w:val="28"/>
              </w:rPr>
            </w:pPr>
            <w:r w:rsidRPr="00D44473">
              <w:rPr>
                <w:b/>
                <w:bCs/>
                <w:sz w:val="28"/>
                <w:szCs w:val="28"/>
              </w:rPr>
              <w:t> </w:t>
            </w:r>
          </w:p>
        </w:tc>
        <w:tc>
          <w:tcPr>
            <w:tcW w:w="704" w:type="dxa"/>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jc w:val="right"/>
              <w:rPr>
                <w:b/>
                <w:bCs/>
                <w:sz w:val="28"/>
                <w:szCs w:val="28"/>
              </w:rPr>
            </w:pPr>
            <w:r w:rsidRPr="00D44473">
              <w:rPr>
                <w:b/>
                <w:bCs/>
                <w:sz w:val="28"/>
                <w:szCs w:val="28"/>
              </w:rPr>
              <w:t> </w:t>
            </w:r>
          </w:p>
        </w:tc>
        <w:tc>
          <w:tcPr>
            <w:tcW w:w="1635" w:type="dxa"/>
            <w:gridSpan w:val="4"/>
            <w:tcBorders>
              <w:top w:val="nil"/>
              <w:left w:val="nil"/>
              <w:bottom w:val="single" w:sz="4" w:space="0" w:color="auto"/>
              <w:right w:val="single" w:sz="4" w:space="0" w:color="auto"/>
            </w:tcBorders>
            <w:shd w:val="clear" w:color="auto" w:fill="auto"/>
            <w:noWrap/>
            <w:vAlign w:val="center"/>
          </w:tcPr>
          <w:p w:rsidR="006912A8" w:rsidRPr="00D44473" w:rsidRDefault="006912A8" w:rsidP="00B84D74">
            <w:pPr>
              <w:ind w:left="-280"/>
              <w:jc w:val="right"/>
              <w:rPr>
                <w:b/>
                <w:bCs/>
                <w:sz w:val="28"/>
                <w:szCs w:val="28"/>
              </w:rPr>
            </w:pPr>
            <w:r w:rsidRPr="00D44473">
              <w:rPr>
                <w:b/>
                <w:bCs/>
                <w:sz w:val="28"/>
                <w:szCs w:val="28"/>
              </w:rPr>
              <w:t xml:space="preserve">1 000 000,00  </w:t>
            </w:r>
          </w:p>
        </w:tc>
      </w:tr>
    </w:tbl>
    <w:p w:rsidR="006912A8" w:rsidRPr="00D44473" w:rsidRDefault="006912A8" w:rsidP="006912A8">
      <w:pPr>
        <w:jc w:val="both"/>
        <w:rPr>
          <w:sz w:val="28"/>
          <w:szCs w:val="28"/>
        </w:rPr>
      </w:pPr>
    </w:p>
    <w:p w:rsidR="006912A8" w:rsidRPr="00D44473" w:rsidRDefault="006912A8" w:rsidP="006912A8">
      <w:pPr>
        <w:rPr>
          <w:sz w:val="28"/>
          <w:szCs w:val="28"/>
        </w:rPr>
      </w:pPr>
    </w:p>
    <w:p w:rsidR="00581A73" w:rsidRDefault="00581A73"/>
    <w:sectPr w:rsidR="00581A73" w:rsidSect="00B84D74">
      <w:headerReference w:type="even" r:id="rId10"/>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1A3" w:rsidRDefault="001F41A3" w:rsidP="00BE2A33">
      <w:r>
        <w:separator/>
      </w:r>
    </w:p>
  </w:endnote>
  <w:endnote w:type="continuationSeparator" w:id="0">
    <w:p w:rsidR="001F41A3" w:rsidRDefault="001F41A3" w:rsidP="00BE2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1A3" w:rsidRDefault="001F41A3" w:rsidP="00BE2A33">
      <w:r>
        <w:separator/>
      </w:r>
    </w:p>
  </w:footnote>
  <w:footnote w:type="continuationSeparator" w:id="0">
    <w:p w:rsidR="001F41A3" w:rsidRDefault="001F41A3" w:rsidP="00BE2A33">
      <w:r>
        <w:continuationSeparator/>
      </w:r>
    </w:p>
  </w:footnote>
  <w:footnote w:id="1">
    <w:p w:rsidR="00284EF4" w:rsidRPr="009B0796" w:rsidRDefault="00284EF4" w:rsidP="00284EF4">
      <w:pPr>
        <w:autoSpaceDE w:val="0"/>
        <w:autoSpaceDN w:val="0"/>
        <w:adjustRightInd w:val="0"/>
        <w:ind w:left="540"/>
        <w:jc w:val="both"/>
        <w:rPr>
          <w:rFonts w:eastAsiaTheme="minorHAnsi"/>
          <w:sz w:val="20"/>
          <w:szCs w:val="20"/>
        </w:rPr>
      </w:pPr>
      <w:r>
        <w:rPr>
          <w:rStyle w:val="a5"/>
        </w:rPr>
        <w:footnoteRef/>
      </w:r>
      <w:r w:rsidRPr="009B0796">
        <w:rPr>
          <w:bCs/>
          <w:sz w:val="20"/>
          <w:szCs w:val="20"/>
        </w:rPr>
        <w:t xml:space="preserve">Указ Президента РФ от 24 марта 2014 года № 172 "О Всероссийском физкультурно-спортивном комплексе "Готов к труду и обороне" (ГТО)" // </w:t>
      </w:r>
      <w:r w:rsidRPr="009B0796">
        <w:rPr>
          <w:rFonts w:eastAsiaTheme="minorHAnsi"/>
          <w:sz w:val="20"/>
          <w:szCs w:val="20"/>
        </w:rPr>
        <w:t>Российская газета.  26.03.2014. № 68.</w:t>
      </w:r>
    </w:p>
    <w:p w:rsidR="00284EF4" w:rsidRPr="009B0796" w:rsidRDefault="00284EF4" w:rsidP="00284EF4">
      <w:pPr>
        <w:pStyle w:val="af8"/>
        <w:ind w:firstLine="709"/>
        <w:jc w:val="both"/>
        <w:rPr>
          <w:rFonts w:ascii="Times New Roman" w:hAnsi="Times New Roman" w:cs="Times New Roman"/>
          <w:bCs/>
          <w:sz w:val="28"/>
          <w:szCs w:val="28"/>
          <w:lang w:eastAsia="ru-RU"/>
        </w:rPr>
      </w:pPr>
    </w:p>
    <w:p w:rsidR="00284EF4" w:rsidRDefault="00284EF4" w:rsidP="00284EF4">
      <w:pPr>
        <w:pStyle w:val="a6"/>
        <w:jc w:val="righ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117" w:rsidRDefault="00110FB7" w:rsidP="00B84D74">
    <w:pPr>
      <w:pStyle w:val="af3"/>
      <w:framePr w:wrap="around" w:vAnchor="text" w:hAnchor="margin" w:xAlign="right" w:y="1"/>
      <w:rPr>
        <w:rStyle w:val="af0"/>
      </w:rPr>
    </w:pPr>
    <w:r>
      <w:rPr>
        <w:rStyle w:val="af0"/>
      </w:rPr>
      <w:fldChar w:fldCharType="begin"/>
    </w:r>
    <w:r w:rsidR="00E44117">
      <w:rPr>
        <w:rStyle w:val="af0"/>
      </w:rPr>
      <w:instrText xml:space="preserve">PAGE  </w:instrText>
    </w:r>
    <w:r>
      <w:rPr>
        <w:rStyle w:val="af0"/>
      </w:rPr>
      <w:fldChar w:fldCharType="end"/>
    </w:r>
  </w:p>
  <w:p w:rsidR="00E44117" w:rsidRDefault="00E44117" w:rsidP="00B84D74">
    <w:pPr>
      <w:pStyle w:val="af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117" w:rsidRDefault="00110FB7" w:rsidP="00B84D74">
    <w:pPr>
      <w:pStyle w:val="af3"/>
      <w:framePr w:wrap="around" w:vAnchor="text" w:hAnchor="margin" w:xAlign="right" w:y="1"/>
      <w:rPr>
        <w:rStyle w:val="af0"/>
      </w:rPr>
    </w:pPr>
    <w:r>
      <w:rPr>
        <w:rStyle w:val="af0"/>
      </w:rPr>
      <w:fldChar w:fldCharType="begin"/>
    </w:r>
    <w:r w:rsidR="00E44117">
      <w:rPr>
        <w:rStyle w:val="af0"/>
      </w:rPr>
      <w:instrText xml:space="preserve">PAGE  </w:instrText>
    </w:r>
    <w:r>
      <w:rPr>
        <w:rStyle w:val="af0"/>
      </w:rPr>
      <w:fldChar w:fldCharType="separate"/>
    </w:r>
    <w:r w:rsidR="005C104F">
      <w:rPr>
        <w:rStyle w:val="af0"/>
        <w:noProof/>
      </w:rPr>
      <w:t>1</w:t>
    </w:r>
    <w:r>
      <w:rPr>
        <w:rStyle w:val="af0"/>
      </w:rPr>
      <w:fldChar w:fldCharType="end"/>
    </w:r>
  </w:p>
  <w:p w:rsidR="00E44117" w:rsidRDefault="00E44117" w:rsidP="00B84D74">
    <w:pPr>
      <w:pStyle w:val="af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298_"/>
      </v:shape>
    </w:pict>
  </w:numPicBullet>
  <w:abstractNum w:abstractNumId="0">
    <w:nsid w:val="00000005"/>
    <w:multiLevelType w:val="singleLevel"/>
    <w:tmpl w:val="00000005"/>
    <w:name w:val="WW8Num5"/>
    <w:lvl w:ilvl="0">
      <w:start w:val="3"/>
      <w:numFmt w:val="bullet"/>
      <w:lvlText w:val="-"/>
      <w:lvlJc w:val="left"/>
      <w:pPr>
        <w:tabs>
          <w:tab w:val="num" w:pos="720"/>
        </w:tabs>
        <w:ind w:left="720" w:hanging="360"/>
      </w:pPr>
      <w:rPr>
        <w:rFonts w:ascii="Times New Roman" w:hAnsi="Times New Roman" w:cs="Times New Roman"/>
      </w:rPr>
    </w:lvl>
  </w:abstractNum>
  <w:abstractNum w:abstractNumId="1">
    <w:nsid w:val="04281F64"/>
    <w:multiLevelType w:val="hybridMultilevel"/>
    <w:tmpl w:val="05A29932"/>
    <w:lvl w:ilvl="0" w:tplc="EAD206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A04B0"/>
    <w:multiLevelType w:val="hybridMultilevel"/>
    <w:tmpl w:val="EC4CC2C8"/>
    <w:lvl w:ilvl="0" w:tplc="639CE7E0">
      <w:start w:val="1"/>
      <w:numFmt w:val="bullet"/>
      <w:lvlText w:val=""/>
      <w:lvlPicBulletId w:val="0"/>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A06AF3"/>
    <w:multiLevelType w:val="hybridMultilevel"/>
    <w:tmpl w:val="593605A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455A63"/>
    <w:multiLevelType w:val="hybridMultilevel"/>
    <w:tmpl w:val="C8B4480C"/>
    <w:lvl w:ilvl="0" w:tplc="0419000B">
      <w:start w:val="1"/>
      <w:numFmt w:val="bullet"/>
      <w:lvlText w:val=""/>
      <w:lvlJc w:val="left"/>
      <w:pPr>
        <w:tabs>
          <w:tab w:val="num" w:pos="1800"/>
        </w:tabs>
        <w:ind w:left="180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884A1D"/>
    <w:multiLevelType w:val="hybridMultilevel"/>
    <w:tmpl w:val="FF4EE292"/>
    <w:lvl w:ilvl="0" w:tplc="8EAE50E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4F67A4"/>
    <w:multiLevelType w:val="hybridMultilevel"/>
    <w:tmpl w:val="9C54DD4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EA95564"/>
    <w:multiLevelType w:val="hybridMultilevel"/>
    <w:tmpl w:val="699A9916"/>
    <w:lvl w:ilvl="0" w:tplc="0419000B">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A725679"/>
    <w:multiLevelType w:val="hybridMultilevel"/>
    <w:tmpl w:val="E08E33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DE3669"/>
    <w:multiLevelType w:val="hybridMultilevel"/>
    <w:tmpl w:val="4F5A9772"/>
    <w:lvl w:ilvl="0" w:tplc="639CE7E0">
      <w:start w:val="1"/>
      <w:numFmt w:val="bullet"/>
      <w:lvlText w:val=""/>
      <w:lvlPicBulletId w:val="0"/>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83A0C2A"/>
    <w:multiLevelType w:val="hybridMultilevel"/>
    <w:tmpl w:val="9878DFD6"/>
    <w:lvl w:ilvl="0" w:tplc="05083DA0">
      <w:start w:val="1"/>
      <w:numFmt w:val="bullet"/>
      <w:lvlText w:val=""/>
      <w:lvlPicBulletId w:val="0"/>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BF6724C"/>
    <w:multiLevelType w:val="hybridMultilevel"/>
    <w:tmpl w:val="5E344E98"/>
    <w:lvl w:ilvl="0" w:tplc="05083DA0">
      <w:start w:val="1"/>
      <w:numFmt w:val="bullet"/>
      <w:lvlText w:val=""/>
      <w:lvlPicBulletId w:val="0"/>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4CCE4C0E"/>
    <w:multiLevelType w:val="hybridMultilevel"/>
    <w:tmpl w:val="02F49EBA"/>
    <w:lvl w:ilvl="0" w:tplc="1048158E">
      <w:start w:val="2"/>
      <w:numFmt w:val="decimal"/>
      <w:lvlText w:val="%1."/>
      <w:lvlJc w:val="left"/>
      <w:pPr>
        <w:tabs>
          <w:tab w:val="num" w:pos="1080"/>
        </w:tabs>
        <w:ind w:left="1080" w:hanging="360"/>
      </w:pPr>
      <w:rPr>
        <w:rFonts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F373D5E"/>
    <w:multiLevelType w:val="hybridMultilevel"/>
    <w:tmpl w:val="24483C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1920AAD"/>
    <w:multiLevelType w:val="hybridMultilevel"/>
    <w:tmpl w:val="5DC25A84"/>
    <w:lvl w:ilvl="0" w:tplc="0419000B">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844993"/>
    <w:multiLevelType w:val="hybridMultilevel"/>
    <w:tmpl w:val="B59EDC18"/>
    <w:lvl w:ilvl="0" w:tplc="639CE7E0">
      <w:start w:val="1"/>
      <w:numFmt w:val="bullet"/>
      <w:lvlText w:val=""/>
      <w:lvlPicBulletId w:val="0"/>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611764A"/>
    <w:multiLevelType w:val="hybridMultilevel"/>
    <w:tmpl w:val="068C81DE"/>
    <w:lvl w:ilvl="0" w:tplc="B20C18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C067847"/>
    <w:multiLevelType w:val="hybridMultilevel"/>
    <w:tmpl w:val="F69C80F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6"/>
  </w:num>
  <w:num w:numId="3">
    <w:abstractNumId w:val="1"/>
  </w:num>
  <w:num w:numId="4">
    <w:abstractNumId w:val="2"/>
  </w:num>
  <w:num w:numId="5">
    <w:abstractNumId w:val="7"/>
  </w:num>
  <w:num w:numId="6">
    <w:abstractNumId w:val="3"/>
  </w:num>
  <w:num w:numId="7">
    <w:abstractNumId w:val="9"/>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7"/>
  </w:num>
  <w:num w:numId="12">
    <w:abstractNumId w:val="5"/>
  </w:num>
  <w:num w:numId="13">
    <w:abstractNumId w:val="15"/>
  </w:num>
  <w:num w:numId="14">
    <w:abstractNumId w:val="10"/>
  </w:num>
  <w:num w:numId="15">
    <w:abstractNumId w:val="4"/>
  </w:num>
  <w:num w:numId="16">
    <w:abstractNumId w:val="11"/>
  </w:num>
  <w:num w:numId="17">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912A8"/>
    <w:rsid w:val="00110FB7"/>
    <w:rsid w:val="001424A2"/>
    <w:rsid w:val="00161C80"/>
    <w:rsid w:val="00182FCD"/>
    <w:rsid w:val="001E4457"/>
    <w:rsid w:val="001F41A3"/>
    <w:rsid w:val="00284EF4"/>
    <w:rsid w:val="00361500"/>
    <w:rsid w:val="00460AD7"/>
    <w:rsid w:val="00532A94"/>
    <w:rsid w:val="00547014"/>
    <w:rsid w:val="00575689"/>
    <w:rsid w:val="00581A73"/>
    <w:rsid w:val="005C104F"/>
    <w:rsid w:val="006570C1"/>
    <w:rsid w:val="006912A8"/>
    <w:rsid w:val="006A63B4"/>
    <w:rsid w:val="00774C6F"/>
    <w:rsid w:val="00887529"/>
    <w:rsid w:val="008C1DDB"/>
    <w:rsid w:val="008D3338"/>
    <w:rsid w:val="009163EF"/>
    <w:rsid w:val="0092371E"/>
    <w:rsid w:val="009257E1"/>
    <w:rsid w:val="00940243"/>
    <w:rsid w:val="0098440E"/>
    <w:rsid w:val="009A5623"/>
    <w:rsid w:val="00A02866"/>
    <w:rsid w:val="00A835C6"/>
    <w:rsid w:val="00B32A34"/>
    <w:rsid w:val="00B46CCF"/>
    <w:rsid w:val="00B84D74"/>
    <w:rsid w:val="00BE2A33"/>
    <w:rsid w:val="00C44B7F"/>
    <w:rsid w:val="00D23150"/>
    <w:rsid w:val="00DA5A00"/>
    <w:rsid w:val="00DA5BFF"/>
    <w:rsid w:val="00DE1455"/>
    <w:rsid w:val="00E44117"/>
    <w:rsid w:val="00FE4ACC"/>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2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2A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912A8"/>
    <w:pPr>
      <w:keepNext/>
      <w:jc w:val="center"/>
      <w:outlineLvl w:val="1"/>
    </w:pPr>
    <w:rPr>
      <w:sz w:val="44"/>
    </w:rPr>
  </w:style>
  <w:style w:type="paragraph" w:styleId="3">
    <w:name w:val="heading 3"/>
    <w:basedOn w:val="a"/>
    <w:next w:val="a"/>
    <w:link w:val="30"/>
    <w:uiPriority w:val="9"/>
    <w:semiHidden/>
    <w:unhideWhenUsed/>
    <w:qFormat/>
    <w:rsid w:val="006912A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qFormat/>
    <w:rsid w:val="006912A8"/>
    <w:pPr>
      <w:keepNext/>
      <w:outlineLvl w:val="3"/>
    </w:pPr>
    <w:rPr>
      <w:sz w:val="28"/>
    </w:rPr>
  </w:style>
  <w:style w:type="paragraph" w:styleId="5">
    <w:name w:val="heading 5"/>
    <w:basedOn w:val="a"/>
    <w:next w:val="a"/>
    <w:link w:val="50"/>
    <w:uiPriority w:val="9"/>
    <w:semiHidden/>
    <w:unhideWhenUsed/>
    <w:qFormat/>
    <w:rsid w:val="006912A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6912A8"/>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12A8"/>
    <w:rPr>
      <w:rFonts w:ascii="Arial" w:eastAsia="Times New Roman" w:hAnsi="Arial" w:cs="Arial"/>
      <w:b/>
      <w:bCs/>
      <w:kern w:val="32"/>
      <w:sz w:val="32"/>
      <w:szCs w:val="32"/>
      <w:lang w:eastAsia="ru-RU"/>
    </w:rPr>
  </w:style>
  <w:style w:type="character" w:customStyle="1" w:styleId="20">
    <w:name w:val="Заголовок 2 Знак"/>
    <w:basedOn w:val="a0"/>
    <w:link w:val="2"/>
    <w:rsid w:val="006912A8"/>
    <w:rPr>
      <w:rFonts w:ascii="Times New Roman" w:eastAsia="Times New Roman" w:hAnsi="Times New Roman" w:cs="Times New Roman"/>
      <w:sz w:val="44"/>
      <w:szCs w:val="24"/>
      <w:lang w:eastAsia="ru-RU"/>
    </w:rPr>
  </w:style>
  <w:style w:type="character" w:customStyle="1" w:styleId="30">
    <w:name w:val="Заголовок 3 Знак"/>
    <w:basedOn w:val="a0"/>
    <w:link w:val="3"/>
    <w:uiPriority w:val="9"/>
    <w:semiHidden/>
    <w:rsid w:val="006912A8"/>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rsid w:val="006912A8"/>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6912A8"/>
    <w:rPr>
      <w:rFonts w:eastAsiaTheme="minorEastAsia"/>
      <w:b/>
      <w:bCs/>
      <w:i/>
      <w:iCs/>
      <w:sz w:val="26"/>
      <w:szCs w:val="26"/>
      <w:lang w:eastAsia="ru-RU"/>
    </w:rPr>
  </w:style>
  <w:style w:type="character" w:customStyle="1" w:styleId="60">
    <w:name w:val="Заголовок 6 Знак"/>
    <w:basedOn w:val="a0"/>
    <w:link w:val="6"/>
    <w:uiPriority w:val="9"/>
    <w:semiHidden/>
    <w:rsid w:val="006912A8"/>
    <w:rPr>
      <w:rFonts w:eastAsiaTheme="minorEastAsia"/>
      <w:b/>
      <w:bCs/>
      <w:lang w:eastAsia="ru-RU"/>
    </w:rPr>
  </w:style>
  <w:style w:type="paragraph" w:customStyle="1" w:styleId="11">
    <w:name w:val="Обычный1"/>
    <w:rsid w:val="006912A8"/>
    <w:pPr>
      <w:snapToGrid w:val="0"/>
      <w:spacing w:after="0" w:line="240" w:lineRule="auto"/>
    </w:pPr>
    <w:rPr>
      <w:rFonts w:ascii="Arial" w:eastAsia="Times New Roman" w:hAnsi="Arial" w:cs="Times New Roman"/>
      <w:sz w:val="18"/>
      <w:szCs w:val="20"/>
      <w:lang w:eastAsia="ru-RU"/>
    </w:rPr>
  </w:style>
  <w:style w:type="paragraph" w:styleId="31">
    <w:name w:val="Body Text Indent 3"/>
    <w:basedOn w:val="a"/>
    <w:link w:val="32"/>
    <w:rsid w:val="006912A8"/>
    <w:pPr>
      <w:ind w:firstLine="720"/>
      <w:jc w:val="both"/>
    </w:pPr>
    <w:rPr>
      <w:sz w:val="28"/>
    </w:rPr>
  </w:style>
  <w:style w:type="character" w:customStyle="1" w:styleId="32">
    <w:name w:val="Основной текст с отступом 3 Знак"/>
    <w:basedOn w:val="a0"/>
    <w:link w:val="31"/>
    <w:rsid w:val="006912A8"/>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6912A8"/>
    <w:rPr>
      <w:rFonts w:ascii="Tahoma" w:hAnsi="Tahoma" w:cs="Tahoma"/>
      <w:sz w:val="16"/>
      <w:szCs w:val="16"/>
    </w:rPr>
  </w:style>
  <w:style w:type="character" w:customStyle="1" w:styleId="a4">
    <w:name w:val="Текст выноски Знак"/>
    <w:basedOn w:val="a0"/>
    <w:link w:val="a3"/>
    <w:uiPriority w:val="99"/>
    <w:semiHidden/>
    <w:rsid w:val="006912A8"/>
    <w:rPr>
      <w:rFonts w:ascii="Tahoma" w:eastAsia="Times New Roman" w:hAnsi="Tahoma" w:cs="Tahoma"/>
      <w:sz w:val="16"/>
      <w:szCs w:val="16"/>
      <w:lang w:eastAsia="ru-RU"/>
    </w:rPr>
  </w:style>
  <w:style w:type="character" w:styleId="a5">
    <w:name w:val="footnote reference"/>
    <w:basedOn w:val="a0"/>
    <w:uiPriority w:val="99"/>
    <w:semiHidden/>
    <w:rsid w:val="006912A8"/>
    <w:rPr>
      <w:vertAlign w:val="superscript"/>
    </w:rPr>
  </w:style>
  <w:style w:type="paragraph" w:styleId="a6">
    <w:name w:val="footnote text"/>
    <w:basedOn w:val="a"/>
    <w:link w:val="a7"/>
    <w:uiPriority w:val="99"/>
    <w:semiHidden/>
    <w:rsid w:val="006912A8"/>
    <w:rPr>
      <w:sz w:val="20"/>
      <w:szCs w:val="20"/>
    </w:rPr>
  </w:style>
  <w:style w:type="character" w:customStyle="1" w:styleId="a7">
    <w:name w:val="Текст сноски Знак"/>
    <w:basedOn w:val="a0"/>
    <w:link w:val="a6"/>
    <w:uiPriority w:val="99"/>
    <w:semiHidden/>
    <w:rsid w:val="006912A8"/>
    <w:rPr>
      <w:rFonts w:ascii="Times New Roman" w:eastAsia="Times New Roman" w:hAnsi="Times New Roman" w:cs="Times New Roman"/>
      <w:sz w:val="20"/>
      <w:szCs w:val="20"/>
      <w:lang w:eastAsia="ru-RU"/>
    </w:rPr>
  </w:style>
  <w:style w:type="paragraph" w:styleId="a8">
    <w:name w:val="Normal (Web)"/>
    <w:basedOn w:val="a"/>
    <w:uiPriority w:val="99"/>
    <w:rsid w:val="006912A8"/>
    <w:pPr>
      <w:spacing w:before="100" w:beforeAutospacing="1" w:after="100" w:afterAutospacing="1"/>
    </w:pPr>
    <w:rPr>
      <w:rFonts w:ascii="Arial" w:eastAsia="MS Mincho" w:hAnsi="Arial" w:cs="Arial"/>
      <w:color w:val="666666"/>
      <w:sz w:val="18"/>
      <w:szCs w:val="18"/>
      <w:lang w:eastAsia="ja-JP"/>
    </w:rPr>
  </w:style>
  <w:style w:type="table" w:styleId="a9">
    <w:name w:val="Table Grid"/>
    <w:basedOn w:val="a1"/>
    <w:rsid w:val="006912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6912A8"/>
    <w:pPr>
      <w:spacing w:after="120"/>
    </w:pPr>
  </w:style>
  <w:style w:type="character" w:customStyle="1" w:styleId="ab">
    <w:name w:val="Основной текст Знак"/>
    <w:basedOn w:val="a0"/>
    <w:link w:val="aa"/>
    <w:rsid w:val="006912A8"/>
    <w:rPr>
      <w:rFonts w:ascii="Times New Roman" w:eastAsia="Times New Roman" w:hAnsi="Times New Roman" w:cs="Times New Roman"/>
      <w:sz w:val="24"/>
      <w:szCs w:val="24"/>
      <w:lang w:eastAsia="ru-RU"/>
    </w:rPr>
  </w:style>
  <w:style w:type="paragraph" w:styleId="ac">
    <w:name w:val="Body Text Indent"/>
    <w:basedOn w:val="a"/>
    <w:link w:val="ad"/>
    <w:rsid w:val="006912A8"/>
    <w:pPr>
      <w:spacing w:after="120"/>
      <w:ind w:left="283"/>
    </w:pPr>
  </w:style>
  <w:style w:type="character" w:customStyle="1" w:styleId="ad">
    <w:name w:val="Основной текст с отступом Знак"/>
    <w:basedOn w:val="a0"/>
    <w:link w:val="ac"/>
    <w:rsid w:val="006912A8"/>
    <w:rPr>
      <w:rFonts w:ascii="Times New Roman" w:eastAsia="Times New Roman" w:hAnsi="Times New Roman" w:cs="Times New Roman"/>
      <w:sz w:val="24"/>
      <w:szCs w:val="24"/>
      <w:lang w:eastAsia="ru-RU"/>
    </w:rPr>
  </w:style>
  <w:style w:type="paragraph" w:customStyle="1" w:styleId="FR2">
    <w:name w:val="FR2"/>
    <w:rsid w:val="006912A8"/>
    <w:pPr>
      <w:widowControl w:val="0"/>
      <w:autoSpaceDE w:val="0"/>
      <w:autoSpaceDN w:val="0"/>
      <w:adjustRightInd w:val="0"/>
      <w:spacing w:before="40" w:after="0" w:line="240" w:lineRule="auto"/>
    </w:pPr>
    <w:rPr>
      <w:rFonts w:ascii="Arial Narrow" w:eastAsia="Times New Roman" w:hAnsi="Arial Narrow" w:cs="Arial Narrow"/>
      <w:sz w:val="24"/>
      <w:szCs w:val="24"/>
      <w:lang w:eastAsia="ru-RU"/>
    </w:rPr>
  </w:style>
  <w:style w:type="paragraph" w:styleId="ae">
    <w:name w:val="footer"/>
    <w:basedOn w:val="a"/>
    <w:link w:val="af"/>
    <w:rsid w:val="006912A8"/>
    <w:pPr>
      <w:tabs>
        <w:tab w:val="center" w:pos="4677"/>
        <w:tab w:val="right" w:pos="9355"/>
      </w:tabs>
    </w:pPr>
    <w:rPr>
      <w:sz w:val="20"/>
      <w:szCs w:val="20"/>
    </w:rPr>
  </w:style>
  <w:style w:type="character" w:customStyle="1" w:styleId="af">
    <w:name w:val="Нижний колонтитул Знак"/>
    <w:basedOn w:val="a0"/>
    <w:link w:val="ae"/>
    <w:rsid w:val="006912A8"/>
    <w:rPr>
      <w:rFonts w:ascii="Times New Roman" w:eastAsia="Times New Roman" w:hAnsi="Times New Roman" w:cs="Times New Roman"/>
      <w:sz w:val="20"/>
      <w:szCs w:val="20"/>
      <w:lang w:eastAsia="ru-RU"/>
    </w:rPr>
  </w:style>
  <w:style w:type="character" w:styleId="af0">
    <w:name w:val="page number"/>
    <w:basedOn w:val="a0"/>
    <w:rsid w:val="006912A8"/>
  </w:style>
  <w:style w:type="paragraph" w:customStyle="1" w:styleId="af1">
    <w:name w:val="название"/>
    <w:basedOn w:val="a"/>
    <w:rsid w:val="006912A8"/>
    <w:pPr>
      <w:jc w:val="center"/>
    </w:pPr>
    <w:rPr>
      <w:szCs w:val="20"/>
    </w:rPr>
  </w:style>
  <w:style w:type="paragraph" w:styleId="af2">
    <w:name w:val="caption"/>
    <w:basedOn w:val="a"/>
    <w:next w:val="a"/>
    <w:qFormat/>
    <w:rsid w:val="006912A8"/>
    <w:pPr>
      <w:jc w:val="center"/>
    </w:pPr>
    <w:rPr>
      <w:b/>
      <w:szCs w:val="20"/>
    </w:rPr>
  </w:style>
  <w:style w:type="paragraph" w:customStyle="1" w:styleId="21">
    <w:name w:val="Обычный2"/>
    <w:rsid w:val="006912A8"/>
    <w:pPr>
      <w:spacing w:after="0" w:line="240" w:lineRule="auto"/>
    </w:pPr>
    <w:rPr>
      <w:rFonts w:ascii="Times New Roman" w:eastAsia="Times New Roman" w:hAnsi="Times New Roman" w:cs="Times New Roman"/>
      <w:sz w:val="20"/>
      <w:szCs w:val="20"/>
      <w:lang w:eastAsia="ru-RU"/>
    </w:rPr>
  </w:style>
  <w:style w:type="paragraph" w:styleId="af3">
    <w:name w:val="header"/>
    <w:basedOn w:val="a"/>
    <w:link w:val="af4"/>
    <w:rsid w:val="006912A8"/>
    <w:pPr>
      <w:tabs>
        <w:tab w:val="center" w:pos="4677"/>
        <w:tab w:val="right" w:pos="9355"/>
      </w:tabs>
    </w:pPr>
  </w:style>
  <w:style w:type="character" w:customStyle="1" w:styleId="af4">
    <w:name w:val="Верхний колонтитул Знак"/>
    <w:basedOn w:val="a0"/>
    <w:link w:val="af3"/>
    <w:rsid w:val="006912A8"/>
    <w:rPr>
      <w:rFonts w:ascii="Times New Roman" w:eastAsia="Times New Roman" w:hAnsi="Times New Roman" w:cs="Times New Roman"/>
      <w:sz w:val="24"/>
      <w:szCs w:val="24"/>
      <w:lang w:eastAsia="ru-RU"/>
    </w:rPr>
  </w:style>
  <w:style w:type="paragraph" w:styleId="af5">
    <w:name w:val="List Paragraph"/>
    <w:basedOn w:val="a"/>
    <w:uiPriority w:val="34"/>
    <w:qFormat/>
    <w:rsid w:val="006912A8"/>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rsid w:val="00691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6912A8"/>
    <w:rPr>
      <w:rFonts w:ascii="Courier New" w:eastAsia="Times New Roman" w:hAnsi="Courier New" w:cs="Courier New"/>
      <w:sz w:val="20"/>
      <w:szCs w:val="20"/>
      <w:lang w:eastAsia="ru-RU"/>
    </w:rPr>
  </w:style>
  <w:style w:type="character" w:styleId="af6">
    <w:name w:val="Hyperlink"/>
    <w:basedOn w:val="a0"/>
    <w:uiPriority w:val="99"/>
    <w:unhideWhenUsed/>
    <w:rsid w:val="006912A8"/>
    <w:rPr>
      <w:color w:val="0000FF"/>
      <w:u w:val="single"/>
    </w:rPr>
  </w:style>
  <w:style w:type="character" w:styleId="af7">
    <w:name w:val="Emphasis"/>
    <w:qFormat/>
    <w:rsid w:val="006912A8"/>
    <w:rPr>
      <w:rFonts w:cs="Times New Roman"/>
      <w:i/>
      <w:iCs/>
    </w:rPr>
  </w:style>
  <w:style w:type="paragraph" w:customStyle="1" w:styleId="210">
    <w:name w:val="Основной текст 21"/>
    <w:basedOn w:val="a"/>
    <w:rsid w:val="006912A8"/>
    <w:pPr>
      <w:suppressAutoHyphens/>
    </w:pPr>
    <w:rPr>
      <w:b/>
      <w:bCs/>
      <w:kern w:val="1"/>
      <w:sz w:val="22"/>
      <w:lang w:eastAsia="ar-SA"/>
    </w:rPr>
  </w:style>
  <w:style w:type="paragraph" w:styleId="af8">
    <w:name w:val="No Spacing"/>
    <w:link w:val="af9"/>
    <w:uiPriority w:val="1"/>
    <w:qFormat/>
    <w:rsid w:val="00284EF4"/>
    <w:pPr>
      <w:spacing w:after="0" w:line="240" w:lineRule="auto"/>
    </w:pPr>
  </w:style>
  <w:style w:type="character" w:customStyle="1" w:styleId="af9">
    <w:name w:val="Без интервала Знак"/>
    <w:basedOn w:val="a0"/>
    <w:link w:val="af8"/>
    <w:uiPriority w:val="1"/>
    <w:rsid w:val="00284EF4"/>
  </w:style>
  <w:style w:type="character" w:styleId="afa">
    <w:name w:val="Strong"/>
    <w:basedOn w:val="a0"/>
    <w:uiPriority w:val="22"/>
    <w:qFormat/>
    <w:rsid w:val="00284EF4"/>
    <w:rPr>
      <w:b/>
      <w:bCs/>
    </w:rPr>
  </w:style>
  <w:style w:type="character" w:customStyle="1" w:styleId="apple-converted-space">
    <w:name w:val="apple-converted-space"/>
    <w:basedOn w:val="a0"/>
    <w:rsid w:val="00284E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Documents%20and%20Settings\hmelevav\&#1056;&#1072;&#1073;&#1086;&#1095;&#1080;&#1081;%20&#1089;&#1090;&#1086;&#1083;\&#1053;&#1086;&#1088;&#1084;&#1072;&#1090;&#1080;&#1074;&#1085;&#1072;&#1103;%20&#1073;&#1072;&#1079;&#1072;\&#1055;&#1088;&#1077;&#1076;&#1091;&#1087;&#1088;&#1077;&#1078;&#1076;&#1072;&#1102;&#1097;&#1080;&#1077;%20&#1079;&#1085;&#1072;&#1082;&#1080;%20&#1073;&#1077;&#1079;&#1086;&#1087;&#1072;&#1089;&#1085;&#1086;&#1089;&#1090;&#1080;.files\047.gi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F557-FA33-4EC2-A1B4-3C6A83FF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7272</Words>
  <Characters>41455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BEST</cp:lastModifiedBy>
  <cp:revision>2</cp:revision>
  <dcterms:created xsi:type="dcterms:W3CDTF">2019-06-27T07:33:00Z</dcterms:created>
  <dcterms:modified xsi:type="dcterms:W3CDTF">2019-06-27T07:33:00Z</dcterms:modified>
</cp:coreProperties>
</file>