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00" w:rsidRDefault="00E67200">
      <w:pPr>
        <w:ind w:right="-200"/>
        <w:jc w:val="both"/>
        <w:sectPr w:rsidR="00E67200">
          <w:pgSz w:w="11900" w:h="16840"/>
          <w:pgMar w:top="140" w:right="0" w:bottom="12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28.75pt">
            <v:imagedata r:id="rId7" o:title=""/>
          </v:shape>
        </w:pict>
      </w:r>
    </w:p>
    <w:p w:rsidR="00685D9E" w:rsidRPr="00A0276D" w:rsidRDefault="00685D9E" w:rsidP="0001054C">
      <w:pPr>
        <w:spacing w:line="360" w:lineRule="auto"/>
        <w:jc w:val="center"/>
        <w:rPr>
          <w:b/>
          <w:bCs/>
          <w:sz w:val="4"/>
          <w:szCs w:val="4"/>
        </w:rPr>
      </w:pPr>
    </w:p>
    <w:p w:rsidR="00685D9E" w:rsidRDefault="00062D5C" w:rsidP="0001054C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5E734E">
        <w:rPr>
          <w:rFonts w:ascii="Times New Roman" w:hAnsi="Times New Roman" w:cs="Times New Roman"/>
        </w:rPr>
        <w:t xml:space="preserve">Содержание </w:t>
      </w:r>
      <w:r w:rsidRPr="005E734E">
        <w:rPr>
          <w:rFonts w:ascii="Times New Roman" w:hAnsi="Times New Roman" w:cs="Times New Roman"/>
        </w:rPr>
        <w:t>программы</w:t>
      </w:r>
    </w:p>
    <w:p w:rsidR="00685D9E" w:rsidRPr="00C2460A" w:rsidRDefault="00685D9E" w:rsidP="00C2460A"/>
    <w:p w:rsidR="00685D9E" w:rsidRDefault="00062D5C" w:rsidP="000F2CA0">
      <w:pPr>
        <w:numPr>
          <w:ilvl w:val="0"/>
          <w:numId w:val="1"/>
        </w:numPr>
        <w:spacing w:line="360" w:lineRule="auto"/>
        <w:rPr>
          <w:b/>
          <w:bCs/>
        </w:rPr>
      </w:pPr>
      <w:r w:rsidRPr="004562A8">
        <w:rPr>
          <w:b/>
          <w:bCs/>
        </w:rPr>
        <w:t>ВВОДНЫЙ РАЗДЕЛ ПРОГРАММЫ РАЗВИТИЯ</w:t>
      </w:r>
      <w:r w:rsidR="002E757F">
        <w:rPr>
          <w:b/>
          <w:bCs/>
        </w:rPr>
        <w:t xml:space="preserve">                                     </w:t>
      </w:r>
      <w:r w:rsidR="00EE2DF8">
        <w:rPr>
          <w:b/>
          <w:bCs/>
        </w:rPr>
        <w:t xml:space="preserve"> </w:t>
      </w:r>
      <w:r w:rsidR="002E757F">
        <w:rPr>
          <w:b/>
          <w:bCs/>
        </w:rPr>
        <w:t xml:space="preserve">    3</w:t>
      </w:r>
    </w:p>
    <w:p w:rsidR="00685D9E" w:rsidRDefault="00062D5C" w:rsidP="000F2CA0">
      <w:pPr>
        <w:numPr>
          <w:ilvl w:val="1"/>
          <w:numId w:val="2"/>
        </w:numPr>
        <w:spacing w:line="360" w:lineRule="auto"/>
        <w:rPr>
          <w:b/>
          <w:bCs/>
        </w:rPr>
      </w:pPr>
      <w:r w:rsidRPr="004562A8">
        <w:rPr>
          <w:b/>
          <w:bCs/>
        </w:rPr>
        <w:t xml:space="preserve">Аннотация (паспорт Программы) </w:t>
      </w:r>
      <w:r w:rsidR="002E757F">
        <w:rPr>
          <w:b/>
          <w:bCs/>
        </w:rPr>
        <w:t xml:space="preserve">                                                                 </w:t>
      </w:r>
      <w:r w:rsidR="00EE2DF8">
        <w:rPr>
          <w:b/>
          <w:bCs/>
        </w:rPr>
        <w:t xml:space="preserve">  </w:t>
      </w:r>
      <w:r w:rsidR="002E757F">
        <w:rPr>
          <w:b/>
          <w:bCs/>
        </w:rPr>
        <w:t xml:space="preserve">   3</w:t>
      </w:r>
    </w:p>
    <w:p w:rsidR="00685D9E" w:rsidRDefault="00062D5C" w:rsidP="000F2CA0">
      <w:pPr>
        <w:numPr>
          <w:ilvl w:val="1"/>
          <w:numId w:val="2"/>
        </w:numPr>
        <w:spacing w:line="360" w:lineRule="auto"/>
        <w:rPr>
          <w:b/>
          <w:bCs/>
        </w:rPr>
      </w:pPr>
      <w:r w:rsidRPr="004562A8">
        <w:rPr>
          <w:b/>
          <w:bCs/>
        </w:rPr>
        <w:t xml:space="preserve">Информационная справка о школе </w:t>
      </w:r>
      <w:r w:rsidR="002E757F">
        <w:rPr>
          <w:b/>
          <w:bCs/>
        </w:rPr>
        <w:t xml:space="preserve">                                                             </w:t>
      </w:r>
      <w:r w:rsidR="00EE2DF8">
        <w:rPr>
          <w:b/>
          <w:bCs/>
        </w:rPr>
        <w:t xml:space="preserve">  </w:t>
      </w:r>
      <w:r w:rsidR="002E757F">
        <w:rPr>
          <w:b/>
          <w:bCs/>
        </w:rPr>
        <w:t xml:space="preserve">    8</w:t>
      </w:r>
    </w:p>
    <w:p w:rsidR="00685D9E" w:rsidRPr="004562A8" w:rsidRDefault="00685D9E" w:rsidP="00C2460A">
      <w:pPr>
        <w:spacing w:line="360" w:lineRule="auto"/>
        <w:rPr>
          <w:b/>
          <w:bCs/>
        </w:rPr>
      </w:pPr>
    </w:p>
    <w:p w:rsidR="00685D9E" w:rsidRDefault="00062D5C" w:rsidP="000F2CA0">
      <w:pPr>
        <w:numPr>
          <w:ilvl w:val="0"/>
          <w:numId w:val="1"/>
        </w:numPr>
        <w:spacing w:line="360" w:lineRule="auto"/>
        <w:rPr>
          <w:b/>
          <w:bCs/>
        </w:rPr>
      </w:pPr>
      <w:r w:rsidRPr="00C2460A">
        <w:rPr>
          <w:b/>
          <w:bCs/>
        </w:rPr>
        <w:t>АНАЛИТИЧЕСКИЙ РАЗДЕЛ ПРОГРАММЫ РАЗВИТИЯ</w:t>
      </w:r>
      <w:r w:rsidR="002E757F">
        <w:rPr>
          <w:b/>
          <w:bCs/>
        </w:rPr>
        <w:t xml:space="preserve">                  </w:t>
      </w:r>
      <w:r w:rsidR="00EE2DF8">
        <w:rPr>
          <w:b/>
          <w:bCs/>
        </w:rPr>
        <w:t xml:space="preserve"> </w:t>
      </w:r>
      <w:r w:rsidR="002E757F">
        <w:rPr>
          <w:b/>
          <w:bCs/>
        </w:rPr>
        <w:t xml:space="preserve">     1</w:t>
      </w:r>
      <w:r w:rsidR="008A2A86">
        <w:rPr>
          <w:b/>
          <w:bCs/>
        </w:rPr>
        <w:t>3</w:t>
      </w:r>
    </w:p>
    <w:p w:rsidR="00685D9E" w:rsidRPr="004562A8" w:rsidRDefault="00685D9E" w:rsidP="00C2460A">
      <w:pPr>
        <w:spacing w:line="360" w:lineRule="auto"/>
        <w:rPr>
          <w:b/>
          <w:bCs/>
        </w:rPr>
      </w:pPr>
    </w:p>
    <w:p w:rsidR="00685D9E" w:rsidRPr="0033351A" w:rsidRDefault="00062D5C" w:rsidP="000F2CA0">
      <w:pPr>
        <w:numPr>
          <w:ilvl w:val="0"/>
          <w:numId w:val="1"/>
        </w:numPr>
        <w:spacing w:line="360" w:lineRule="auto"/>
        <w:rPr>
          <w:b/>
          <w:bCs/>
          <w:lang w:val="ru-RU"/>
        </w:rPr>
      </w:pPr>
      <w:r w:rsidRPr="0033351A">
        <w:rPr>
          <w:b/>
          <w:bCs/>
          <w:lang w:val="ru-RU"/>
        </w:rPr>
        <w:t>СОДЕРЖАТЕЛЬНЫЙ (ПРАКТИЧЕСКИЙ) РАЗДЕЛ ПРОГРАММЫ РАЗВИТИЯ ШКОЛЫ</w:t>
      </w:r>
      <w:r w:rsidR="00EE2DF8" w:rsidRPr="0033351A">
        <w:rPr>
          <w:b/>
          <w:bCs/>
          <w:lang w:val="ru-RU"/>
        </w:rPr>
        <w:t xml:space="preserve">                                                                                           2</w:t>
      </w:r>
      <w:r w:rsidR="008A2A86" w:rsidRPr="0033351A">
        <w:rPr>
          <w:b/>
          <w:bCs/>
          <w:lang w:val="ru-RU"/>
        </w:rPr>
        <w:t>1</w:t>
      </w:r>
      <w:r w:rsidR="00EE2DF8" w:rsidRPr="0033351A">
        <w:rPr>
          <w:b/>
          <w:bCs/>
          <w:lang w:val="ru-RU"/>
        </w:rPr>
        <w:t xml:space="preserve">  </w:t>
      </w:r>
    </w:p>
    <w:p w:rsidR="00685D9E" w:rsidRPr="0033351A" w:rsidRDefault="00062D5C" w:rsidP="004562A8">
      <w:pPr>
        <w:spacing w:line="360" w:lineRule="auto"/>
        <w:rPr>
          <w:b/>
          <w:bCs/>
          <w:lang w:val="ru-RU"/>
        </w:rPr>
      </w:pPr>
      <w:r w:rsidRPr="0033351A">
        <w:rPr>
          <w:b/>
          <w:bCs/>
          <w:lang w:val="ru-RU"/>
        </w:rPr>
        <w:t>3.1. Оптимизация системы управления                                                                        2</w:t>
      </w:r>
      <w:r w:rsidR="008A2A86" w:rsidRPr="0033351A">
        <w:rPr>
          <w:b/>
          <w:bCs/>
          <w:lang w:val="ru-RU"/>
        </w:rPr>
        <w:t>1</w:t>
      </w:r>
    </w:p>
    <w:p w:rsidR="00EE2DF8" w:rsidRPr="0033351A" w:rsidRDefault="00062D5C" w:rsidP="004562A8">
      <w:pPr>
        <w:spacing w:line="360" w:lineRule="auto"/>
        <w:rPr>
          <w:b/>
          <w:bCs/>
          <w:lang w:val="ru-RU"/>
        </w:rPr>
      </w:pPr>
      <w:r w:rsidRPr="0033351A">
        <w:rPr>
          <w:b/>
          <w:bCs/>
          <w:lang w:val="ru-RU"/>
        </w:rPr>
        <w:t xml:space="preserve">3.2. Выход из ШНОР                                                                                          </w:t>
      </w:r>
      <w:r w:rsidRPr="0033351A">
        <w:rPr>
          <w:b/>
          <w:bCs/>
          <w:lang w:val="ru-RU"/>
        </w:rPr>
        <w:t xml:space="preserve">               2</w:t>
      </w:r>
      <w:r w:rsidR="00B06FCE" w:rsidRPr="0033351A">
        <w:rPr>
          <w:b/>
          <w:bCs/>
          <w:lang w:val="ru-RU"/>
        </w:rPr>
        <w:t>2</w:t>
      </w:r>
    </w:p>
    <w:p w:rsidR="00EE2DF8" w:rsidRPr="0033351A" w:rsidRDefault="00062D5C" w:rsidP="004562A8">
      <w:pPr>
        <w:spacing w:line="360" w:lineRule="auto"/>
        <w:rPr>
          <w:b/>
          <w:bCs/>
          <w:lang w:val="ru-RU"/>
        </w:rPr>
      </w:pPr>
      <w:r w:rsidRPr="0033351A">
        <w:rPr>
          <w:b/>
          <w:bCs/>
          <w:lang w:val="ru-RU"/>
        </w:rPr>
        <w:t>3.3. Развитие личностного потенциала                                                                         2</w:t>
      </w:r>
      <w:r w:rsidR="00B06FCE" w:rsidRPr="0033351A">
        <w:rPr>
          <w:b/>
          <w:bCs/>
          <w:lang w:val="ru-RU"/>
        </w:rPr>
        <w:t>5</w:t>
      </w:r>
    </w:p>
    <w:p w:rsidR="00EE2DF8" w:rsidRPr="0033351A" w:rsidRDefault="00062D5C" w:rsidP="004562A8">
      <w:pPr>
        <w:spacing w:line="360" w:lineRule="auto"/>
        <w:rPr>
          <w:b/>
          <w:bCs/>
          <w:lang w:val="ru-RU"/>
        </w:rPr>
      </w:pPr>
      <w:r w:rsidRPr="0033351A">
        <w:rPr>
          <w:b/>
          <w:bCs/>
          <w:lang w:val="ru-RU"/>
        </w:rPr>
        <w:t xml:space="preserve">3.4. Изменение школьной инфраструктуры                                                                </w:t>
      </w:r>
      <w:r w:rsidR="008A2A86" w:rsidRPr="0033351A">
        <w:rPr>
          <w:b/>
          <w:bCs/>
          <w:lang w:val="ru-RU"/>
        </w:rPr>
        <w:t>2</w:t>
      </w:r>
      <w:r w:rsidR="00B06FCE" w:rsidRPr="0033351A">
        <w:rPr>
          <w:b/>
          <w:bCs/>
          <w:lang w:val="ru-RU"/>
        </w:rPr>
        <w:t>8</w:t>
      </w:r>
    </w:p>
    <w:p w:rsidR="00EE2DF8" w:rsidRDefault="00062D5C" w:rsidP="004562A8">
      <w:pPr>
        <w:spacing w:line="360" w:lineRule="auto"/>
        <w:rPr>
          <w:b/>
          <w:bCs/>
        </w:rPr>
      </w:pPr>
      <w:r>
        <w:rPr>
          <w:b/>
          <w:bCs/>
        </w:rPr>
        <w:t>3.5. Модель выпускник</w:t>
      </w:r>
      <w:r>
        <w:rPr>
          <w:b/>
          <w:bCs/>
        </w:rPr>
        <w:t>а школы                                                                                    3</w:t>
      </w:r>
      <w:r w:rsidR="008A2A86">
        <w:rPr>
          <w:b/>
          <w:bCs/>
        </w:rPr>
        <w:t>0</w:t>
      </w:r>
      <w:r>
        <w:rPr>
          <w:b/>
          <w:bCs/>
        </w:rPr>
        <w:t xml:space="preserve">                 </w:t>
      </w:r>
    </w:p>
    <w:p w:rsidR="00685D9E" w:rsidRDefault="00685D9E" w:rsidP="004562A8">
      <w:pPr>
        <w:spacing w:line="360" w:lineRule="auto"/>
        <w:rPr>
          <w:b/>
          <w:bCs/>
        </w:rPr>
      </w:pPr>
    </w:p>
    <w:p w:rsidR="00685D9E" w:rsidRDefault="00685D9E" w:rsidP="004562A8">
      <w:pPr>
        <w:spacing w:line="360" w:lineRule="auto"/>
        <w:rPr>
          <w:b/>
          <w:bCs/>
        </w:rPr>
      </w:pPr>
    </w:p>
    <w:p w:rsidR="00685D9E" w:rsidRDefault="00685D9E" w:rsidP="004562A8">
      <w:pPr>
        <w:spacing w:line="360" w:lineRule="auto"/>
        <w:rPr>
          <w:b/>
          <w:bCs/>
        </w:rPr>
      </w:pPr>
    </w:p>
    <w:p w:rsidR="00685D9E" w:rsidRDefault="00685D9E" w:rsidP="004562A8">
      <w:pPr>
        <w:spacing w:line="360" w:lineRule="auto"/>
        <w:rPr>
          <w:b/>
          <w:bCs/>
        </w:rPr>
      </w:pPr>
    </w:p>
    <w:p w:rsidR="00685D9E" w:rsidRDefault="00685D9E" w:rsidP="004562A8">
      <w:pPr>
        <w:spacing w:line="360" w:lineRule="auto"/>
        <w:rPr>
          <w:b/>
          <w:bCs/>
        </w:rPr>
      </w:pPr>
    </w:p>
    <w:p w:rsidR="00685D9E" w:rsidRDefault="00685D9E" w:rsidP="004562A8">
      <w:pPr>
        <w:spacing w:line="360" w:lineRule="auto"/>
        <w:rPr>
          <w:sz w:val="28"/>
          <w:szCs w:val="28"/>
        </w:rPr>
      </w:pPr>
    </w:p>
    <w:p w:rsidR="00685D9E" w:rsidRDefault="00685D9E" w:rsidP="0001054C">
      <w:pPr>
        <w:spacing w:line="360" w:lineRule="auto"/>
        <w:rPr>
          <w:sz w:val="28"/>
          <w:szCs w:val="28"/>
        </w:rPr>
      </w:pPr>
    </w:p>
    <w:p w:rsidR="00685D9E" w:rsidRPr="00E74072" w:rsidRDefault="00062D5C" w:rsidP="000F2CA0">
      <w:pPr>
        <w:numPr>
          <w:ilvl w:val="0"/>
          <w:numId w:val="3"/>
        </w:numPr>
        <w:spacing w:line="360" w:lineRule="auto"/>
        <w:jc w:val="center"/>
        <w:rPr>
          <w:b/>
          <w:bCs/>
          <w:u w:val="single"/>
        </w:rPr>
      </w:pPr>
      <w:r>
        <w:rPr>
          <w:sz w:val="28"/>
          <w:szCs w:val="28"/>
        </w:rPr>
        <w:br w:type="page"/>
      </w:r>
      <w:r w:rsidRPr="00E74072">
        <w:rPr>
          <w:b/>
          <w:bCs/>
          <w:u w:val="single"/>
        </w:rPr>
        <w:lastRenderedPageBreak/>
        <w:t>ВВОДНЫЙ РАЗДЕЛ ПРОГРАММЫ РАЗВИТИЯ</w:t>
      </w:r>
    </w:p>
    <w:p w:rsidR="00685D9E" w:rsidRDefault="00062D5C" w:rsidP="000F2CA0">
      <w:pPr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 w:firstLine="0"/>
        <w:jc w:val="center"/>
        <w:rPr>
          <w:b/>
          <w:bCs/>
        </w:rPr>
      </w:pPr>
      <w:r w:rsidRPr="004562A8">
        <w:rPr>
          <w:b/>
          <w:bCs/>
        </w:rPr>
        <w:t>Аннотация (паспорт Программы)</w:t>
      </w:r>
    </w:p>
    <w:p w:rsidR="00685D9E" w:rsidRDefault="00685D9E" w:rsidP="00E74072">
      <w:pPr>
        <w:spacing w:line="360" w:lineRule="auto"/>
        <w:ind w:left="1080"/>
        <w:rPr>
          <w:b/>
          <w:bCs/>
        </w:rPr>
      </w:pPr>
    </w:p>
    <w:p w:rsidR="00685D9E" w:rsidRPr="0033351A" w:rsidRDefault="00062D5C" w:rsidP="00E74072">
      <w:pPr>
        <w:spacing w:line="360" w:lineRule="auto"/>
        <w:ind w:firstLine="709"/>
        <w:jc w:val="both"/>
        <w:rPr>
          <w:color w:val="000000"/>
          <w:lang w:val="ru-RU"/>
        </w:rPr>
      </w:pPr>
      <w:r w:rsidRPr="0033351A">
        <w:rPr>
          <w:lang w:val="ru-RU"/>
        </w:rPr>
        <w:t xml:space="preserve">Программа развития </w:t>
      </w:r>
      <w:r w:rsidRPr="0033351A">
        <w:rPr>
          <w:lang w:val="ru-RU"/>
        </w:rPr>
        <w:t>муници</w:t>
      </w:r>
      <w:r w:rsidRPr="0033351A">
        <w:rPr>
          <w:lang w:val="ru-RU"/>
        </w:rPr>
        <w:t>пального о</w:t>
      </w:r>
      <w:r w:rsidRPr="0033351A">
        <w:rPr>
          <w:lang w:val="ru-RU"/>
        </w:rPr>
        <w:t>бразовательного учреждения</w:t>
      </w:r>
      <w:r w:rsidRPr="0033351A">
        <w:rPr>
          <w:lang w:val="ru-RU"/>
        </w:rPr>
        <w:t xml:space="preserve"> </w:t>
      </w:r>
      <w:r w:rsidRPr="0033351A">
        <w:rPr>
          <w:lang w:val="ru-RU"/>
        </w:rPr>
        <w:t xml:space="preserve">«Школа </w:t>
      </w:r>
      <w:r w:rsidRPr="0033351A">
        <w:rPr>
          <w:lang w:val="ru-RU"/>
        </w:rPr>
        <w:t>имени Евгения Родионова»</w:t>
      </w:r>
      <w:r w:rsidRPr="0033351A">
        <w:rPr>
          <w:lang w:val="ru-RU"/>
        </w:rPr>
        <w:t xml:space="preserve"> предназначена для реализации г</w:t>
      </w:r>
      <w:r w:rsidRPr="0033351A">
        <w:rPr>
          <w:color w:val="000000"/>
          <w:lang w:val="ru-RU"/>
        </w:rPr>
        <w:t>осударственного и социального</w:t>
      </w:r>
      <w:r w:rsidRPr="0033351A">
        <w:rPr>
          <w:color w:val="000000"/>
          <w:lang w:val="ru-RU"/>
        </w:rPr>
        <w:t xml:space="preserve"> заказ</w:t>
      </w:r>
      <w:r w:rsidRPr="0033351A">
        <w:rPr>
          <w:color w:val="000000"/>
          <w:lang w:val="ru-RU"/>
        </w:rPr>
        <w:t>а</w:t>
      </w:r>
      <w:r w:rsidRPr="0033351A">
        <w:rPr>
          <w:color w:val="000000"/>
          <w:lang w:val="ru-RU"/>
        </w:rPr>
        <w:t xml:space="preserve"> общества, отраженн</w:t>
      </w:r>
      <w:r w:rsidRPr="0033351A">
        <w:rPr>
          <w:color w:val="000000"/>
          <w:lang w:val="ru-RU"/>
        </w:rPr>
        <w:t>ого</w:t>
      </w:r>
      <w:r w:rsidRPr="0033351A">
        <w:rPr>
          <w:color w:val="000000"/>
          <w:lang w:val="ru-RU"/>
        </w:rPr>
        <w:t xml:space="preserve"> в основополагающих федеральных нормативных документах (законах, концепциях, программах)</w:t>
      </w:r>
      <w:r w:rsidRPr="0033351A">
        <w:rPr>
          <w:color w:val="000000"/>
          <w:lang w:val="ru-RU"/>
        </w:rPr>
        <w:t xml:space="preserve"> и тенденциях развития общества. </w:t>
      </w:r>
    </w:p>
    <w:p w:rsidR="00685D9E" w:rsidRPr="0033351A" w:rsidRDefault="00062D5C" w:rsidP="00720C68">
      <w:pPr>
        <w:spacing w:line="360" w:lineRule="auto"/>
        <w:ind w:firstLine="709"/>
        <w:jc w:val="both"/>
        <w:rPr>
          <w:lang w:val="ru-RU"/>
        </w:rPr>
      </w:pPr>
      <w:r w:rsidRPr="0033351A">
        <w:rPr>
          <w:lang w:val="ru-RU"/>
        </w:rPr>
        <w:t>Данная Программа разр</w:t>
      </w:r>
      <w:r w:rsidRPr="0033351A">
        <w:rPr>
          <w:lang w:val="ru-RU"/>
        </w:rPr>
        <w:t>аботана на основе анализа опыта работы школы с 2013 г. (с момента введения военно-патриотического профиля), а также предыдущей Программы (2014-2019 гг.) и является ее логическим продолжением. Программа обсуждалась на рабочих совещаниях администрации и педа</w:t>
      </w:r>
      <w:r w:rsidRPr="0033351A">
        <w:rPr>
          <w:lang w:val="ru-RU"/>
        </w:rPr>
        <w:t>гогического коллектива школы, педагогическом совете, собрании общешкольного коллектива</w:t>
      </w:r>
      <w:r w:rsidRPr="0033351A">
        <w:rPr>
          <w:lang w:val="ru-RU"/>
        </w:rPr>
        <w:t>.</w:t>
      </w:r>
    </w:p>
    <w:p w:rsidR="00685D9E" w:rsidRPr="0001054C" w:rsidRDefault="00062D5C" w:rsidP="007C6209">
      <w:pPr>
        <w:spacing w:line="360" w:lineRule="auto"/>
        <w:ind w:firstLine="709"/>
        <w:jc w:val="both"/>
      </w:pPr>
      <w:r w:rsidRPr="0033351A">
        <w:rPr>
          <w:lang w:val="ru-RU"/>
        </w:rPr>
        <w:t xml:space="preserve">Программа развития МОУ «Школа имени Евгения Родионова» </w:t>
      </w:r>
      <w:r w:rsidRPr="0033351A">
        <w:rPr>
          <w:lang w:val="ru-RU"/>
        </w:rPr>
        <w:t xml:space="preserve">инициирует создание </w:t>
      </w:r>
      <w:r w:rsidRPr="0033351A">
        <w:rPr>
          <w:lang w:val="ru-RU"/>
        </w:rPr>
        <w:t xml:space="preserve">такой воспитательной системы, </w:t>
      </w:r>
      <w:r w:rsidRPr="0033351A">
        <w:rPr>
          <w:lang w:val="ru-RU"/>
        </w:rPr>
        <w:t>образовательных программ и технологий, которые обеспечива</w:t>
      </w:r>
      <w:r w:rsidRPr="0033351A">
        <w:rPr>
          <w:lang w:val="ru-RU"/>
        </w:rPr>
        <w:t>ют</w:t>
      </w:r>
      <w:r w:rsidRPr="0033351A">
        <w:rPr>
          <w:lang w:val="ru-RU"/>
        </w:rPr>
        <w:t xml:space="preserve"> осу</w:t>
      </w:r>
      <w:r w:rsidRPr="0033351A">
        <w:rPr>
          <w:lang w:val="ru-RU"/>
        </w:rPr>
        <w:t>ществление учебно-воспитательного процесса, ориентированного</w:t>
      </w:r>
      <w:r w:rsidRPr="0033351A">
        <w:rPr>
          <w:lang w:val="ru-RU"/>
        </w:rPr>
        <w:t>:</w:t>
      </w:r>
      <w:r w:rsidRPr="0033351A">
        <w:rPr>
          <w:lang w:val="ru-RU"/>
        </w:rPr>
        <w:t xml:space="preserve"> на общечеловеческие ценности («жизнь», «добро», «семья», «дом», «любовь», «дружба», «Родина»)</w:t>
      </w:r>
      <w:r w:rsidRPr="0033351A">
        <w:rPr>
          <w:lang w:val="ru-RU"/>
        </w:rPr>
        <w:t>;</w:t>
      </w:r>
      <w:r w:rsidRPr="0033351A">
        <w:rPr>
          <w:lang w:val="ru-RU"/>
        </w:rPr>
        <w:t xml:space="preserve"> </w:t>
      </w:r>
      <w:r w:rsidRPr="0033351A">
        <w:rPr>
          <w:lang w:val="ru-RU"/>
        </w:rPr>
        <w:t xml:space="preserve">на </w:t>
      </w:r>
      <w:r w:rsidRPr="0033351A">
        <w:rPr>
          <w:lang w:val="ru-RU"/>
        </w:rPr>
        <w:t>ценности демократического общества (человек, его жизнь, честь, достоинство, личная неприкосновен</w:t>
      </w:r>
      <w:r w:rsidRPr="0033351A">
        <w:rPr>
          <w:lang w:val="ru-RU"/>
        </w:rPr>
        <w:t>ность, свобода, права</w:t>
      </w:r>
      <w:r w:rsidRPr="0033351A">
        <w:rPr>
          <w:lang w:val="ru-RU"/>
        </w:rPr>
        <w:t xml:space="preserve"> и ответственность</w:t>
      </w:r>
      <w:r w:rsidRPr="0033351A">
        <w:rPr>
          <w:lang w:val="ru-RU"/>
        </w:rPr>
        <w:t>)</w:t>
      </w:r>
      <w:r w:rsidRPr="0033351A">
        <w:rPr>
          <w:lang w:val="ru-RU"/>
        </w:rPr>
        <w:t>;</w:t>
      </w:r>
      <w:r w:rsidRPr="0033351A">
        <w:rPr>
          <w:lang w:val="ru-RU"/>
        </w:rPr>
        <w:t xml:space="preserve"> </w:t>
      </w:r>
      <w:r w:rsidRPr="0033351A">
        <w:rPr>
          <w:lang w:val="ru-RU"/>
        </w:rPr>
        <w:t xml:space="preserve">на </w:t>
      </w:r>
      <w:r w:rsidRPr="0033351A">
        <w:rPr>
          <w:lang w:val="ru-RU"/>
        </w:rPr>
        <w:t>гармонизацию взаимоотношений личности с окружающим социумом, природой, самим собой; самореализации в общественно и личностно значимой деятельности</w:t>
      </w:r>
      <w:r w:rsidRPr="0033351A">
        <w:rPr>
          <w:lang w:val="ru-RU"/>
        </w:rPr>
        <w:t xml:space="preserve">; на </w:t>
      </w:r>
      <w:r w:rsidRPr="0033351A">
        <w:rPr>
          <w:color w:val="000000"/>
          <w:spacing w:val="1"/>
          <w:lang w:val="ru-RU"/>
        </w:rPr>
        <w:t xml:space="preserve">формирование у школьников готовности к </w:t>
      </w:r>
      <w:r w:rsidRPr="0033351A">
        <w:rPr>
          <w:color w:val="000000"/>
          <w:spacing w:val="1"/>
          <w:lang w:val="ru-RU"/>
        </w:rPr>
        <w:t xml:space="preserve">осознанному </w:t>
      </w:r>
      <w:r w:rsidRPr="0033351A">
        <w:rPr>
          <w:color w:val="000000"/>
          <w:spacing w:val="1"/>
          <w:lang w:val="ru-RU"/>
        </w:rPr>
        <w:t>самостоят</w:t>
      </w:r>
      <w:r w:rsidRPr="0033351A">
        <w:rPr>
          <w:color w:val="000000"/>
          <w:spacing w:val="1"/>
          <w:lang w:val="ru-RU"/>
        </w:rPr>
        <w:t>ельно</w:t>
      </w:r>
      <w:r w:rsidRPr="0033351A">
        <w:rPr>
          <w:color w:val="000000"/>
          <w:spacing w:val="1"/>
          <w:lang w:val="ru-RU"/>
        </w:rPr>
        <w:t xml:space="preserve">му выбору своего будущего; на </w:t>
      </w:r>
      <w:r w:rsidRPr="0033351A">
        <w:rPr>
          <w:lang w:val="ru-RU"/>
        </w:rPr>
        <w:t>интеллектуальное</w:t>
      </w:r>
      <w:r w:rsidRPr="0033351A">
        <w:rPr>
          <w:lang w:val="ru-RU"/>
        </w:rPr>
        <w:t xml:space="preserve"> и</w:t>
      </w:r>
      <w:r w:rsidRPr="0033351A">
        <w:rPr>
          <w:lang w:val="ru-RU"/>
        </w:rPr>
        <w:t xml:space="preserve"> физическое </w:t>
      </w:r>
      <w:r w:rsidRPr="0033351A">
        <w:rPr>
          <w:lang w:val="ru-RU"/>
        </w:rPr>
        <w:t xml:space="preserve">развитие обучающихся; на </w:t>
      </w:r>
      <w:r w:rsidRPr="0033351A">
        <w:rPr>
          <w:lang w:val="ru-RU"/>
        </w:rPr>
        <w:t xml:space="preserve">формирование основы для подготовки несовершеннолетних граждан к служению </w:t>
      </w:r>
      <w:r w:rsidRPr="0001054C">
        <w:t>Отечеству на поприще государственной гражданской и  военной службы.</w:t>
      </w:r>
    </w:p>
    <w:p w:rsidR="00685D9E" w:rsidRDefault="00062D5C" w:rsidP="00EA6AE5">
      <w:pPr>
        <w:tabs>
          <w:tab w:val="left" w:pos="5535"/>
        </w:tabs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85D9E" w:rsidRDefault="00062D5C" w:rsidP="00E74072">
      <w:pPr>
        <w:pStyle w:val="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1054C">
        <w:t xml:space="preserve">                      </w:t>
      </w:r>
      <w:r w:rsidRPr="0001054C">
        <w:t xml:space="preserve">              </w:t>
      </w:r>
      <w:bookmarkStart w:id="0" w:name="_Toc269728251"/>
      <w:r w:rsidRPr="0001054C">
        <w:rPr>
          <w:rFonts w:ascii="Times New Roman" w:hAnsi="Times New Roman" w:cs="Times New Roman"/>
          <w:sz w:val="24"/>
          <w:szCs w:val="24"/>
        </w:rPr>
        <w:t>Паспорт Программы развития школы</w:t>
      </w:r>
      <w:bookmarkEnd w:id="0"/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4"/>
        <w:gridCol w:w="6946"/>
      </w:tblGrid>
      <w:tr w:rsidR="00E67200" w:rsidRPr="0033351A" w:rsidTr="00E6420A">
        <w:tc>
          <w:tcPr>
            <w:tcW w:w="2624" w:type="dxa"/>
          </w:tcPr>
          <w:p w:rsidR="00703791" w:rsidRPr="00703791" w:rsidRDefault="00062D5C" w:rsidP="00703791">
            <w:pPr>
              <w:widowControl w:val="0"/>
              <w:spacing w:line="276" w:lineRule="auto"/>
              <w:outlineLvl w:val="1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Полное наименование программы</w:t>
            </w:r>
          </w:p>
        </w:tc>
        <w:tc>
          <w:tcPr>
            <w:tcW w:w="6946" w:type="dxa"/>
          </w:tcPr>
          <w:p w:rsidR="00703791" w:rsidRPr="0033351A" w:rsidRDefault="00062D5C" w:rsidP="00270F04">
            <w:pPr>
              <w:widowControl w:val="0"/>
              <w:spacing w:line="276" w:lineRule="auto"/>
              <w:outlineLvl w:val="1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 xml:space="preserve">Программа развития МОУ «Школа имени Евгения Родионова» на </w:t>
            </w:r>
            <w:r w:rsidR="00D52733" w:rsidRPr="0033351A">
              <w:rPr>
                <w:rFonts w:eastAsia="SimSun"/>
                <w:color w:val="000000"/>
                <w:lang w:val="ru-RU"/>
              </w:rPr>
              <w:t xml:space="preserve"> 202</w:t>
            </w:r>
            <w:r w:rsidR="00C63627" w:rsidRPr="0033351A">
              <w:rPr>
                <w:rFonts w:eastAsia="SimSun"/>
                <w:color w:val="000000"/>
                <w:lang w:val="ru-RU"/>
              </w:rPr>
              <w:t>1</w:t>
            </w:r>
            <w:r w:rsidR="00D52733" w:rsidRPr="0033351A">
              <w:rPr>
                <w:rFonts w:eastAsia="SimSun"/>
                <w:color w:val="000000"/>
                <w:lang w:val="ru-RU"/>
              </w:rPr>
              <w:t>-202</w:t>
            </w:r>
            <w:r w:rsidR="00270F04" w:rsidRPr="0033351A">
              <w:rPr>
                <w:rFonts w:eastAsia="SimSun"/>
                <w:color w:val="000000"/>
                <w:lang w:val="ru-RU"/>
              </w:rPr>
              <w:t>5</w:t>
            </w:r>
            <w:r w:rsidR="00D52733" w:rsidRPr="0033351A">
              <w:rPr>
                <w:rFonts w:eastAsia="SimSun"/>
                <w:color w:val="000000"/>
                <w:lang w:val="ru-RU"/>
              </w:rPr>
              <w:t xml:space="preserve"> годы.</w:t>
            </w:r>
          </w:p>
        </w:tc>
      </w:tr>
      <w:tr w:rsidR="00E67200" w:rsidRPr="0033351A" w:rsidTr="00E6420A">
        <w:tc>
          <w:tcPr>
            <w:tcW w:w="2624" w:type="dxa"/>
          </w:tcPr>
          <w:p w:rsidR="00703791" w:rsidRPr="00703791" w:rsidRDefault="00062D5C" w:rsidP="00703791">
            <w:pPr>
              <w:widowControl w:val="0"/>
              <w:spacing w:line="276" w:lineRule="auto"/>
              <w:outlineLvl w:val="1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Основание для разработки</w:t>
            </w:r>
          </w:p>
        </w:tc>
        <w:tc>
          <w:tcPr>
            <w:tcW w:w="6946" w:type="dxa"/>
          </w:tcPr>
          <w:p w:rsidR="00703791" w:rsidRPr="0033351A" w:rsidRDefault="00062D5C" w:rsidP="00134247">
            <w:pPr>
              <w:spacing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lang w:val="ru-RU" w:eastAsia="zh-CN"/>
              </w:rPr>
              <w:t xml:space="preserve">Принятие программы развития школы обусловлено возрастанием роли </w:t>
            </w:r>
            <w:r w:rsidRPr="0033351A">
              <w:rPr>
                <w:rFonts w:eastAsia="SimSun"/>
                <w:lang w:val="ru-RU" w:eastAsia="zh-CN"/>
              </w:rPr>
              <w:t>образовательной сферы в социально-экономическом развитии страны, необходимостью улучшения содержания и технологий образования, развитием системы обеспечения качества образовательных услуг, повышением эффективности управления.</w:t>
            </w:r>
          </w:p>
        </w:tc>
      </w:tr>
      <w:tr w:rsidR="00E67200" w:rsidTr="00E6420A">
        <w:tc>
          <w:tcPr>
            <w:tcW w:w="2624" w:type="dxa"/>
          </w:tcPr>
          <w:p w:rsidR="00703791" w:rsidRPr="00703791" w:rsidRDefault="00062D5C" w:rsidP="00703791">
            <w:pPr>
              <w:widowControl w:val="0"/>
              <w:spacing w:line="276" w:lineRule="auto"/>
              <w:outlineLvl w:val="1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Период реализации программы</w:t>
            </w:r>
          </w:p>
        </w:tc>
        <w:tc>
          <w:tcPr>
            <w:tcW w:w="6946" w:type="dxa"/>
          </w:tcPr>
          <w:p w:rsidR="00703791" w:rsidRPr="00703791" w:rsidRDefault="00062D5C" w:rsidP="00270F04">
            <w:pPr>
              <w:widowControl w:val="0"/>
              <w:spacing w:line="276" w:lineRule="auto"/>
              <w:outlineLvl w:val="1"/>
              <w:rPr>
                <w:rFonts w:eastAsia="SimSun"/>
                <w:lang w:eastAsia="zh-CN"/>
              </w:rPr>
            </w:pPr>
            <w:r>
              <w:t xml:space="preserve"> </w:t>
            </w:r>
            <w:r w:rsidRPr="00703791">
              <w:rPr>
                <w:rFonts w:eastAsia="SimSun"/>
                <w:color w:val="000000"/>
              </w:rPr>
              <w:t>202</w:t>
            </w:r>
            <w:r w:rsidR="00C63627">
              <w:rPr>
                <w:rFonts w:eastAsia="SimSun"/>
                <w:color w:val="000000"/>
              </w:rPr>
              <w:t>1</w:t>
            </w:r>
            <w:r w:rsidRPr="00703791">
              <w:rPr>
                <w:rFonts w:eastAsia="SimSun"/>
                <w:color w:val="000000"/>
              </w:rPr>
              <w:t>-202</w:t>
            </w:r>
            <w:r w:rsidR="00270F04">
              <w:rPr>
                <w:rFonts w:eastAsia="SimSun"/>
                <w:color w:val="000000"/>
              </w:rPr>
              <w:t>5</w:t>
            </w:r>
            <w:r w:rsidRPr="00703791">
              <w:rPr>
                <w:rFonts w:eastAsia="SimSun"/>
                <w:color w:val="000000"/>
              </w:rPr>
              <w:t xml:space="preserve"> годы.</w:t>
            </w:r>
          </w:p>
        </w:tc>
      </w:tr>
      <w:tr w:rsidR="00E67200" w:rsidRPr="0033351A" w:rsidTr="00E6420A">
        <w:tc>
          <w:tcPr>
            <w:tcW w:w="2624" w:type="dxa"/>
          </w:tcPr>
          <w:p w:rsidR="00703791" w:rsidRPr="00703791" w:rsidRDefault="00062D5C" w:rsidP="00703791">
            <w:pPr>
              <w:widowControl w:val="0"/>
              <w:spacing w:line="276" w:lineRule="auto"/>
              <w:outlineLvl w:val="1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 xml:space="preserve">Этапы реализации </w:t>
            </w:r>
            <w:r w:rsidRPr="00703791">
              <w:rPr>
                <w:rFonts w:eastAsia="SimSun"/>
                <w:color w:val="000000"/>
              </w:rPr>
              <w:lastRenderedPageBreak/>
              <w:t>Программы</w:t>
            </w:r>
          </w:p>
        </w:tc>
        <w:tc>
          <w:tcPr>
            <w:tcW w:w="6946" w:type="dxa"/>
          </w:tcPr>
          <w:p w:rsidR="00703791" w:rsidRPr="0033351A" w:rsidRDefault="00062D5C" w:rsidP="00703791">
            <w:pPr>
              <w:spacing w:line="276" w:lineRule="auto"/>
              <w:rPr>
                <w:rFonts w:eastAsia="SimSun"/>
                <w:color w:val="000000"/>
                <w:lang w:val="ru-RU"/>
              </w:rPr>
            </w:pPr>
            <w:r w:rsidRPr="0033351A">
              <w:rPr>
                <w:rFonts w:eastAsia="SimSun"/>
                <w:b/>
                <w:color w:val="000000"/>
                <w:lang w:val="ru-RU"/>
              </w:rPr>
              <w:lastRenderedPageBreak/>
              <w:t>Первый этап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(20</w:t>
            </w:r>
            <w:r w:rsidRPr="0033351A">
              <w:rPr>
                <w:rFonts w:eastAsia="SimSun"/>
                <w:color w:val="000000"/>
                <w:lang w:val="ru-RU"/>
              </w:rPr>
              <w:t>2</w:t>
            </w:r>
            <w:r w:rsidR="00A029DD" w:rsidRPr="0033351A">
              <w:rPr>
                <w:rFonts w:eastAsia="SimSun"/>
                <w:color w:val="000000"/>
                <w:lang w:val="ru-RU"/>
              </w:rPr>
              <w:t>0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- 20</w:t>
            </w:r>
            <w:r w:rsidRPr="0033351A">
              <w:rPr>
                <w:rFonts w:eastAsia="SimSun"/>
                <w:color w:val="000000"/>
                <w:lang w:val="ru-RU"/>
              </w:rPr>
              <w:t>2</w:t>
            </w:r>
            <w:r w:rsidR="00A029DD" w:rsidRPr="0033351A">
              <w:rPr>
                <w:rFonts w:eastAsia="SimSun"/>
                <w:color w:val="000000"/>
                <w:lang w:val="ru-RU"/>
              </w:rPr>
              <w:t>1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учебный год) -  аналитико</w:t>
            </w:r>
            <w:r w:rsidRPr="0033351A">
              <w:rPr>
                <w:rFonts w:eastAsia="SimSun"/>
                <w:color w:val="000000"/>
                <w:lang w:val="ru-RU"/>
              </w:rPr>
              <w:softHyphen/>
            </w:r>
            <w:r w:rsidRPr="0033351A">
              <w:rPr>
                <w:rFonts w:eastAsia="SimSun"/>
                <w:color w:val="000000"/>
                <w:lang w:val="ru-RU"/>
              </w:rPr>
              <w:lastRenderedPageBreak/>
              <w:t>проектировочный:</w:t>
            </w:r>
          </w:p>
          <w:p w:rsidR="00703791" w:rsidRPr="0033351A" w:rsidRDefault="00062D5C" w:rsidP="000F2CA0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 xml:space="preserve">Разработка направлений приведения образовательной системы школы в соответствие с </w:t>
            </w:r>
            <w:r w:rsidR="003B4098" w:rsidRPr="0033351A">
              <w:rPr>
                <w:rFonts w:eastAsia="SimSun"/>
                <w:color w:val="000000"/>
                <w:lang w:val="ru-RU"/>
              </w:rPr>
              <w:t xml:space="preserve">актуальными изменениями 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ФЗ № 273 и определение системы </w:t>
            </w:r>
            <w:r w:rsidRPr="0033351A">
              <w:rPr>
                <w:rFonts w:eastAsia="SimSun"/>
                <w:color w:val="000000"/>
                <w:lang w:val="ru-RU"/>
              </w:rPr>
              <w:t>мониторинга реализации настоящей Программы.</w:t>
            </w:r>
          </w:p>
          <w:p w:rsidR="00DE16D0" w:rsidRPr="0033351A" w:rsidRDefault="00062D5C" w:rsidP="00DE16D0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lang w:val="ru-RU" w:eastAsia="zh-CN"/>
              </w:rPr>
              <w:t>Разработка и осуществление системы мониторинга реализации настоящей Программы.</w:t>
            </w:r>
          </w:p>
          <w:p w:rsidR="00703791" w:rsidRPr="0033351A" w:rsidRDefault="00703791" w:rsidP="00703791">
            <w:pPr>
              <w:spacing w:line="276" w:lineRule="auto"/>
              <w:rPr>
                <w:rFonts w:eastAsia="SimSun"/>
                <w:b/>
                <w:color w:val="000000"/>
                <w:lang w:val="ru-RU"/>
              </w:rPr>
            </w:pPr>
          </w:p>
          <w:p w:rsidR="00703791" w:rsidRPr="0033351A" w:rsidRDefault="00062D5C" w:rsidP="00703791">
            <w:pPr>
              <w:spacing w:line="276" w:lineRule="auto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b/>
                <w:color w:val="000000"/>
                <w:lang w:val="ru-RU"/>
              </w:rPr>
              <w:t>Второй этап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(20</w:t>
            </w:r>
            <w:r w:rsidRPr="0033351A">
              <w:rPr>
                <w:rFonts w:eastAsia="SimSun"/>
                <w:color w:val="000000"/>
                <w:lang w:val="ru-RU"/>
              </w:rPr>
              <w:t>2</w:t>
            </w:r>
            <w:r w:rsidR="00A029DD" w:rsidRPr="0033351A">
              <w:rPr>
                <w:rFonts w:eastAsia="SimSun"/>
                <w:color w:val="000000"/>
                <w:lang w:val="ru-RU"/>
              </w:rPr>
              <w:t>1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- 202</w:t>
            </w:r>
            <w:r w:rsidR="00A029DD" w:rsidRPr="0033351A">
              <w:rPr>
                <w:rFonts w:eastAsia="SimSun"/>
                <w:color w:val="000000"/>
                <w:lang w:val="ru-RU"/>
              </w:rPr>
              <w:t>5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учебные годы) - реализующий:</w:t>
            </w:r>
          </w:p>
          <w:p w:rsidR="00DE16D0" w:rsidRPr="0033351A" w:rsidRDefault="00062D5C" w:rsidP="00DE16D0">
            <w:pPr>
              <w:spacing w:line="276" w:lineRule="auto"/>
              <w:rPr>
                <w:rFonts w:eastAsia="SimSun"/>
                <w:color w:val="000000"/>
                <w:lang w:val="ru-RU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-Реализация мероприятий плана  Программы;</w:t>
            </w:r>
          </w:p>
          <w:p w:rsidR="00DE16D0" w:rsidRPr="0033351A" w:rsidRDefault="00062D5C" w:rsidP="00DE16D0">
            <w:pPr>
              <w:spacing w:line="276" w:lineRule="auto"/>
              <w:rPr>
                <w:rFonts w:eastAsia="SimSun"/>
                <w:color w:val="000000"/>
                <w:lang w:val="ru-RU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 xml:space="preserve">-Реализация ФГОС ООО и ФГОС СОО </w:t>
            </w:r>
          </w:p>
          <w:p w:rsidR="00DE16D0" w:rsidRPr="0033351A" w:rsidRDefault="00062D5C" w:rsidP="00DE16D0">
            <w:pPr>
              <w:spacing w:line="276" w:lineRule="auto"/>
              <w:rPr>
                <w:rFonts w:eastAsia="SimSun"/>
                <w:color w:val="000000"/>
                <w:lang w:val="ru-RU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-Реализация образовательных и воспитательных проектов.</w:t>
            </w:r>
          </w:p>
          <w:p w:rsidR="00DE16D0" w:rsidRPr="0033351A" w:rsidRDefault="00062D5C" w:rsidP="00DE16D0">
            <w:pPr>
              <w:spacing w:line="276" w:lineRule="auto"/>
              <w:rPr>
                <w:rFonts w:eastAsia="SimSun"/>
                <w:color w:val="000000"/>
                <w:lang w:val="ru-RU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-Научно-методическое и нормативно-правовое сопровождение реализации Программы развития;</w:t>
            </w:r>
          </w:p>
          <w:p w:rsidR="00703791" w:rsidRPr="0033351A" w:rsidRDefault="00062D5C" w:rsidP="00DE16D0">
            <w:pPr>
              <w:spacing w:line="276" w:lineRule="auto"/>
              <w:rPr>
                <w:rFonts w:eastAsia="SimSun"/>
                <w:color w:val="000000"/>
                <w:lang w:val="ru-RU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- Анализ промежуточных результатов;</w:t>
            </w:r>
          </w:p>
          <w:p w:rsidR="00DE16D0" w:rsidRPr="0033351A" w:rsidRDefault="00DE16D0" w:rsidP="00DE16D0">
            <w:pPr>
              <w:spacing w:line="276" w:lineRule="auto"/>
              <w:rPr>
                <w:rFonts w:eastAsia="SimSun"/>
                <w:color w:val="000000"/>
                <w:lang w:val="ru-RU"/>
              </w:rPr>
            </w:pPr>
          </w:p>
          <w:p w:rsidR="00703791" w:rsidRPr="0033351A" w:rsidRDefault="00062D5C" w:rsidP="00703791">
            <w:pPr>
              <w:spacing w:line="276" w:lineRule="auto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b/>
                <w:color w:val="000000"/>
                <w:lang w:val="ru-RU"/>
              </w:rPr>
              <w:t>Третий этап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(202</w:t>
            </w:r>
            <w:r w:rsidR="00A029DD" w:rsidRPr="0033351A">
              <w:rPr>
                <w:rFonts w:eastAsia="SimSun"/>
                <w:color w:val="000000"/>
                <w:lang w:val="ru-RU"/>
              </w:rPr>
              <w:t>5</w:t>
            </w:r>
            <w:r w:rsidRPr="0033351A">
              <w:rPr>
                <w:rFonts w:eastAsia="SimSun"/>
                <w:color w:val="000000"/>
                <w:lang w:val="ru-RU"/>
              </w:rPr>
              <w:t>) - аналитико-обобщающий:</w:t>
            </w:r>
          </w:p>
          <w:p w:rsidR="00DE16D0" w:rsidRPr="0033351A" w:rsidRDefault="00062D5C" w:rsidP="00DE16D0">
            <w:pPr>
              <w:widowControl w:val="0"/>
              <w:spacing w:line="276" w:lineRule="auto"/>
              <w:outlineLvl w:val="1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lang w:val="ru-RU" w:eastAsia="zh-CN"/>
              </w:rPr>
              <w:t xml:space="preserve">-Итоговая диагностика реализации </w:t>
            </w:r>
            <w:r w:rsidRPr="0033351A">
              <w:rPr>
                <w:rFonts w:eastAsia="SimSun"/>
                <w:lang w:val="ru-RU" w:eastAsia="zh-CN"/>
              </w:rPr>
              <w:t>основных программных мероприятий;</w:t>
            </w:r>
          </w:p>
          <w:p w:rsidR="00DE16D0" w:rsidRPr="0033351A" w:rsidRDefault="00062D5C" w:rsidP="00DE16D0">
            <w:pPr>
              <w:widowControl w:val="0"/>
              <w:spacing w:line="276" w:lineRule="auto"/>
              <w:outlineLvl w:val="1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lang w:val="ru-RU" w:eastAsia="zh-CN"/>
              </w:rPr>
              <w:t>-Анализ итоговых результатов  реализации Программы;</w:t>
            </w:r>
          </w:p>
          <w:p w:rsidR="00DE16D0" w:rsidRPr="0033351A" w:rsidRDefault="00062D5C" w:rsidP="00DE16D0">
            <w:pPr>
              <w:widowControl w:val="0"/>
              <w:spacing w:line="276" w:lineRule="auto"/>
              <w:outlineLvl w:val="1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lang w:val="ru-RU" w:eastAsia="zh-CN"/>
              </w:rPr>
              <w:t>-Обобщение позитивного опыта осуществления программных мероприятий и распространение его среди других образовательных учреждений;</w:t>
            </w:r>
          </w:p>
          <w:p w:rsidR="00703791" w:rsidRPr="0033351A" w:rsidRDefault="00062D5C" w:rsidP="00DE16D0">
            <w:pPr>
              <w:widowControl w:val="0"/>
              <w:spacing w:line="276" w:lineRule="auto"/>
              <w:outlineLvl w:val="1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lang w:val="ru-RU" w:eastAsia="zh-CN"/>
              </w:rPr>
              <w:t>Определение целей, задач и направлений с</w:t>
            </w:r>
            <w:r w:rsidRPr="0033351A">
              <w:rPr>
                <w:rFonts w:eastAsia="SimSun"/>
                <w:lang w:val="ru-RU" w:eastAsia="zh-CN"/>
              </w:rPr>
              <w:t>тратегии дальнейшего развития школы.</w:t>
            </w:r>
          </w:p>
        </w:tc>
      </w:tr>
      <w:tr w:rsidR="00E67200" w:rsidRPr="0033351A" w:rsidTr="00E6420A">
        <w:tc>
          <w:tcPr>
            <w:tcW w:w="2624" w:type="dxa"/>
          </w:tcPr>
          <w:p w:rsidR="00703791" w:rsidRPr="00703791" w:rsidRDefault="00062D5C" w:rsidP="00703791">
            <w:pPr>
              <w:spacing w:line="276" w:lineRule="auto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lastRenderedPageBreak/>
              <w:t>Нормативно-правовое</w:t>
            </w:r>
          </w:p>
          <w:p w:rsidR="00703791" w:rsidRPr="00703791" w:rsidRDefault="00062D5C" w:rsidP="00703791">
            <w:pPr>
              <w:spacing w:line="276" w:lineRule="auto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обеспечение</w:t>
            </w:r>
          </w:p>
          <w:p w:rsidR="00703791" w:rsidRPr="00703791" w:rsidRDefault="00062D5C" w:rsidP="00703791">
            <w:pPr>
              <w:widowControl w:val="0"/>
              <w:spacing w:line="276" w:lineRule="auto"/>
              <w:outlineLvl w:val="1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программы</w:t>
            </w:r>
          </w:p>
        </w:tc>
        <w:tc>
          <w:tcPr>
            <w:tcW w:w="6946" w:type="dxa"/>
          </w:tcPr>
          <w:p w:rsidR="00703791" w:rsidRPr="0033351A" w:rsidRDefault="00062D5C" w:rsidP="000F2CA0">
            <w:pPr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</w:t>
            </w:r>
          </w:p>
          <w:p w:rsidR="00703791" w:rsidRPr="0033351A" w:rsidRDefault="00062D5C" w:rsidP="000F2CA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 xml:space="preserve">Федеральный закон «Об образовании в </w:t>
            </w:r>
            <w:r w:rsidRPr="0033351A">
              <w:rPr>
                <w:rFonts w:eastAsia="SimSun"/>
                <w:color w:val="000000"/>
                <w:lang w:val="ru-RU"/>
              </w:rPr>
              <w:t>Российской Федерации» от 29.12.2012 № 273-ФЗ</w:t>
            </w:r>
          </w:p>
          <w:p w:rsidR="00703791" w:rsidRPr="0033351A" w:rsidRDefault="00062D5C" w:rsidP="00540790">
            <w:pPr>
              <w:widowControl w:val="0"/>
              <w:tabs>
                <w:tab w:val="left" w:pos="403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 xml:space="preserve">- </w:t>
            </w:r>
            <w:r w:rsidRPr="0033351A">
              <w:rPr>
                <w:rFonts w:eastAsia="SimSun"/>
                <w:color w:val="000000"/>
                <w:lang w:val="ru-RU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703791" w:rsidRPr="0033351A" w:rsidRDefault="00062D5C" w:rsidP="000F2CA0">
            <w:pPr>
              <w:widowControl w:val="0"/>
              <w:numPr>
                <w:ilvl w:val="0"/>
                <w:numId w:val="5"/>
              </w:numPr>
              <w:tabs>
                <w:tab w:val="left" w:pos="403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 xml:space="preserve">Федеральный государственный </w:t>
            </w:r>
            <w:r w:rsidRPr="0033351A">
              <w:rPr>
                <w:rFonts w:eastAsia="SimSun"/>
                <w:color w:val="000000"/>
                <w:lang w:val="ru-RU"/>
              </w:rPr>
              <w:t>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703791" w:rsidRPr="0033351A" w:rsidRDefault="00062D5C" w:rsidP="00540790">
            <w:pPr>
              <w:widowControl w:val="0"/>
              <w:numPr>
                <w:ilvl w:val="0"/>
                <w:numId w:val="5"/>
              </w:numPr>
              <w:tabs>
                <w:tab w:val="left" w:pos="259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 xml:space="preserve">Постановление Правительства РФ от 26.12.2017 </w:t>
            </w:r>
            <w:r w:rsidRPr="00540790">
              <w:rPr>
                <w:rFonts w:eastAsia="SimSun"/>
                <w:color w:val="000000"/>
              </w:rPr>
              <w:t>N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1642 (ред. от 11.08.2020) "Об утверждении государственной программы Российской Федерации "Развитие образования" 2018 - 2025 </w:t>
            </w:r>
            <w:r w:rsidRPr="0033351A">
              <w:rPr>
                <w:rFonts w:eastAsia="SimSun"/>
                <w:color w:val="000000"/>
                <w:lang w:val="ru-RU"/>
              </w:rPr>
              <w:lastRenderedPageBreak/>
              <w:t>годы;</w:t>
            </w:r>
          </w:p>
          <w:p w:rsidR="00703791" w:rsidRPr="00703791" w:rsidRDefault="00062D5C" w:rsidP="000F2CA0">
            <w:pPr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200" w:line="276" w:lineRule="auto"/>
              <w:jc w:val="both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Конвенция о правах ребёнка;</w:t>
            </w:r>
          </w:p>
          <w:p w:rsidR="00703791" w:rsidRPr="00703791" w:rsidRDefault="00062D5C" w:rsidP="000F2CA0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after="200" w:line="276" w:lineRule="auto"/>
              <w:jc w:val="both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 xml:space="preserve">Устав ОУ; </w:t>
            </w:r>
          </w:p>
          <w:p w:rsidR="00703791" w:rsidRPr="00703791" w:rsidRDefault="00062D5C" w:rsidP="000706A4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after="200" w:line="276" w:lineRule="auto"/>
              <w:jc w:val="both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Локальные акты школы.</w:t>
            </w:r>
          </w:p>
          <w:p w:rsidR="00703791" w:rsidRPr="0033351A" w:rsidRDefault="00062D5C" w:rsidP="000C218C">
            <w:pPr>
              <w:widowControl w:val="0"/>
              <w:spacing w:line="276" w:lineRule="auto"/>
              <w:jc w:val="both"/>
              <w:outlineLvl w:val="1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 xml:space="preserve">- Санитарные </w:t>
            </w:r>
            <w:r w:rsidRPr="0033351A">
              <w:rPr>
                <w:rFonts w:eastAsia="SimSun"/>
                <w:color w:val="000000"/>
                <w:lang w:val="ru-RU"/>
              </w:rPr>
              <w:t>правила СП 2.4.3648-20 «</w:t>
            </w:r>
            <w:r w:rsidRPr="0033351A">
              <w:rPr>
                <w:rFonts w:eastAsia="SimSun"/>
                <w:color w:val="000000"/>
                <w:lang w:val="ru-RU"/>
              </w:rPr>
              <w:t>Санитарно-эпидемиологические требования к организаци</w:t>
            </w:r>
            <w:r w:rsidRPr="0033351A">
              <w:rPr>
                <w:rFonts w:eastAsia="SimSun"/>
                <w:color w:val="000000"/>
                <w:lang w:val="ru-RU"/>
              </w:rPr>
              <w:t>ям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воспитания и </w:t>
            </w:r>
            <w:r w:rsidRPr="0033351A">
              <w:rPr>
                <w:rFonts w:eastAsia="SimSun"/>
                <w:color w:val="000000"/>
                <w:lang w:val="ru-RU"/>
              </w:rPr>
              <w:t>обучения</w:t>
            </w:r>
            <w:r w:rsidRPr="0033351A">
              <w:rPr>
                <w:rFonts w:eastAsia="SimSun"/>
                <w:color w:val="000000"/>
                <w:lang w:val="ru-RU"/>
              </w:rPr>
              <w:t>, отдыха и оздоровления детей и молодежи»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Постановление Главного государственного санитарного врача РФ от 2</w:t>
            </w:r>
            <w:r w:rsidRPr="0033351A">
              <w:rPr>
                <w:rFonts w:eastAsia="SimSun"/>
                <w:color w:val="000000"/>
                <w:lang w:val="ru-RU"/>
              </w:rPr>
              <w:t>8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</w:t>
            </w:r>
            <w:r w:rsidRPr="0033351A">
              <w:rPr>
                <w:rFonts w:eastAsia="SimSun"/>
                <w:color w:val="000000"/>
                <w:lang w:val="ru-RU"/>
              </w:rPr>
              <w:t>сентября 202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0 г. </w:t>
            </w:r>
            <w:r w:rsidRPr="00703791">
              <w:rPr>
                <w:rFonts w:eastAsia="SimSun"/>
                <w:color w:val="000000"/>
              </w:rPr>
              <w:t>N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</w:t>
            </w:r>
            <w:r w:rsidRPr="0033351A">
              <w:rPr>
                <w:rFonts w:eastAsia="SimSun"/>
                <w:color w:val="000000"/>
                <w:lang w:val="ru-RU"/>
              </w:rPr>
              <w:t>28</w:t>
            </w:r>
            <w:r w:rsidRPr="0033351A">
              <w:rPr>
                <w:rFonts w:eastAsia="SimSun"/>
                <w:color w:val="000000"/>
                <w:lang w:val="ru-RU"/>
              </w:rPr>
              <w:t>;</w:t>
            </w:r>
          </w:p>
        </w:tc>
      </w:tr>
      <w:tr w:rsidR="00E67200" w:rsidTr="00E6420A">
        <w:tc>
          <w:tcPr>
            <w:tcW w:w="2624" w:type="dxa"/>
          </w:tcPr>
          <w:p w:rsidR="00703791" w:rsidRPr="00703791" w:rsidRDefault="00062D5C" w:rsidP="00703791">
            <w:pPr>
              <w:widowControl w:val="0"/>
              <w:spacing w:line="276" w:lineRule="auto"/>
              <w:outlineLvl w:val="1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lastRenderedPageBreak/>
              <w:t>Цель программы</w:t>
            </w:r>
          </w:p>
        </w:tc>
        <w:tc>
          <w:tcPr>
            <w:tcW w:w="6946" w:type="dxa"/>
          </w:tcPr>
          <w:p w:rsidR="00703791" w:rsidRPr="00703791" w:rsidRDefault="00062D5C" w:rsidP="000706A4">
            <w:pPr>
              <w:widowControl w:val="0"/>
              <w:spacing w:line="276" w:lineRule="auto"/>
              <w:jc w:val="both"/>
              <w:outlineLvl w:val="1"/>
              <w:rPr>
                <w:rFonts w:eastAsia="SimSun"/>
                <w:lang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 xml:space="preserve"> Организ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ация образовательного и воспитательного процессов  в </w:t>
            </w:r>
            <w:r w:rsidRPr="0033351A">
              <w:rPr>
                <w:rFonts w:eastAsia="SimSun"/>
                <w:color w:val="000000"/>
                <w:lang w:val="ru-RU"/>
              </w:rPr>
              <w:t>соответстви</w:t>
            </w:r>
            <w:r w:rsidRPr="0033351A">
              <w:rPr>
                <w:rFonts w:eastAsia="SimSun"/>
                <w:color w:val="000000"/>
                <w:lang w:val="ru-RU"/>
              </w:rPr>
              <w:t>и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с требованиями Федерального Закона «Об образовании в Российской Федерации»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и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ФГОС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.  </w:t>
            </w:r>
            <w:r w:rsidRPr="0033351A">
              <w:rPr>
                <w:rFonts w:eastAsia="SimSun"/>
                <w:color w:val="000000"/>
                <w:lang w:val="ru-RU"/>
              </w:rPr>
              <w:t>Создание условий для обеспечения интеллектуального, культурного, физического и нравственного развития обуч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ающихся, их адаптация к жизни в обществе,  формирование основы для подготовки несовершеннолетних граждан к служению </w:t>
            </w:r>
            <w:r w:rsidRPr="00031B04">
              <w:rPr>
                <w:rFonts w:eastAsia="SimSun"/>
                <w:color w:val="000000"/>
              </w:rPr>
              <w:t>Отечеству на поприще государственной гражданской и  военной службы</w:t>
            </w:r>
            <w:r>
              <w:rPr>
                <w:rFonts w:eastAsia="SimSun"/>
                <w:color w:val="000000"/>
              </w:rPr>
              <w:t xml:space="preserve">. </w:t>
            </w:r>
          </w:p>
        </w:tc>
      </w:tr>
      <w:tr w:rsidR="00E67200" w:rsidRPr="0033351A" w:rsidTr="00E6420A">
        <w:tc>
          <w:tcPr>
            <w:tcW w:w="2624" w:type="dxa"/>
          </w:tcPr>
          <w:p w:rsidR="00703791" w:rsidRPr="00703791" w:rsidRDefault="00062D5C" w:rsidP="00703791">
            <w:pPr>
              <w:spacing w:line="276" w:lineRule="auto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Основные задачи,</w:t>
            </w:r>
          </w:p>
          <w:p w:rsidR="00703791" w:rsidRPr="00703791" w:rsidRDefault="00062D5C" w:rsidP="00703791">
            <w:pPr>
              <w:spacing w:line="276" w:lineRule="auto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мероприятия</w:t>
            </w:r>
          </w:p>
          <w:p w:rsidR="00703791" w:rsidRPr="00703791" w:rsidRDefault="00062D5C" w:rsidP="00703791">
            <w:pPr>
              <w:widowControl w:val="0"/>
              <w:spacing w:line="276" w:lineRule="auto"/>
              <w:outlineLvl w:val="1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программы</w:t>
            </w:r>
          </w:p>
        </w:tc>
        <w:tc>
          <w:tcPr>
            <w:tcW w:w="6946" w:type="dxa"/>
          </w:tcPr>
          <w:p w:rsidR="00703791" w:rsidRPr="0033351A" w:rsidRDefault="00062D5C" w:rsidP="00703791">
            <w:pPr>
              <w:rPr>
                <w:lang w:val="ru-RU"/>
              </w:rPr>
            </w:pPr>
            <w:r w:rsidRPr="0033351A">
              <w:rPr>
                <w:lang w:val="ru-RU"/>
              </w:rPr>
              <w:t>1.  Обновление содержания и тех</w:t>
            </w:r>
            <w:r w:rsidRPr="0033351A">
              <w:rPr>
                <w:lang w:val="ru-RU"/>
              </w:rPr>
              <w:t>нологий обучения в условиях внедрения ФГОС нового поколения.</w:t>
            </w:r>
          </w:p>
          <w:p w:rsidR="00703791" w:rsidRPr="0033351A" w:rsidRDefault="00062D5C" w:rsidP="000706A4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2. Сохранение и укрепление здоровья всех участников образовательного процесса. </w:t>
            </w:r>
          </w:p>
          <w:p w:rsidR="00703791" w:rsidRPr="0033351A" w:rsidRDefault="00062D5C" w:rsidP="000706A4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3. Повышение эффективности использования современных образовательных технологий в образовательном процессе, в том </w:t>
            </w:r>
            <w:r w:rsidRPr="0033351A">
              <w:rPr>
                <w:lang w:val="ru-RU"/>
              </w:rPr>
              <w:t>числе информационно-коммуникационных.</w:t>
            </w:r>
          </w:p>
          <w:p w:rsidR="00703791" w:rsidRPr="0033351A" w:rsidRDefault="00062D5C" w:rsidP="000706A4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4. Создание</w:t>
            </w:r>
            <w:r w:rsidRPr="00703791">
              <w:t>  </w:t>
            </w:r>
            <w:r w:rsidRPr="0033351A">
              <w:rPr>
                <w:lang w:val="ru-RU"/>
              </w:rPr>
              <w:t>общей среды для проявления, поддержки и развития творческих способностей каждого ребенка.</w:t>
            </w:r>
          </w:p>
          <w:p w:rsidR="00703791" w:rsidRPr="0033351A" w:rsidRDefault="00062D5C" w:rsidP="000706A4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5. Создание системы ученического самоуправления, повышение участия учащихся в  принятии решений в рамках школы.</w:t>
            </w:r>
          </w:p>
          <w:p w:rsidR="00703791" w:rsidRPr="0033351A" w:rsidRDefault="00062D5C" w:rsidP="000706A4">
            <w:pPr>
              <w:widowControl w:val="0"/>
              <w:tabs>
                <w:tab w:val="left" w:pos="235"/>
              </w:tabs>
              <w:spacing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lang w:val="ru-RU"/>
              </w:rPr>
              <w:t xml:space="preserve">6. </w:t>
            </w:r>
            <w:r w:rsidRPr="0033351A">
              <w:rPr>
                <w:rFonts w:eastAsia="SimSun"/>
                <w:color w:val="000000"/>
                <w:lang w:val="ru-RU"/>
              </w:rPr>
              <w:t>Оптимизация системы профессионального и личностного роста педагогических работников как необходимое условие современных образовательных отношений.</w:t>
            </w:r>
          </w:p>
          <w:p w:rsidR="00703791" w:rsidRPr="0033351A" w:rsidRDefault="00062D5C" w:rsidP="000706A4">
            <w:pPr>
              <w:widowControl w:val="0"/>
              <w:tabs>
                <w:tab w:val="left" w:pos="235"/>
              </w:tabs>
              <w:spacing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lang w:val="ru-RU"/>
              </w:rPr>
              <w:t>7. Развитие и совершенствование инфраструктуры школы.</w:t>
            </w:r>
            <w:r w:rsidRPr="0033351A">
              <w:rPr>
                <w:rFonts w:eastAsia="SimSun"/>
                <w:b/>
                <w:bCs/>
                <w:color w:val="000000"/>
                <w:lang w:val="ru-RU"/>
              </w:rPr>
              <w:t xml:space="preserve"> </w:t>
            </w:r>
            <w:r w:rsidRPr="0033351A">
              <w:rPr>
                <w:rFonts w:eastAsia="SimSun"/>
                <w:bCs/>
                <w:color w:val="000000"/>
                <w:lang w:val="ru-RU"/>
              </w:rPr>
              <w:t xml:space="preserve">Обеспечение информационной открытости образовательного </w:t>
            </w:r>
            <w:r w:rsidRPr="0033351A">
              <w:rPr>
                <w:rFonts w:eastAsia="SimSun"/>
                <w:bCs/>
                <w:color w:val="000000"/>
                <w:lang w:val="ru-RU"/>
              </w:rPr>
              <w:t>пространства школы в целях привлечения партнеров социума для обновления инфраструктуры и содержания образовательного процесса.</w:t>
            </w:r>
          </w:p>
          <w:p w:rsidR="00703791" w:rsidRPr="0033351A" w:rsidRDefault="00062D5C" w:rsidP="000706A4">
            <w:pPr>
              <w:widowControl w:val="0"/>
              <w:tabs>
                <w:tab w:val="left" w:pos="235"/>
              </w:tabs>
              <w:spacing w:line="276" w:lineRule="auto"/>
              <w:jc w:val="both"/>
              <w:rPr>
                <w:rFonts w:eastAsia="SimSun"/>
                <w:color w:val="000000"/>
                <w:lang w:val="ru-RU"/>
              </w:rPr>
            </w:pPr>
            <w:r w:rsidRPr="0033351A">
              <w:rPr>
                <w:lang w:val="ru-RU"/>
              </w:rPr>
              <w:t>8. Расширение государственно — общественной системы управления школой.</w:t>
            </w:r>
          </w:p>
        </w:tc>
      </w:tr>
      <w:tr w:rsidR="00E67200" w:rsidRPr="0033351A" w:rsidTr="00E6420A">
        <w:tc>
          <w:tcPr>
            <w:tcW w:w="2624" w:type="dxa"/>
          </w:tcPr>
          <w:p w:rsidR="00703791" w:rsidRPr="00703791" w:rsidRDefault="00062D5C" w:rsidP="00703791">
            <w:pPr>
              <w:widowControl w:val="0"/>
              <w:spacing w:line="276" w:lineRule="auto"/>
              <w:outlineLvl w:val="1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Ожидаемые конечные результаты</w:t>
            </w:r>
          </w:p>
        </w:tc>
        <w:tc>
          <w:tcPr>
            <w:tcW w:w="6946" w:type="dxa"/>
          </w:tcPr>
          <w:p w:rsidR="00BB566E" w:rsidRPr="0033351A" w:rsidRDefault="00062D5C" w:rsidP="00BB566E">
            <w:pPr>
              <w:widowControl w:val="0"/>
              <w:spacing w:line="276" w:lineRule="auto"/>
              <w:outlineLvl w:val="1"/>
              <w:rPr>
                <w:rFonts w:eastAsia="SimSun"/>
                <w:color w:val="000000"/>
                <w:lang w:val="ru-RU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В  воспитательно-образовате</w:t>
            </w:r>
            <w:r w:rsidRPr="0033351A">
              <w:rPr>
                <w:rFonts w:eastAsia="SimSun"/>
                <w:color w:val="000000"/>
                <w:lang w:val="ru-RU"/>
              </w:rPr>
              <w:t>льном процессе:</w:t>
            </w:r>
          </w:p>
          <w:p w:rsidR="00BB566E" w:rsidRPr="0033351A" w:rsidRDefault="00062D5C" w:rsidP="00BB566E">
            <w:pPr>
              <w:widowControl w:val="0"/>
              <w:spacing w:line="276" w:lineRule="auto"/>
              <w:outlineLvl w:val="1"/>
              <w:rPr>
                <w:rFonts w:eastAsia="SimSun"/>
                <w:color w:val="000000"/>
                <w:lang w:val="ru-RU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 xml:space="preserve">- </w:t>
            </w:r>
            <w:r w:rsidR="00D52733" w:rsidRPr="0033351A">
              <w:rPr>
                <w:rFonts w:eastAsia="SimSun"/>
                <w:color w:val="000000"/>
                <w:lang w:val="ru-RU"/>
              </w:rPr>
              <w:t>в</w:t>
            </w:r>
            <w:r w:rsidRPr="0033351A">
              <w:rPr>
                <w:rFonts w:eastAsia="SimSun"/>
                <w:color w:val="000000"/>
                <w:lang w:val="ru-RU"/>
              </w:rPr>
              <w:t>ыход из ШНОР.</w:t>
            </w:r>
          </w:p>
          <w:p w:rsidR="00BB566E" w:rsidRPr="0033351A" w:rsidRDefault="00062D5C" w:rsidP="000706A4">
            <w:pPr>
              <w:widowControl w:val="0"/>
              <w:spacing w:line="276" w:lineRule="auto"/>
              <w:jc w:val="both"/>
              <w:outlineLvl w:val="1"/>
              <w:rPr>
                <w:rFonts w:eastAsia="SimSun"/>
                <w:color w:val="000000"/>
                <w:lang w:val="ru-RU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 xml:space="preserve">- к 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концу обучения в основной школе обучающиеся готовы к осознанному выбору индивидуальной образовательной траектории в профессиональном пространстве социума.</w:t>
            </w:r>
          </w:p>
          <w:p w:rsidR="00BB566E" w:rsidRPr="0033351A" w:rsidRDefault="00062D5C" w:rsidP="000706A4">
            <w:pPr>
              <w:widowControl w:val="0"/>
              <w:spacing w:line="276" w:lineRule="auto"/>
              <w:jc w:val="both"/>
              <w:outlineLvl w:val="1"/>
              <w:rPr>
                <w:rFonts w:eastAsia="SimSun"/>
                <w:color w:val="000000"/>
                <w:lang w:val="ru-RU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- у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обучающихся сформированы высокие гражданские, </w:t>
            </w:r>
            <w:r w:rsidRPr="0033351A">
              <w:rPr>
                <w:rFonts w:eastAsia="SimSun"/>
                <w:color w:val="000000"/>
                <w:lang w:val="ru-RU"/>
              </w:rPr>
              <w:lastRenderedPageBreak/>
              <w:t xml:space="preserve">патриотические и духовно-нравственные качества. </w:t>
            </w:r>
          </w:p>
          <w:p w:rsidR="00BB566E" w:rsidRPr="0033351A" w:rsidRDefault="00062D5C" w:rsidP="000706A4">
            <w:pPr>
              <w:widowControl w:val="0"/>
              <w:spacing w:line="276" w:lineRule="auto"/>
              <w:jc w:val="both"/>
              <w:outlineLvl w:val="1"/>
              <w:rPr>
                <w:rFonts w:eastAsia="SimSun"/>
                <w:color w:val="000000"/>
                <w:lang w:val="ru-RU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- о</w:t>
            </w:r>
            <w:r w:rsidRPr="0033351A">
              <w:rPr>
                <w:rFonts w:eastAsia="SimSun"/>
                <w:color w:val="000000"/>
                <w:lang w:val="ru-RU"/>
              </w:rPr>
              <w:t>птимизирована учебная, физическая, психологическая нагрузка обучающихся и педагогов школы, созданы  условия для сохранения здоровья обучающихся.</w:t>
            </w:r>
          </w:p>
          <w:p w:rsidR="00BB566E" w:rsidRPr="0033351A" w:rsidRDefault="00062D5C" w:rsidP="000706A4">
            <w:pPr>
              <w:widowControl w:val="0"/>
              <w:spacing w:line="276" w:lineRule="auto"/>
              <w:jc w:val="both"/>
              <w:outlineLvl w:val="1"/>
              <w:rPr>
                <w:rFonts w:eastAsia="SimSun"/>
                <w:color w:val="000000"/>
                <w:lang w:val="ru-RU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- р</w:t>
            </w:r>
            <w:r w:rsidRPr="0033351A">
              <w:rPr>
                <w:rFonts w:eastAsia="SimSun"/>
                <w:color w:val="000000"/>
                <w:lang w:val="ru-RU"/>
              </w:rPr>
              <w:t>азработаны и внедрены в педагогическую практику образова</w:t>
            </w:r>
            <w:r w:rsidRPr="0033351A">
              <w:rPr>
                <w:rFonts w:eastAsia="SimSun"/>
                <w:color w:val="000000"/>
                <w:lang w:val="ru-RU"/>
              </w:rPr>
              <w:t>тельного учреждения адаптированные учебные  программы.</w:t>
            </w:r>
          </w:p>
          <w:p w:rsidR="00BB566E" w:rsidRPr="0033351A" w:rsidRDefault="00BB566E" w:rsidP="00703791">
            <w:pPr>
              <w:spacing w:line="276" w:lineRule="auto"/>
              <w:rPr>
                <w:rFonts w:eastAsia="SimSun"/>
                <w:color w:val="000000"/>
                <w:lang w:val="ru-RU"/>
              </w:rPr>
            </w:pPr>
          </w:p>
          <w:p w:rsidR="00703791" w:rsidRPr="00703791" w:rsidRDefault="00062D5C" w:rsidP="00703791">
            <w:pPr>
              <w:spacing w:line="276" w:lineRule="auto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В системе управления:</w:t>
            </w:r>
          </w:p>
          <w:p w:rsidR="00703791" w:rsidRPr="0033351A" w:rsidRDefault="00062D5C" w:rsidP="000F2CA0">
            <w:pPr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</w:t>
            </w:r>
          </w:p>
          <w:p w:rsidR="00703791" w:rsidRPr="0033351A" w:rsidRDefault="00062D5C" w:rsidP="000F2CA0">
            <w:pPr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нормативно-правовая и на</w:t>
            </w:r>
            <w:r w:rsidRPr="0033351A">
              <w:rPr>
                <w:rFonts w:eastAsia="SimSun"/>
                <w:color w:val="000000"/>
                <w:lang w:val="ru-RU"/>
              </w:rPr>
              <w:t>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</w:t>
            </w:r>
          </w:p>
          <w:p w:rsidR="00703791" w:rsidRPr="0033351A" w:rsidRDefault="00062D5C" w:rsidP="000F2CA0">
            <w:pPr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система мониторинга станет неотъемлемой основой управления развитием школы;</w:t>
            </w:r>
          </w:p>
          <w:p w:rsidR="00703791" w:rsidRPr="0033351A" w:rsidRDefault="00062D5C" w:rsidP="000F2CA0">
            <w:pPr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будет отмечаться рост при</w:t>
            </w:r>
            <w:r w:rsidRPr="0033351A">
              <w:rPr>
                <w:rFonts w:eastAsia="SimSun"/>
                <w:color w:val="000000"/>
                <w:lang w:val="ru-RU"/>
              </w:rPr>
              <w:t>влеченных средств в соответствии с расширением образовательных услуг и партнерских отношений школы.</w:t>
            </w:r>
          </w:p>
          <w:p w:rsidR="00703791" w:rsidRPr="00703791" w:rsidRDefault="00062D5C" w:rsidP="00703791">
            <w:pPr>
              <w:spacing w:line="276" w:lineRule="auto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В обновлении инфраструктуры:</w:t>
            </w:r>
          </w:p>
          <w:p w:rsidR="00703791" w:rsidRPr="0033351A" w:rsidRDefault="00062D5C" w:rsidP="000F2CA0">
            <w:pPr>
              <w:widowControl w:val="0"/>
              <w:numPr>
                <w:ilvl w:val="0"/>
                <w:numId w:val="7"/>
              </w:numPr>
              <w:tabs>
                <w:tab w:val="left" w:pos="182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 xml:space="preserve">инфраструктура и организация образовательного процесса школы будет максимально возможно соответствовать требованиям ФЗ-273, </w:t>
            </w:r>
            <w:r w:rsidRPr="0033351A">
              <w:rPr>
                <w:rFonts w:eastAsia="SimSun"/>
                <w:color w:val="000000"/>
                <w:lang w:val="ru-RU"/>
              </w:rPr>
              <w:t>СанПиНов и другим нормативно-правовым актам, регламентирующим организацию образовательного процесса;</w:t>
            </w:r>
          </w:p>
          <w:p w:rsidR="00703791" w:rsidRPr="0033351A" w:rsidRDefault="00062D5C" w:rsidP="000F2CA0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8</w:t>
            </w:r>
            <w:r w:rsidRPr="0033351A">
              <w:rPr>
                <w:rFonts w:eastAsia="SimSun"/>
                <w:color w:val="000000"/>
                <w:lang w:val="ru-RU"/>
              </w:rPr>
              <w:t>0% кабинетов будут максимально возможно оснащены в соответствии с требованиями ФГОС общего образования;</w:t>
            </w:r>
          </w:p>
          <w:p w:rsidR="00703791" w:rsidRPr="0033351A" w:rsidRDefault="00062D5C" w:rsidP="000F2CA0">
            <w:pPr>
              <w:widowControl w:val="0"/>
              <w:numPr>
                <w:ilvl w:val="0"/>
                <w:numId w:val="7"/>
              </w:numPr>
              <w:tabs>
                <w:tab w:val="left" w:pos="154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 xml:space="preserve">не менее </w:t>
            </w:r>
            <w:r w:rsidR="00BB566E" w:rsidRPr="0033351A">
              <w:rPr>
                <w:rFonts w:eastAsia="SimSun"/>
                <w:color w:val="000000"/>
                <w:lang w:val="ru-RU"/>
              </w:rPr>
              <w:t>9</w:t>
            </w:r>
            <w:r w:rsidRPr="0033351A">
              <w:rPr>
                <w:rFonts w:eastAsia="SimSun"/>
                <w:color w:val="000000"/>
                <w:lang w:val="ru-RU"/>
              </w:rPr>
              <w:t>5 % учебных кабинетов будет иметь доступ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к локальной сети школы и к Интернет-ресурсам;</w:t>
            </w:r>
          </w:p>
          <w:p w:rsidR="00703791" w:rsidRPr="0033351A" w:rsidRDefault="00062D5C" w:rsidP="00703791">
            <w:pPr>
              <w:spacing w:line="276" w:lineRule="auto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В совершенствовании профессионального мастерства педагогического коллектива:</w:t>
            </w:r>
          </w:p>
          <w:p w:rsidR="00703791" w:rsidRPr="0033351A" w:rsidRDefault="00062D5C" w:rsidP="000F2CA0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100 % педагогов и руководителей школы пройдет повышение квалификации и (или) профессиональную переподготовку по современному содержа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нию образования (в том числе ФГОС соответствующих ступеней образования) и инновационным технологиям; </w:t>
            </w:r>
          </w:p>
          <w:p w:rsidR="00703791" w:rsidRPr="0033351A" w:rsidRDefault="00062D5C" w:rsidP="000F2CA0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не менее 50 % педагогов будет работать по инновационным образовательным технологиям;</w:t>
            </w:r>
          </w:p>
          <w:p w:rsidR="00703791" w:rsidRPr="0033351A" w:rsidRDefault="00062D5C" w:rsidP="000F2CA0">
            <w:pPr>
              <w:widowControl w:val="0"/>
              <w:numPr>
                <w:ilvl w:val="0"/>
                <w:numId w:val="8"/>
              </w:numPr>
              <w:tabs>
                <w:tab w:val="left" w:pos="274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lastRenderedPageBreak/>
              <w:t xml:space="preserve">не менее </w:t>
            </w:r>
            <w:r w:rsidR="00BB566E" w:rsidRPr="0033351A">
              <w:rPr>
                <w:rFonts w:eastAsia="SimSun"/>
                <w:color w:val="000000"/>
                <w:lang w:val="ru-RU"/>
              </w:rPr>
              <w:t>30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      </w:r>
          </w:p>
          <w:p w:rsidR="00703791" w:rsidRPr="00703791" w:rsidRDefault="00062D5C" w:rsidP="00703791">
            <w:pPr>
              <w:spacing w:line="276" w:lineRule="auto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В организации образовательного процесса:</w:t>
            </w:r>
          </w:p>
          <w:p w:rsidR="00703791" w:rsidRPr="0033351A" w:rsidRDefault="00062D5C" w:rsidP="000F2CA0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не менее 5-8 % школьников будет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д</w:t>
            </w:r>
            <w:r w:rsidR="000706A4" w:rsidRPr="0033351A">
              <w:rPr>
                <w:rFonts w:eastAsia="SimSun"/>
                <w:color w:val="000000"/>
                <w:lang w:val="ru-RU"/>
              </w:rPr>
              <w:t>истанционны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х форм и ресурсов </w:t>
            </w:r>
            <w:r w:rsidRPr="0033351A">
              <w:rPr>
                <w:rFonts w:eastAsia="SimSun"/>
                <w:color w:val="000000"/>
                <w:lang w:val="ru-RU"/>
              </w:rPr>
              <w:t>образовательных сетей;</w:t>
            </w:r>
          </w:p>
          <w:p w:rsidR="00703791" w:rsidRPr="0033351A" w:rsidRDefault="00062D5C" w:rsidP="00703791">
            <w:pPr>
              <w:spacing w:line="276" w:lineRule="auto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spacing w:val="40"/>
                <w:lang w:val="ru-RU"/>
              </w:rPr>
              <w:t>-100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% учащихся основной и старшей школы будет включено в исследовательскую и проектную деятельность;</w:t>
            </w:r>
          </w:p>
          <w:p w:rsidR="00703791" w:rsidRPr="0033351A" w:rsidRDefault="00062D5C" w:rsidP="000F2CA0">
            <w:pPr>
              <w:widowControl w:val="0"/>
              <w:numPr>
                <w:ilvl w:val="0"/>
                <w:numId w:val="8"/>
              </w:numPr>
              <w:tabs>
                <w:tab w:val="left" w:pos="173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в школе будет работать программа поддержки талантливых детей (по различным направлениям интеллектуального, творческого, физического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развития);</w:t>
            </w:r>
          </w:p>
          <w:p w:rsidR="00703791" w:rsidRPr="00703791" w:rsidRDefault="00062D5C" w:rsidP="00703791">
            <w:pPr>
              <w:spacing w:line="276" w:lineRule="auto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В расширении партнерских отношений:</w:t>
            </w:r>
          </w:p>
          <w:p w:rsidR="00703791" w:rsidRPr="0033351A" w:rsidRDefault="00062D5C" w:rsidP="000F2CA0">
            <w:pPr>
              <w:widowControl w:val="0"/>
              <w:numPr>
                <w:ilvl w:val="0"/>
                <w:numId w:val="8"/>
              </w:numPr>
              <w:tabs>
                <w:tab w:val="left" w:pos="259"/>
              </w:tabs>
              <w:spacing w:after="200"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      </w:r>
          </w:p>
          <w:p w:rsidR="00703791" w:rsidRPr="0033351A" w:rsidRDefault="00062D5C" w:rsidP="00703791">
            <w:pPr>
              <w:widowControl w:val="0"/>
              <w:spacing w:line="276" w:lineRule="auto"/>
              <w:outlineLvl w:val="1"/>
              <w:rPr>
                <w:rFonts w:eastAsia="SimSun"/>
                <w:color w:val="000000"/>
                <w:lang w:val="ru-RU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 xml:space="preserve">не </w:t>
            </w:r>
            <w:r w:rsidRPr="0033351A">
              <w:rPr>
                <w:rFonts w:eastAsia="SimSun"/>
                <w:color w:val="000000"/>
                <w:lang w:val="ru-RU"/>
              </w:rPr>
              <w:t>менее 3 - 5 партнеров социума (учреждений, организаций, физических лиц) будет участниками реализации общеобразовательных и дополнительных программ школы.</w:t>
            </w:r>
          </w:p>
          <w:p w:rsidR="00BB566E" w:rsidRPr="0033351A" w:rsidRDefault="00BB566E" w:rsidP="00703791">
            <w:pPr>
              <w:widowControl w:val="0"/>
              <w:spacing w:line="276" w:lineRule="auto"/>
              <w:outlineLvl w:val="1"/>
              <w:rPr>
                <w:rFonts w:eastAsia="SimSun"/>
                <w:color w:val="000000"/>
                <w:lang w:val="ru-RU"/>
              </w:rPr>
            </w:pPr>
          </w:p>
          <w:p w:rsidR="00031B04" w:rsidRPr="0033351A" w:rsidRDefault="00031B04" w:rsidP="00BB566E">
            <w:pPr>
              <w:widowControl w:val="0"/>
              <w:spacing w:line="276" w:lineRule="auto"/>
              <w:outlineLvl w:val="1"/>
              <w:rPr>
                <w:rFonts w:eastAsia="SimSun"/>
                <w:color w:val="000000"/>
                <w:lang w:val="ru-RU"/>
              </w:rPr>
            </w:pPr>
          </w:p>
        </w:tc>
      </w:tr>
      <w:tr w:rsidR="00E67200" w:rsidRPr="0033351A" w:rsidTr="00E6420A">
        <w:tc>
          <w:tcPr>
            <w:tcW w:w="2624" w:type="dxa"/>
          </w:tcPr>
          <w:p w:rsidR="00703791" w:rsidRPr="00703791" w:rsidRDefault="00062D5C" w:rsidP="00703791">
            <w:pPr>
              <w:spacing w:line="276" w:lineRule="auto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lastRenderedPageBreak/>
              <w:t>Разработчики</w:t>
            </w:r>
          </w:p>
          <w:p w:rsidR="00703791" w:rsidRPr="00703791" w:rsidRDefault="00062D5C" w:rsidP="00703791">
            <w:pPr>
              <w:widowControl w:val="0"/>
              <w:spacing w:line="276" w:lineRule="auto"/>
              <w:outlineLvl w:val="1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программы</w:t>
            </w:r>
          </w:p>
        </w:tc>
        <w:tc>
          <w:tcPr>
            <w:tcW w:w="6946" w:type="dxa"/>
          </w:tcPr>
          <w:p w:rsidR="00703791" w:rsidRPr="0033351A" w:rsidRDefault="00062D5C" w:rsidP="00031B04">
            <w:pPr>
              <w:widowControl w:val="0"/>
              <w:spacing w:line="276" w:lineRule="auto"/>
              <w:outlineLvl w:val="1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 xml:space="preserve">Программа разработана </w:t>
            </w:r>
            <w:r w:rsidR="00031B04" w:rsidRPr="0033351A">
              <w:rPr>
                <w:rFonts w:eastAsia="SimSun"/>
                <w:color w:val="000000"/>
                <w:lang w:val="ru-RU"/>
              </w:rPr>
              <w:t xml:space="preserve">Администрацией школы с учетом мнений и предложений 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представителей педагогического и ученического коллективов, родительской общественности </w:t>
            </w:r>
            <w:r w:rsidR="00031B04" w:rsidRPr="0033351A">
              <w:rPr>
                <w:rFonts w:eastAsia="SimSun"/>
                <w:color w:val="000000"/>
                <w:lang w:val="ru-RU"/>
              </w:rPr>
              <w:t>школы</w:t>
            </w:r>
          </w:p>
        </w:tc>
      </w:tr>
      <w:tr w:rsidR="00E67200" w:rsidRPr="0033351A" w:rsidTr="00E6420A">
        <w:tc>
          <w:tcPr>
            <w:tcW w:w="2624" w:type="dxa"/>
          </w:tcPr>
          <w:p w:rsidR="00703791" w:rsidRPr="00703791" w:rsidRDefault="00062D5C" w:rsidP="00703791">
            <w:pPr>
              <w:spacing w:line="276" w:lineRule="auto"/>
              <w:rPr>
                <w:rFonts w:eastAsia="SimSun"/>
                <w:color w:val="000000"/>
              </w:rPr>
            </w:pPr>
            <w:r w:rsidRPr="00703791">
              <w:rPr>
                <w:rFonts w:eastAsia="SimSun"/>
                <w:color w:val="000000"/>
              </w:rPr>
              <w:t xml:space="preserve">Заказчики программы </w:t>
            </w:r>
          </w:p>
        </w:tc>
        <w:tc>
          <w:tcPr>
            <w:tcW w:w="6946" w:type="dxa"/>
          </w:tcPr>
          <w:p w:rsidR="00703791" w:rsidRPr="0033351A" w:rsidRDefault="00062D5C" w:rsidP="000706A4">
            <w:pPr>
              <w:widowControl w:val="0"/>
              <w:spacing w:line="276" w:lineRule="auto"/>
              <w:jc w:val="both"/>
              <w:outlineLvl w:val="1"/>
              <w:rPr>
                <w:rFonts w:eastAsia="SimSun"/>
                <w:color w:val="000000"/>
                <w:lang w:val="ru-RU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Администрация Ростовского муниципального района в лице управления образования</w:t>
            </w:r>
            <w:r w:rsidRPr="0033351A">
              <w:rPr>
                <w:rFonts w:eastAsia="SimSun"/>
                <w:color w:val="000000"/>
                <w:lang w:val="ru-RU"/>
              </w:rPr>
              <w:t>,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</w:t>
            </w:r>
            <w:r w:rsidRPr="0033351A">
              <w:rPr>
                <w:rFonts w:eastAsia="SimSun"/>
                <w:color w:val="000000"/>
                <w:lang w:val="ru-RU"/>
              </w:rPr>
              <w:t>р</w:t>
            </w:r>
            <w:r w:rsidRPr="0033351A">
              <w:rPr>
                <w:rFonts w:eastAsia="SimSun"/>
                <w:color w:val="000000"/>
                <w:lang w:val="ru-RU"/>
              </w:rPr>
              <w:t>одительская общественность</w:t>
            </w:r>
            <w:r w:rsidRPr="0033351A">
              <w:rPr>
                <w:rFonts w:eastAsia="SimSun"/>
                <w:color w:val="000000"/>
                <w:lang w:val="ru-RU"/>
              </w:rPr>
              <w:t xml:space="preserve"> и педагогический коллектив школы</w:t>
            </w:r>
          </w:p>
        </w:tc>
      </w:tr>
      <w:tr w:rsidR="00E67200" w:rsidRPr="0033351A" w:rsidTr="00E6420A">
        <w:tc>
          <w:tcPr>
            <w:tcW w:w="2624" w:type="dxa"/>
          </w:tcPr>
          <w:p w:rsidR="00703791" w:rsidRPr="00703791" w:rsidRDefault="00062D5C" w:rsidP="00703791">
            <w:pPr>
              <w:spacing w:line="276" w:lineRule="auto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Порядок управления</w:t>
            </w:r>
          </w:p>
          <w:p w:rsidR="00703791" w:rsidRPr="00703791" w:rsidRDefault="00062D5C" w:rsidP="00703791">
            <w:pPr>
              <w:spacing w:line="276" w:lineRule="auto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реализацией</w:t>
            </w:r>
          </w:p>
          <w:p w:rsidR="00703791" w:rsidRPr="00703791" w:rsidRDefault="00062D5C" w:rsidP="00703791">
            <w:pPr>
              <w:widowControl w:val="0"/>
              <w:spacing w:line="276" w:lineRule="auto"/>
              <w:outlineLvl w:val="1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Программы</w:t>
            </w:r>
          </w:p>
        </w:tc>
        <w:tc>
          <w:tcPr>
            <w:tcW w:w="6946" w:type="dxa"/>
          </w:tcPr>
          <w:p w:rsidR="00703791" w:rsidRPr="0033351A" w:rsidRDefault="00062D5C" w:rsidP="000706A4">
            <w:pPr>
              <w:spacing w:line="276" w:lineRule="auto"/>
              <w:jc w:val="both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Корректировка программы осуществляется педагогическим советом школы; Советом школы.</w:t>
            </w:r>
          </w:p>
          <w:p w:rsidR="00703791" w:rsidRPr="0033351A" w:rsidRDefault="00062D5C" w:rsidP="000706A4">
            <w:pPr>
              <w:widowControl w:val="0"/>
              <w:spacing w:line="276" w:lineRule="auto"/>
              <w:jc w:val="both"/>
              <w:outlineLvl w:val="1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Управление реализацией программы осуществляется директором</w:t>
            </w:r>
          </w:p>
        </w:tc>
      </w:tr>
      <w:tr w:rsidR="00E67200" w:rsidRPr="0033351A" w:rsidTr="00E6420A">
        <w:tc>
          <w:tcPr>
            <w:tcW w:w="2624" w:type="dxa"/>
          </w:tcPr>
          <w:p w:rsidR="00703791" w:rsidRPr="00703791" w:rsidRDefault="00062D5C" w:rsidP="00703791">
            <w:pPr>
              <w:spacing w:line="276" w:lineRule="auto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Источники</w:t>
            </w:r>
          </w:p>
          <w:p w:rsidR="00703791" w:rsidRPr="00703791" w:rsidRDefault="00062D5C" w:rsidP="00703791">
            <w:pPr>
              <w:widowControl w:val="0"/>
              <w:spacing w:line="276" w:lineRule="auto"/>
              <w:outlineLvl w:val="1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финансирования</w:t>
            </w:r>
          </w:p>
        </w:tc>
        <w:tc>
          <w:tcPr>
            <w:tcW w:w="6946" w:type="dxa"/>
          </w:tcPr>
          <w:p w:rsidR="00703791" w:rsidRPr="0033351A" w:rsidRDefault="00062D5C" w:rsidP="000706A4">
            <w:pPr>
              <w:widowControl w:val="0"/>
              <w:spacing w:line="276" w:lineRule="auto"/>
              <w:jc w:val="both"/>
              <w:outlineLvl w:val="1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 xml:space="preserve">Бюджетное и внебюджетное финансирование, </w:t>
            </w:r>
            <w:r w:rsidRPr="0033351A">
              <w:rPr>
                <w:rFonts w:eastAsia="SimSun"/>
                <w:color w:val="000000"/>
                <w:lang w:val="ru-RU"/>
              </w:rPr>
              <w:t>добровольные пожертвования.</w:t>
            </w:r>
          </w:p>
        </w:tc>
      </w:tr>
      <w:tr w:rsidR="00E67200" w:rsidRPr="0033351A" w:rsidTr="00C63627">
        <w:tc>
          <w:tcPr>
            <w:tcW w:w="2624" w:type="dxa"/>
          </w:tcPr>
          <w:p w:rsidR="00703791" w:rsidRPr="00703791" w:rsidRDefault="00062D5C" w:rsidP="00703791">
            <w:pPr>
              <w:spacing w:line="276" w:lineRule="auto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Постановление об</w:t>
            </w:r>
          </w:p>
          <w:p w:rsidR="00703791" w:rsidRPr="00703791" w:rsidRDefault="00062D5C" w:rsidP="00703791">
            <w:pPr>
              <w:spacing w:line="276" w:lineRule="auto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утверждении</w:t>
            </w:r>
          </w:p>
          <w:p w:rsidR="00703791" w:rsidRPr="00703791" w:rsidRDefault="00062D5C" w:rsidP="00703791">
            <w:pPr>
              <w:widowControl w:val="0"/>
              <w:spacing w:line="276" w:lineRule="auto"/>
              <w:outlineLvl w:val="1"/>
              <w:rPr>
                <w:rFonts w:eastAsia="SimSun"/>
                <w:lang w:eastAsia="zh-CN"/>
              </w:rPr>
            </w:pPr>
            <w:r w:rsidRPr="00703791">
              <w:rPr>
                <w:rFonts w:eastAsia="SimSun"/>
                <w:color w:val="000000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703791" w:rsidRPr="0033351A" w:rsidRDefault="00062D5C" w:rsidP="00C63627">
            <w:pPr>
              <w:widowControl w:val="0"/>
              <w:spacing w:line="276" w:lineRule="auto"/>
              <w:outlineLvl w:val="1"/>
              <w:rPr>
                <w:rFonts w:eastAsia="SimSun"/>
                <w:lang w:val="ru-RU" w:eastAsia="zh-CN"/>
              </w:rPr>
            </w:pPr>
            <w:r w:rsidRPr="0033351A">
              <w:rPr>
                <w:rFonts w:eastAsia="SimSun"/>
                <w:color w:val="000000"/>
                <w:lang w:val="ru-RU"/>
              </w:rPr>
              <w:t>Программа согласована решением Педагогического Совета школы  (</w:t>
            </w:r>
            <w:r w:rsidRPr="0033351A">
              <w:rPr>
                <w:rFonts w:eastAsia="SimSun"/>
                <w:lang w:val="ru-RU"/>
              </w:rPr>
              <w:t xml:space="preserve">протокол № </w:t>
            </w:r>
            <w:r w:rsidR="00C63627" w:rsidRPr="0033351A">
              <w:rPr>
                <w:rFonts w:eastAsia="SimSun"/>
                <w:lang w:val="ru-RU"/>
              </w:rPr>
              <w:t>3</w:t>
            </w:r>
            <w:r w:rsidRPr="0033351A">
              <w:rPr>
                <w:rFonts w:eastAsia="SimSun"/>
                <w:lang w:val="ru-RU"/>
              </w:rPr>
              <w:t xml:space="preserve">   от «</w:t>
            </w:r>
            <w:r w:rsidR="00C63627" w:rsidRPr="0033351A">
              <w:rPr>
                <w:rFonts w:eastAsia="SimSun"/>
                <w:lang w:val="ru-RU"/>
              </w:rPr>
              <w:t>30</w:t>
            </w:r>
            <w:r w:rsidRPr="0033351A">
              <w:rPr>
                <w:rFonts w:eastAsia="SimSun"/>
                <w:lang w:val="ru-RU"/>
              </w:rPr>
              <w:t xml:space="preserve"> » </w:t>
            </w:r>
            <w:r w:rsidR="00C63627" w:rsidRPr="0033351A">
              <w:rPr>
                <w:rFonts w:eastAsia="SimSun"/>
                <w:lang w:val="ru-RU"/>
              </w:rPr>
              <w:t>декабря</w:t>
            </w:r>
            <w:r w:rsidRPr="0033351A">
              <w:rPr>
                <w:rFonts w:eastAsia="SimSun"/>
                <w:lang w:val="ru-RU"/>
              </w:rPr>
              <w:t xml:space="preserve"> 20</w:t>
            </w:r>
            <w:r w:rsidR="00BB566E" w:rsidRPr="0033351A">
              <w:rPr>
                <w:rFonts w:eastAsia="SimSun"/>
                <w:lang w:val="ru-RU"/>
              </w:rPr>
              <w:t>20</w:t>
            </w:r>
            <w:r w:rsidRPr="0033351A">
              <w:rPr>
                <w:rFonts w:eastAsia="SimSun"/>
                <w:lang w:val="ru-RU"/>
              </w:rPr>
              <w:t xml:space="preserve"> г.)</w:t>
            </w:r>
          </w:p>
        </w:tc>
      </w:tr>
    </w:tbl>
    <w:p w:rsidR="00703791" w:rsidRPr="0033351A" w:rsidRDefault="00703791" w:rsidP="00703791">
      <w:pPr>
        <w:rPr>
          <w:lang w:val="ru-RU"/>
        </w:rPr>
      </w:pPr>
    </w:p>
    <w:p w:rsidR="00685D9E" w:rsidRDefault="00062D5C" w:rsidP="000F2CA0">
      <w:pPr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 w:firstLine="0"/>
        <w:jc w:val="center"/>
        <w:rPr>
          <w:b/>
          <w:bCs/>
        </w:rPr>
      </w:pPr>
      <w:r w:rsidRPr="004562A8">
        <w:rPr>
          <w:b/>
          <w:bCs/>
        </w:rPr>
        <w:lastRenderedPageBreak/>
        <w:t>Информационная справка о школе</w:t>
      </w:r>
    </w:p>
    <w:p w:rsidR="00AF7B20" w:rsidRPr="008E1B44" w:rsidRDefault="00062D5C" w:rsidP="00AF7B20">
      <w:pPr>
        <w:spacing w:line="360" w:lineRule="auto"/>
        <w:jc w:val="both"/>
      </w:pPr>
      <w:r w:rsidRPr="008E1B44">
        <w:t xml:space="preserve">      </w:t>
      </w:r>
      <w:r w:rsidR="00EA6AE5">
        <w:rPr>
          <w:b/>
          <w:bCs/>
        </w:rPr>
        <w:t xml:space="preserve">                   </w:t>
      </w:r>
      <w:r w:rsidRPr="008E1B44">
        <w:rPr>
          <w:b/>
          <w:bCs/>
        </w:rPr>
        <w:t xml:space="preserve">Общие сведения об </w:t>
      </w:r>
      <w:r w:rsidRPr="008E1B44">
        <w:rPr>
          <w:b/>
          <w:bCs/>
        </w:rPr>
        <w:t>общеобразовательной организации</w:t>
      </w:r>
    </w:p>
    <w:tbl>
      <w:tblPr>
        <w:tblW w:w="9499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91"/>
        <w:gridCol w:w="4808"/>
      </w:tblGrid>
      <w:tr w:rsidR="00E67200" w:rsidRPr="0033351A" w:rsidTr="0059589F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F7B20" w:rsidRPr="0033351A" w:rsidRDefault="00062D5C" w:rsidP="0059589F">
            <w:pPr>
              <w:shd w:val="clear" w:color="auto" w:fill="FFFFFF"/>
              <w:spacing w:line="360" w:lineRule="auto"/>
              <w:rPr>
                <w:lang w:val="ru-RU"/>
              </w:rPr>
            </w:pPr>
            <w:r w:rsidRPr="008E1B44">
              <w:t> </w:t>
            </w:r>
            <w:r w:rsidRPr="0033351A">
              <w:rPr>
                <w:lang w:val="ru-RU"/>
              </w:rPr>
              <w:t>1. Наименование МОУ в соответствии с Уставом</w:t>
            </w:r>
          </w:p>
        </w:tc>
        <w:tc>
          <w:tcPr>
            <w:tcW w:w="4808" w:type="dxa"/>
            <w:shd w:val="clear" w:color="auto" w:fill="FFFFFF"/>
          </w:tcPr>
          <w:p w:rsidR="00AF7B20" w:rsidRPr="0033351A" w:rsidRDefault="00062D5C" w:rsidP="0059589F">
            <w:pPr>
              <w:shd w:val="clear" w:color="auto" w:fill="FFFFFF"/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Муниципальное общеобразовательное учреждение «Школа имени Евгения Родионова»</w:t>
            </w:r>
          </w:p>
        </w:tc>
      </w:tr>
      <w:tr w:rsidR="00E67200" w:rsidRPr="0033351A" w:rsidTr="0059589F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F7B20" w:rsidRPr="008E1B44" w:rsidRDefault="00062D5C" w:rsidP="0059589F">
            <w:pPr>
              <w:shd w:val="clear" w:color="auto" w:fill="FFFFFF"/>
              <w:spacing w:line="360" w:lineRule="auto"/>
            </w:pPr>
            <w:r w:rsidRPr="008E1B44">
              <w:t>2. Юридический адрес</w:t>
            </w:r>
          </w:p>
        </w:tc>
        <w:tc>
          <w:tcPr>
            <w:tcW w:w="4808" w:type="dxa"/>
            <w:shd w:val="clear" w:color="auto" w:fill="FFFFFF"/>
          </w:tcPr>
          <w:p w:rsidR="00AF7B20" w:rsidRPr="0033351A" w:rsidRDefault="00062D5C" w:rsidP="0059589F">
            <w:pPr>
              <w:tabs>
                <w:tab w:val="left" w:pos="851"/>
              </w:tabs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152121, Российская Федерация, Ярославская область, Ростовский  муниципальный район,  д. Судино д. 27</w:t>
            </w:r>
          </w:p>
        </w:tc>
      </w:tr>
      <w:tr w:rsidR="00E67200" w:rsidRPr="0033351A" w:rsidTr="0059589F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F7B20" w:rsidRPr="0033351A" w:rsidRDefault="00062D5C" w:rsidP="0059589F">
            <w:pPr>
              <w:shd w:val="clear" w:color="auto" w:fill="FFFFFF"/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4808" w:type="dxa"/>
            <w:shd w:val="clear" w:color="auto" w:fill="FFFFFF"/>
          </w:tcPr>
          <w:p w:rsidR="00AF7B20" w:rsidRPr="008E1B44" w:rsidRDefault="00062D5C" w:rsidP="0059589F">
            <w:pPr>
              <w:pStyle w:val="a6"/>
              <w:tabs>
                <w:tab w:val="left" w:pos="900"/>
              </w:tabs>
              <w:suppressAutoHyphens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B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  (48536) 22-4-98</w:t>
            </w:r>
          </w:p>
          <w:p w:rsidR="00AF7B20" w:rsidRPr="0033351A" w:rsidRDefault="00062D5C" w:rsidP="0059589F">
            <w:pPr>
              <w:tabs>
                <w:tab w:val="left" w:pos="900"/>
              </w:tabs>
              <w:spacing w:line="360" w:lineRule="auto"/>
              <w:rPr>
                <w:highlight w:val="yellow"/>
                <w:shd w:val="clear" w:color="auto" w:fill="FFFFFF"/>
                <w:lang w:val="ru-RU"/>
              </w:rPr>
            </w:pPr>
            <w:r w:rsidRPr="008E1B44">
              <w:rPr>
                <w:shd w:val="clear" w:color="auto" w:fill="FFFFFF"/>
              </w:rPr>
              <w:t>E</w:t>
            </w:r>
            <w:r w:rsidRPr="0033351A">
              <w:rPr>
                <w:shd w:val="clear" w:color="auto" w:fill="FFFFFF"/>
                <w:lang w:val="ru-RU"/>
              </w:rPr>
              <w:t>-</w:t>
            </w:r>
            <w:r w:rsidRPr="008E1B44">
              <w:rPr>
                <w:shd w:val="clear" w:color="auto" w:fill="FFFFFF"/>
              </w:rPr>
              <w:t>mail</w:t>
            </w:r>
            <w:r w:rsidRPr="0033351A">
              <w:rPr>
                <w:shd w:val="clear" w:color="auto" w:fill="FFFFFF"/>
                <w:lang w:val="ru-RU"/>
              </w:rPr>
              <w:t xml:space="preserve">   </w:t>
            </w:r>
            <w:bookmarkStart w:id="1" w:name="clb790259"/>
            <w:r w:rsidR="00E67200">
              <w:fldChar w:fldCharType="begin"/>
            </w:r>
            <w:r w:rsidR="00E67200">
              <w:instrText>HYPERLINK</w:instrText>
            </w:r>
            <w:r w:rsidR="00E67200" w:rsidRPr="0033351A">
              <w:rPr>
                <w:lang w:val="ru-RU"/>
              </w:rPr>
              <w:instrText xml:space="preserve"> "</w:instrText>
            </w:r>
            <w:r w:rsidR="00E67200">
              <w:instrText>https</w:instrText>
            </w:r>
            <w:r w:rsidR="00E67200" w:rsidRPr="0033351A">
              <w:rPr>
                <w:lang w:val="ru-RU"/>
              </w:rPr>
              <w:instrText>://</w:instrText>
            </w:r>
            <w:r w:rsidR="00E67200">
              <w:instrText>e</w:instrText>
            </w:r>
            <w:r w:rsidR="00E67200" w:rsidRPr="0033351A">
              <w:rPr>
                <w:lang w:val="ru-RU"/>
              </w:rPr>
              <w:instrText>.</w:instrText>
            </w:r>
            <w:r w:rsidR="00E67200">
              <w:instrText>mail</w:instrText>
            </w:r>
            <w:r w:rsidR="00E67200" w:rsidRPr="0033351A">
              <w:rPr>
                <w:lang w:val="ru-RU"/>
              </w:rPr>
              <w:instrText>.</w:instrText>
            </w:r>
            <w:r w:rsidR="00E67200">
              <w:instrText>ru</w:instrText>
            </w:r>
            <w:r w:rsidR="00E67200" w:rsidRPr="0033351A">
              <w:rPr>
                <w:lang w:val="ru-RU"/>
              </w:rPr>
              <w:instrText>/</w:instrText>
            </w:r>
            <w:r w:rsidR="00E67200">
              <w:instrText>messages</w:instrText>
            </w:r>
            <w:r w:rsidR="00E67200" w:rsidRPr="0033351A">
              <w:rPr>
                <w:lang w:val="ru-RU"/>
              </w:rPr>
              <w:instrText>/</w:instrText>
            </w:r>
            <w:r w:rsidR="00E67200">
              <w:instrText>inbox</w:instrText>
            </w:r>
            <w:r w:rsidR="00E67200" w:rsidRPr="0033351A">
              <w:rPr>
                <w:lang w:val="ru-RU"/>
              </w:rPr>
              <w:instrText>/"</w:instrText>
            </w:r>
            <w:r w:rsidR="00E67200">
              <w:fldChar w:fldCharType="separate"/>
            </w:r>
            <w:r w:rsidRPr="008E1B44">
              <w:rPr>
                <w:rStyle w:val="a7"/>
              </w:rPr>
              <w:t>shkola</w:t>
            </w:r>
            <w:r w:rsidRPr="0033351A">
              <w:rPr>
                <w:rStyle w:val="a7"/>
                <w:lang w:val="ru-RU"/>
              </w:rPr>
              <w:t>-</w:t>
            </w:r>
            <w:r w:rsidRPr="008E1B44">
              <w:rPr>
                <w:rStyle w:val="a7"/>
              </w:rPr>
              <w:t>sudino</w:t>
            </w:r>
            <w:r w:rsidRPr="0033351A">
              <w:rPr>
                <w:rStyle w:val="a7"/>
                <w:lang w:val="ru-RU"/>
              </w:rPr>
              <w:t>@</w:t>
            </w:r>
            <w:r w:rsidRPr="008E1B44">
              <w:rPr>
                <w:rStyle w:val="a7"/>
              </w:rPr>
              <w:t>mail</w:t>
            </w:r>
            <w:r w:rsidRPr="0033351A">
              <w:rPr>
                <w:rStyle w:val="a7"/>
                <w:lang w:val="ru-RU"/>
              </w:rPr>
              <w:t>.</w:t>
            </w:r>
            <w:r w:rsidRPr="008E1B44">
              <w:rPr>
                <w:rStyle w:val="a7"/>
              </w:rPr>
              <w:t>ru</w:t>
            </w:r>
            <w:r w:rsidR="00E67200">
              <w:fldChar w:fldCharType="end"/>
            </w:r>
            <w:bookmarkEnd w:id="1"/>
          </w:p>
          <w:p w:rsidR="00AF7B20" w:rsidRPr="0033351A" w:rsidRDefault="00062D5C" w:rsidP="0059589F">
            <w:pPr>
              <w:tabs>
                <w:tab w:val="left" w:pos="900"/>
              </w:tabs>
              <w:spacing w:line="360" w:lineRule="auto"/>
              <w:rPr>
                <w:lang w:val="ru-RU"/>
              </w:rPr>
            </w:pPr>
            <w:r w:rsidRPr="0033351A">
              <w:rPr>
                <w:shd w:val="clear" w:color="auto" w:fill="FFFFFF"/>
                <w:lang w:val="ru-RU"/>
              </w:rPr>
              <w:t xml:space="preserve">Сайт </w:t>
            </w:r>
            <w:r w:rsidRPr="008E1B44">
              <w:rPr>
                <w:shd w:val="clear" w:color="auto" w:fill="FFFFFF"/>
              </w:rPr>
              <w:t>http</w:t>
            </w:r>
            <w:r w:rsidRPr="0033351A">
              <w:rPr>
                <w:shd w:val="clear" w:color="auto" w:fill="FFFFFF"/>
                <w:lang w:val="ru-RU"/>
              </w:rPr>
              <w:t>://</w:t>
            </w:r>
            <w:r w:rsidRPr="008E1B44">
              <w:rPr>
                <w:shd w:val="clear" w:color="auto" w:fill="FFFFFF"/>
              </w:rPr>
              <w:t>sudin</w:t>
            </w:r>
            <w:r w:rsidRPr="0033351A">
              <w:rPr>
                <w:shd w:val="clear" w:color="auto" w:fill="FFFFFF"/>
                <w:lang w:val="ru-RU"/>
              </w:rPr>
              <w:t>-</w:t>
            </w:r>
            <w:r w:rsidRPr="008E1B44">
              <w:rPr>
                <w:shd w:val="clear" w:color="auto" w:fill="FFFFFF"/>
              </w:rPr>
              <w:t>ros</w:t>
            </w:r>
            <w:r w:rsidRPr="0033351A">
              <w:rPr>
                <w:shd w:val="clear" w:color="auto" w:fill="FFFFFF"/>
                <w:lang w:val="ru-RU"/>
              </w:rPr>
              <w:t>.</w:t>
            </w:r>
            <w:r w:rsidRPr="008E1B44">
              <w:rPr>
                <w:shd w:val="clear" w:color="auto" w:fill="FFFFFF"/>
              </w:rPr>
              <w:t>edu</w:t>
            </w:r>
            <w:r w:rsidRPr="0033351A">
              <w:rPr>
                <w:shd w:val="clear" w:color="auto" w:fill="FFFFFF"/>
                <w:lang w:val="ru-RU"/>
              </w:rPr>
              <w:t>.</w:t>
            </w:r>
            <w:r w:rsidRPr="008E1B44">
              <w:rPr>
                <w:shd w:val="clear" w:color="auto" w:fill="FFFFFF"/>
              </w:rPr>
              <w:t>yar</w:t>
            </w:r>
            <w:r w:rsidRPr="0033351A">
              <w:rPr>
                <w:shd w:val="clear" w:color="auto" w:fill="FFFFFF"/>
                <w:lang w:val="ru-RU"/>
              </w:rPr>
              <w:t>.</w:t>
            </w:r>
            <w:r w:rsidRPr="008E1B44">
              <w:rPr>
                <w:shd w:val="clear" w:color="auto" w:fill="FFFFFF"/>
              </w:rPr>
              <w:t>ru</w:t>
            </w:r>
          </w:p>
        </w:tc>
      </w:tr>
      <w:tr w:rsidR="00E67200" w:rsidRPr="0033351A" w:rsidTr="0059589F">
        <w:trPr>
          <w:trHeight w:val="242"/>
          <w:jc w:val="center"/>
        </w:trPr>
        <w:tc>
          <w:tcPr>
            <w:tcW w:w="4691" w:type="dxa"/>
            <w:shd w:val="clear" w:color="auto" w:fill="FFFFFF"/>
          </w:tcPr>
          <w:p w:rsidR="00AF7B20" w:rsidRPr="008E1B44" w:rsidRDefault="00062D5C" w:rsidP="0059589F">
            <w:pPr>
              <w:shd w:val="clear" w:color="auto" w:fill="FFFFFF"/>
              <w:spacing w:line="360" w:lineRule="auto"/>
            </w:pPr>
            <w:r w:rsidRPr="008E1B44">
              <w:t>4. Учредитель</w:t>
            </w:r>
          </w:p>
        </w:tc>
        <w:tc>
          <w:tcPr>
            <w:tcW w:w="4808" w:type="dxa"/>
            <w:shd w:val="clear" w:color="auto" w:fill="FFFFFF"/>
          </w:tcPr>
          <w:p w:rsidR="00AF7B20" w:rsidRPr="0033351A" w:rsidRDefault="00062D5C" w:rsidP="0059589F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Управление образования администрации Ростовского муниципального района Ярославской области. Адрес 152155, Ярославская область, г. Ростов, </w:t>
            </w:r>
            <w:r w:rsidRPr="0033351A">
              <w:rPr>
                <w:lang w:val="ru-RU"/>
              </w:rPr>
              <w:t>ул. Ленинская,д.56,</w:t>
            </w:r>
          </w:p>
          <w:p w:rsidR="00AF7B20" w:rsidRPr="0033351A" w:rsidRDefault="00062D5C" w:rsidP="0059589F">
            <w:pPr>
              <w:spacing w:line="360" w:lineRule="auto"/>
              <w:rPr>
                <w:lang w:val="ru-RU"/>
              </w:rPr>
            </w:pPr>
            <w:r w:rsidRPr="0033351A">
              <w:rPr>
                <w:b/>
                <w:bCs/>
                <w:lang w:val="ru-RU"/>
              </w:rPr>
              <w:t>тел.-факс. 8 (48536) 7-90-60</w:t>
            </w:r>
          </w:p>
        </w:tc>
      </w:tr>
      <w:tr w:rsidR="00E67200" w:rsidRPr="0033351A" w:rsidTr="0059589F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F7B20" w:rsidRPr="0033351A" w:rsidRDefault="00062D5C" w:rsidP="0059589F">
            <w:pPr>
              <w:shd w:val="clear" w:color="auto" w:fill="FFFFFF"/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5. Администрация:</w:t>
            </w:r>
          </w:p>
          <w:p w:rsidR="00AF7B20" w:rsidRPr="0033351A" w:rsidRDefault="00062D5C" w:rsidP="0059589F">
            <w:pPr>
              <w:shd w:val="clear" w:color="auto" w:fill="FFFFFF"/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директор     </w:t>
            </w:r>
          </w:p>
          <w:p w:rsidR="00AF7B20" w:rsidRPr="0033351A" w:rsidRDefault="00062D5C" w:rsidP="0059589F">
            <w:pPr>
              <w:shd w:val="clear" w:color="auto" w:fill="FFFFFF"/>
              <w:tabs>
                <w:tab w:val="left" w:pos="2245"/>
              </w:tabs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заместитель директора по УВР </w:t>
            </w:r>
          </w:p>
          <w:p w:rsidR="00BB566E" w:rsidRPr="0033351A" w:rsidRDefault="00062D5C" w:rsidP="0059589F">
            <w:pPr>
              <w:shd w:val="clear" w:color="auto" w:fill="FFFFFF"/>
              <w:tabs>
                <w:tab w:val="left" w:pos="2245"/>
              </w:tabs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заместитель директора по </w:t>
            </w:r>
            <w:r w:rsidRPr="0033351A">
              <w:rPr>
                <w:lang w:val="ru-RU"/>
              </w:rPr>
              <w:t>М</w:t>
            </w:r>
            <w:r w:rsidRPr="0033351A">
              <w:rPr>
                <w:lang w:val="ru-RU"/>
              </w:rPr>
              <w:t>Р</w:t>
            </w:r>
          </w:p>
          <w:p w:rsidR="00AF7B20" w:rsidRPr="0033351A" w:rsidRDefault="00062D5C" w:rsidP="0059589F">
            <w:pPr>
              <w:shd w:val="clear" w:color="auto" w:fill="FFFFFF"/>
              <w:tabs>
                <w:tab w:val="left" w:pos="2245"/>
              </w:tabs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заместитель директора по ВР</w:t>
            </w:r>
          </w:p>
        </w:tc>
        <w:tc>
          <w:tcPr>
            <w:tcW w:w="4808" w:type="dxa"/>
            <w:shd w:val="clear" w:color="auto" w:fill="FFFFFF"/>
          </w:tcPr>
          <w:p w:rsidR="0012753F" w:rsidRPr="0033351A" w:rsidRDefault="0012753F" w:rsidP="0059589F">
            <w:pPr>
              <w:shd w:val="clear" w:color="auto" w:fill="FFFFFF"/>
              <w:spacing w:line="360" w:lineRule="auto"/>
              <w:rPr>
                <w:lang w:val="ru-RU"/>
              </w:rPr>
            </w:pPr>
          </w:p>
          <w:p w:rsidR="00AF7B20" w:rsidRPr="0033351A" w:rsidRDefault="00062D5C" w:rsidP="0059589F">
            <w:pPr>
              <w:shd w:val="clear" w:color="auto" w:fill="FFFFFF"/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Фрязимов Александр Николаевич</w:t>
            </w:r>
          </w:p>
          <w:p w:rsidR="00AF7B20" w:rsidRPr="0033351A" w:rsidRDefault="00062D5C" w:rsidP="0059589F">
            <w:pPr>
              <w:shd w:val="clear" w:color="auto" w:fill="FFFFFF"/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Сорокина Елена Юрьевна</w:t>
            </w:r>
          </w:p>
          <w:p w:rsidR="00AF7B20" w:rsidRPr="0033351A" w:rsidRDefault="00062D5C" w:rsidP="0059589F">
            <w:pPr>
              <w:shd w:val="clear" w:color="auto" w:fill="FFFFFF"/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Таланова Ирина Борисовна</w:t>
            </w:r>
          </w:p>
          <w:p w:rsidR="00AF7B20" w:rsidRPr="0033351A" w:rsidRDefault="00062D5C" w:rsidP="0059589F">
            <w:pPr>
              <w:shd w:val="clear" w:color="auto" w:fill="FFFFFF"/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Покалина</w:t>
            </w:r>
            <w:r w:rsidRPr="0033351A">
              <w:rPr>
                <w:lang w:val="ru-RU"/>
              </w:rPr>
              <w:t xml:space="preserve"> Ольга Евгеньевна </w:t>
            </w:r>
          </w:p>
        </w:tc>
      </w:tr>
      <w:tr w:rsidR="00E67200" w:rsidRPr="0033351A" w:rsidTr="0059589F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F7B20" w:rsidRPr="008E1B44" w:rsidRDefault="00062D5C" w:rsidP="0059589F">
            <w:pPr>
              <w:shd w:val="clear" w:color="auto" w:fill="FFFFFF"/>
              <w:spacing w:line="360" w:lineRule="auto"/>
            </w:pPr>
            <w:r w:rsidRPr="008E1B44">
              <w:t>6. Лицензия</w:t>
            </w:r>
          </w:p>
          <w:p w:rsidR="00AF7B20" w:rsidRPr="008E1B44" w:rsidRDefault="00AF7B20" w:rsidP="0059589F">
            <w:pPr>
              <w:shd w:val="clear" w:color="auto" w:fill="FFFFFF"/>
              <w:spacing w:line="360" w:lineRule="auto"/>
            </w:pPr>
          </w:p>
        </w:tc>
        <w:tc>
          <w:tcPr>
            <w:tcW w:w="4808" w:type="dxa"/>
            <w:shd w:val="clear" w:color="auto" w:fill="FFFFFF"/>
          </w:tcPr>
          <w:p w:rsidR="00AF7B20" w:rsidRPr="0033351A" w:rsidRDefault="00062D5C" w:rsidP="0059589F">
            <w:pPr>
              <w:spacing w:line="360" w:lineRule="auto"/>
              <w:jc w:val="both"/>
              <w:rPr>
                <w:shd w:val="clear" w:color="auto" w:fill="FFFFFF"/>
                <w:lang w:val="ru-RU"/>
              </w:rPr>
            </w:pPr>
            <w:r w:rsidRPr="0033351A">
              <w:rPr>
                <w:lang w:val="ru-RU"/>
              </w:rPr>
              <w:t>регистрационный номер № 76Л02 340/16 от 20.06.2016 года.</w:t>
            </w:r>
          </w:p>
          <w:p w:rsidR="00AF7B20" w:rsidRPr="0033351A" w:rsidRDefault="00062D5C" w:rsidP="0059589F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Образовательное учреждение   имеет лицензию на право осуществления следующих видов образовательной деятельности по программам:    общеобразовательная программа начального общего образования,  общеобразовательная программа основного общего образования, обще</w:t>
            </w:r>
            <w:r w:rsidRPr="0033351A">
              <w:rPr>
                <w:lang w:val="ru-RU"/>
              </w:rPr>
              <w:t xml:space="preserve">образовательная программа среднего (полного) общего образования.  </w:t>
            </w:r>
          </w:p>
          <w:p w:rsidR="00AF7B20" w:rsidRPr="0033351A" w:rsidRDefault="00AF7B20" w:rsidP="0059589F">
            <w:pPr>
              <w:tabs>
                <w:tab w:val="left" w:pos="2763"/>
              </w:tabs>
              <w:adjustRightInd w:val="0"/>
              <w:spacing w:line="360" w:lineRule="auto"/>
              <w:ind w:firstLine="284"/>
              <w:textAlignment w:val="baseline"/>
              <w:rPr>
                <w:bCs/>
                <w:lang w:val="ru-RU"/>
              </w:rPr>
            </w:pPr>
          </w:p>
        </w:tc>
      </w:tr>
      <w:tr w:rsidR="00E67200" w:rsidTr="0059589F">
        <w:trPr>
          <w:trHeight w:val="191"/>
          <w:jc w:val="center"/>
        </w:trPr>
        <w:tc>
          <w:tcPr>
            <w:tcW w:w="4691" w:type="dxa"/>
            <w:shd w:val="clear" w:color="auto" w:fill="FFFFFF"/>
          </w:tcPr>
          <w:p w:rsidR="00AF7B20" w:rsidRPr="0033351A" w:rsidRDefault="00062D5C" w:rsidP="000706A4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7. Свидетельство о праве на земельный </w:t>
            </w:r>
            <w:r w:rsidRPr="0033351A">
              <w:rPr>
                <w:lang w:val="ru-RU"/>
              </w:rPr>
              <w:lastRenderedPageBreak/>
              <w:t>участок (серия, номер, дата, кем выдано).</w:t>
            </w:r>
          </w:p>
        </w:tc>
        <w:tc>
          <w:tcPr>
            <w:tcW w:w="4808" w:type="dxa"/>
            <w:shd w:val="clear" w:color="auto" w:fill="FFFFFF"/>
          </w:tcPr>
          <w:p w:rsidR="00AF7B20" w:rsidRPr="008E1B44" w:rsidRDefault="00062D5C" w:rsidP="000706A4">
            <w:pPr>
              <w:spacing w:line="360" w:lineRule="auto"/>
              <w:jc w:val="both"/>
            </w:pPr>
            <w:r w:rsidRPr="008E1B44">
              <w:lastRenderedPageBreak/>
              <w:t xml:space="preserve">Свидетельство 76АВ № 106550, 05 декабря </w:t>
            </w:r>
            <w:r w:rsidRPr="008E1B44">
              <w:lastRenderedPageBreak/>
              <w:t xml:space="preserve">2014 г. </w:t>
            </w:r>
          </w:p>
        </w:tc>
      </w:tr>
      <w:tr w:rsidR="00E67200" w:rsidRPr="0033351A" w:rsidTr="0059589F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F7B20" w:rsidRPr="008E1B44" w:rsidRDefault="00062D5C" w:rsidP="0059589F">
            <w:pPr>
              <w:shd w:val="clear" w:color="auto" w:fill="FFFFFF"/>
              <w:spacing w:line="360" w:lineRule="auto"/>
            </w:pPr>
            <w:r w:rsidRPr="008E1B44">
              <w:lastRenderedPageBreak/>
              <w:t xml:space="preserve">8. Свидетельство о государственной аккредитации </w:t>
            </w:r>
          </w:p>
        </w:tc>
        <w:tc>
          <w:tcPr>
            <w:tcW w:w="4808" w:type="dxa"/>
            <w:shd w:val="clear" w:color="auto" w:fill="FFFFFF"/>
          </w:tcPr>
          <w:p w:rsidR="00AF7B20" w:rsidRPr="0033351A" w:rsidRDefault="00062D5C" w:rsidP="000706A4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свидетельство о государственной аккредитации: серия 76А01, регистрационный номер 0000034,№ 108/14 от 10 июня 2014 года, выданное Департаментом образования Ярославской области срок действия до 10 июня 2026 года (ОРГН 1027601065535, ИНН 7609014563). </w:t>
            </w:r>
          </w:p>
        </w:tc>
      </w:tr>
      <w:tr w:rsidR="00E67200" w:rsidTr="0059589F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F7B20" w:rsidRPr="0033351A" w:rsidRDefault="00062D5C" w:rsidP="0059589F">
            <w:pPr>
              <w:shd w:val="clear" w:color="auto" w:fill="FFFFFF"/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9. Образовательные программы ОУ (по лицензии) </w:t>
            </w:r>
          </w:p>
        </w:tc>
        <w:tc>
          <w:tcPr>
            <w:tcW w:w="4808" w:type="dxa"/>
            <w:shd w:val="clear" w:color="auto" w:fill="FFFFFF"/>
          </w:tcPr>
          <w:p w:rsidR="00AF7B20" w:rsidRPr="008E1B44" w:rsidRDefault="00062D5C" w:rsidP="0059589F">
            <w:pPr>
              <w:pStyle w:val="ConsPlusNormal"/>
              <w:spacing w:line="360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44">
              <w:rPr>
                <w:rFonts w:ascii="Times New Roman" w:hAnsi="Times New Roman" w:cs="Times New Roman"/>
                <w:sz w:val="24"/>
                <w:szCs w:val="24"/>
              </w:rPr>
              <w:t>1. Начальное общее образование;</w:t>
            </w:r>
          </w:p>
          <w:p w:rsidR="00AF7B20" w:rsidRPr="008E1B44" w:rsidRDefault="00062D5C" w:rsidP="0059589F">
            <w:pPr>
              <w:pStyle w:val="ConsPlusNormal"/>
              <w:spacing w:line="360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44">
              <w:rPr>
                <w:rFonts w:ascii="Times New Roman" w:hAnsi="Times New Roman" w:cs="Times New Roman"/>
                <w:sz w:val="24"/>
                <w:szCs w:val="24"/>
              </w:rPr>
              <w:t>2. Основное общее образование;</w:t>
            </w:r>
          </w:p>
          <w:p w:rsidR="00AF7B20" w:rsidRPr="008E1B44" w:rsidRDefault="00062D5C" w:rsidP="000706A4">
            <w:pPr>
              <w:pStyle w:val="ConsPlusNormal"/>
              <w:tabs>
                <w:tab w:val="left" w:pos="4032"/>
              </w:tabs>
              <w:spacing w:line="360" w:lineRule="auto"/>
              <w:ind w:hanging="29"/>
              <w:jc w:val="both"/>
            </w:pPr>
            <w:r w:rsidRPr="008E1B44">
              <w:rPr>
                <w:rFonts w:ascii="Times New Roman" w:hAnsi="Times New Roman" w:cs="Times New Roman"/>
                <w:sz w:val="24"/>
                <w:szCs w:val="24"/>
              </w:rPr>
              <w:t>3. Среднее общее образование</w:t>
            </w:r>
            <w:r w:rsidR="000706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67200" w:rsidTr="0059589F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F7B20" w:rsidRPr="008E1B44" w:rsidRDefault="00062D5C" w:rsidP="0059589F">
            <w:pPr>
              <w:shd w:val="clear" w:color="auto" w:fill="FFFFFF"/>
              <w:spacing w:line="360" w:lineRule="auto"/>
            </w:pPr>
            <w:r w:rsidRPr="008E1B44">
              <w:t>10. Органы самоуправления</w:t>
            </w:r>
          </w:p>
        </w:tc>
        <w:tc>
          <w:tcPr>
            <w:tcW w:w="4808" w:type="dxa"/>
            <w:shd w:val="clear" w:color="auto" w:fill="FFFFFF"/>
          </w:tcPr>
          <w:p w:rsidR="00AF7B20" w:rsidRPr="0033351A" w:rsidRDefault="00062D5C" w:rsidP="0059589F">
            <w:pPr>
              <w:shd w:val="clear" w:color="auto" w:fill="FFFFFF"/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Педагогический совет</w:t>
            </w:r>
          </w:p>
          <w:p w:rsidR="00AF7B20" w:rsidRPr="0033351A" w:rsidRDefault="00062D5C" w:rsidP="0059589F">
            <w:pPr>
              <w:shd w:val="clear" w:color="auto" w:fill="FFFFFF"/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Родительский комитет</w:t>
            </w:r>
          </w:p>
          <w:p w:rsidR="00CD7A99" w:rsidRPr="0033351A" w:rsidRDefault="00062D5C" w:rsidP="0059589F">
            <w:pPr>
              <w:shd w:val="clear" w:color="auto" w:fill="FFFFFF"/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Совет отцов</w:t>
            </w:r>
          </w:p>
          <w:p w:rsidR="00AF7B20" w:rsidRPr="008E1B44" w:rsidRDefault="00062D5C" w:rsidP="0059589F">
            <w:pPr>
              <w:shd w:val="clear" w:color="auto" w:fill="FFFFFF"/>
              <w:spacing w:line="360" w:lineRule="auto"/>
            </w:pPr>
            <w:r w:rsidRPr="008E1B44">
              <w:t xml:space="preserve">Совет командиров </w:t>
            </w:r>
          </w:p>
        </w:tc>
      </w:tr>
    </w:tbl>
    <w:p w:rsidR="00AF7B20" w:rsidRPr="008E1B44" w:rsidRDefault="00AF7B20" w:rsidP="00AF7B20">
      <w:pPr>
        <w:spacing w:line="360" w:lineRule="auto"/>
        <w:jc w:val="center"/>
        <w:rPr>
          <w:b/>
          <w:bCs/>
        </w:rPr>
      </w:pPr>
    </w:p>
    <w:p w:rsidR="00AF7B20" w:rsidRPr="008E1B44" w:rsidRDefault="00062D5C" w:rsidP="00AF7B20">
      <w:pPr>
        <w:spacing w:line="360" w:lineRule="auto"/>
        <w:jc w:val="center"/>
      </w:pPr>
      <w:r w:rsidRPr="008E1B44">
        <w:rPr>
          <w:b/>
          <w:bCs/>
        </w:rPr>
        <w:t xml:space="preserve">Управление </w:t>
      </w:r>
      <w:r w:rsidRPr="008E1B44">
        <w:rPr>
          <w:b/>
          <w:bCs/>
        </w:rPr>
        <w:t>образовательным учреждением</w:t>
      </w:r>
    </w:p>
    <w:p w:rsidR="00AF7B20" w:rsidRPr="0033351A" w:rsidRDefault="00062D5C" w:rsidP="00AF7B20">
      <w:pPr>
        <w:spacing w:line="360" w:lineRule="auto"/>
        <w:jc w:val="both"/>
        <w:rPr>
          <w:b/>
          <w:lang w:val="ru-RU"/>
        </w:rPr>
      </w:pPr>
      <w:r w:rsidRPr="0033351A">
        <w:rPr>
          <w:lang w:val="ru-RU"/>
        </w:rPr>
        <w:t xml:space="preserve">    Управление в Муниципальном общеобразовательном учреждении «Школа имени Евгения Родионова» 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</w:t>
      </w:r>
      <w:r w:rsidRPr="0033351A">
        <w:rPr>
          <w:lang w:val="ru-RU"/>
        </w:rPr>
        <w:t xml:space="preserve">ческого и родительского коллективов.  </w:t>
      </w:r>
    </w:p>
    <w:p w:rsidR="00AF7B20" w:rsidRPr="0033351A" w:rsidRDefault="00062D5C" w:rsidP="00AF7B20">
      <w:pPr>
        <w:spacing w:line="360" w:lineRule="auto"/>
        <w:jc w:val="both"/>
        <w:rPr>
          <w:lang w:val="ru-RU"/>
        </w:rPr>
      </w:pPr>
      <w:r w:rsidRPr="0033351A">
        <w:rPr>
          <w:lang w:val="ru-RU"/>
        </w:rPr>
        <w:t xml:space="preserve">     </w:t>
      </w:r>
      <w:r w:rsidRPr="0033351A">
        <w:rPr>
          <w:lang w:val="ru-RU"/>
        </w:rPr>
        <w:t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</w:t>
      </w:r>
      <w:r w:rsidRPr="0033351A">
        <w:rPr>
          <w:lang w:val="ru-RU"/>
        </w:rPr>
        <w:t xml:space="preserve">ования,  воспитания,  развития каждого участника образовательной деятельности.  </w:t>
      </w:r>
    </w:p>
    <w:p w:rsidR="00AF7B20" w:rsidRPr="0033351A" w:rsidRDefault="00062D5C" w:rsidP="00AF7B20">
      <w:pPr>
        <w:spacing w:line="360" w:lineRule="auto"/>
        <w:jc w:val="both"/>
        <w:rPr>
          <w:lang w:val="ru-RU"/>
        </w:rPr>
      </w:pPr>
      <w:r w:rsidRPr="0033351A">
        <w:rPr>
          <w:lang w:val="ru-RU"/>
        </w:rPr>
        <w:t xml:space="preserve"> 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AF7B20" w:rsidRPr="0033351A" w:rsidRDefault="00062D5C" w:rsidP="00AF7B20">
      <w:pPr>
        <w:spacing w:line="360" w:lineRule="auto"/>
        <w:jc w:val="both"/>
        <w:rPr>
          <w:lang w:val="ru-RU"/>
        </w:rPr>
      </w:pPr>
      <w:r w:rsidRPr="0033351A">
        <w:rPr>
          <w:lang w:val="ru-RU"/>
        </w:rPr>
        <w:t xml:space="preserve">     Управ</w:t>
      </w:r>
      <w:r w:rsidRPr="0033351A">
        <w:rPr>
          <w:lang w:val="ru-RU"/>
        </w:rPr>
        <w:t xml:space="preserve">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AF7B20" w:rsidRPr="0033351A" w:rsidRDefault="00062D5C" w:rsidP="00AF7B20">
      <w:pPr>
        <w:spacing w:line="360" w:lineRule="auto"/>
        <w:jc w:val="both"/>
        <w:rPr>
          <w:lang w:val="ru-RU"/>
        </w:rPr>
      </w:pPr>
      <w:r w:rsidRPr="0033351A">
        <w:rPr>
          <w:lang w:val="ru-RU"/>
        </w:rPr>
        <w:t xml:space="preserve">      Управление  школой   осуществляет  директор  школы,  </w:t>
      </w:r>
      <w:r w:rsidRPr="0033351A">
        <w:rPr>
          <w:shd w:val="clear" w:color="auto" w:fill="FFFFFF"/>
          <w:lang w:val="ru-RU"/>
        </w:rPr>
        <w:t xml:space="preserve">в </w:t>
      </w:r>
      <w:r w:rsidRPr="0033351A">
        <w:rPr>
          <w:shd w:val="clear" w:color="auto" w:fill="FFFFFF"/>
          <w:lang w:val="ru-RU"/>
        </w:rPr>
        <w:t xml:space="preserve">соответствии с действующим законодательством,  </w:t>
      </w:r>
      <w:r w:rsidRPr="0033351A">
        <w:rPr>
          <w:lang w:val="ru-RU"/>
        </w:rPr>
        <w:t>которому  подчиняется  трудовой коллектив в целом.</w:t>
      </w:r>
    </w:p>
    <w:p w:rsidR="00AF7B20" w:rsidRPr="0033351A" w:rsidRDefault="00062D5C" w:rsidP="00AF7B20">
      <w:pPr>
        <w:tabs>
          <w:tab w:val="left" w:pos="900"/>
        </w:tabs>
        <w:spacing w:line="360" w:lineRule="auto"/>
        <w:jc w:val="both"/>
        <w:rPr>
          <w:shd w:val="clear" w:color="auto" w:fill="FFFFFF"/>
          <w:lang w:val="ru-RU"/>
        </w:rPr>
      </w:pPr>
      <w:r w:rsidRPr="0033351A">
        <w:rPr>
          <w:shd w:val="clear" w:color="auto" w:fill="FFFFFF"/>
          <w:lang w:val="ru-RU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</w:t>
      </w:r>
      <w:r w:rsidRPr="0033351A">
        <w:rPr>
          <w:shd w:val="clear" w:color="auto" w:fill="FFFFFF"/>
          <w:lang w:val="ru-RU"/>
        </w:rPr>
        <w:t xml:space="preserve"> характеристикам.</w:t>
      </w:r>
    </w:p>
    <w:p w:rsidR="00AF7B20" w:rsidRPr="008E1B44" w:rsidRDefault="00062D5C" w:rsidP="00AF7B20">
      <w:pPr>
        <w:spacing w:line="360" w:lineRule="auto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lastRenderedPageBreak/>
        <w:t>Органы управления  образовательным учреждением:</w:t>
      </w:r>
    </w:p>
    <w:p w:rsidR="00AF7B20" w:rsidRPr="008E1B44" w:rsidRDefault="00062D5C" w:rsidP="000F2CA0">
      <w:pPr>
        <w:widowControl w:val="0"/>
        <w:numPr>
          <w:ilvl w:val="0"/>
          <w:numId w:val="9"/>
        </w:numPr>
        <w:tabs>
          <w:tab w:val="left" w:pos="900"/>
        </w:tabs>
        <w:suppressAutoHyphens/>
        <w:spacing w:line="360" w:lineRule="auto"/>
        <w:ind w:left="0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Общее собрание  трудового коллектива школы</w:t>
      </w:r>
    </w:p>
    <w:p w:rsidR="00AF7B20" w:rsidRPr="008E1B44" w:rsidRDefault="00062D5C" w:rsidP="000F2CA0">
      <w:pPr>
        <w:widowControl w:val="0"/>
        <w:numPr>
          <w:ilvl w:val="0"/>
          <w:numId w:val="9"/>
        </w:numPr>
        <w:tabs>
          <w:tab w:val="left" w:pos="900"/>
        </w:tabs>
        <w:suppressAutoHyphens/>
        <w:spacing w:line="360" w:lineRule="auto"/>
        <w:ind w:left="0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 xml:space="preserve">Педагогический совет </w:t>
      </w:r>
    </w:p>
    <w:p w:rsidR="00AF7B20" w:rsidRPr="008E1B44" w:rsidRDefault="00062D5C" w:rsidP="000F2CA0">
      <w:pPr>
        <w:widowControl w:val="0"/>
        <w:numPr>
          <w:ilvl w:val="0"/>
          <w:numId w:val="9"/>
        </w:numPr>
        <w:tabs>
          <w:tab w:val="left" w:pos="900"/>
        </w:tabs>
        <w:suppressAutoHyphens/>
        <w:spacing w:line="360" w:lineRule="auto"/>
        <w:ind w:left="0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Родительский комитет</w:t>
      </w:r>
    </w:p>
    <w:p w:rsidR="00AF7B20" w:rsidRPr="008E1B44" w:rsidRDefault="00062D5C" w:rsidP="000F2CA0">
      <w:pPr>
        <w:widowControl w:val="0"/>
        <w:numPr>
          <w:ilvl w:val="0"/>
          <w:numId w:val="9"/>
        </w:numPr>
        <w:tabs>
          <w:tab w:val="left" w:pos="900"/>
        </w:tabs>
        <w:suppressAutoHyphens/>
        <w:spacing w:line="360" w:lineRule="auto"/>
        <w:ind w:left="0"/>
        <w:jc w:val="both"/>
        <w:rPr>
          <w:shd w:val="clear" w:color="auto" w:fill="FFFFFF"/>
        </w:rPr>
      </w:pPr>
      <w:r w:rsidRPr="008E1B44">
        <w:rPr>
          <w:shd w:val="clear" w:color="auto" w:fill="FFFFFF"/>
        </w:rPr>
        <w:t>Ученическое самоуправление</w:t>
      </w:r>
    </w:p>
    <w:p w:rsidR="00AF7B20" w:rsidRPr="0033351A" w:rsidRDefault="00062D5C" w:rsidP="00AF7B20">
      <w:pPr>
        <w:tabs>
          <w:tab w:val="left" w:pos="900"/>
        </w:tabs>
        <w:spacing w:line="360" w:lineRule="auto"/>
        <w:ind w:firstLine="284"/>
        <w:jc w:val="both"/>
        <w:rPr>
          <w:rStyle w:val="FontStyle41"/>
          <w:bCs/>
          <w:lang w:val="ru-RU"/>
        </w:rPr>
      </w:pPr>
      <w:r w:rsidRPr="0033351A">
        <w:rPr>
          <w:shd w:val="clear" w:color="auto" w:fill="FFFFFF"/>
          <w:lang w:val="ru-RU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 w:rsidRPr="0033351A">
        <w:rPr>
          <w:rStyle w:val="FontStyle41"/>
          <w:bCs/>
          <w:lang w:val="ru-RU"/>
        </w:rPr>
        <w:t>МОУ «Школа имени Евгения Родионова».</w:t>
      </w:r>
    </w:p>
    <w:p w:rsidR="00EA6AE5" w:rsidRPr="0033351A" w:rsidRDefault="00EA6AE5" w:rsidP="00AF7B20">
      <w:pPr>
        <w:tabs>
          <w:tab w:val="left" w:pos="900"/>
        </w:tabs>
        <w:spacing w:line="360" w:lineRule="auto"/>
        <w:ind w:firstLine="284"/>
        <w:jc w:val="both"/>
        <w:rPr>
          <w:shd w:val="clear" w:color="auto" w:fill="FFFFFF"/>
          <w:lang w:val="ru-RU"/>
        </w:rPr>
      </w:pPr>
    </w:p>
    <w:p w:rsidR="00AF7B20" w:rsidRPr="0033351A" w:rsidRDefault="00062D5C" w:rsidP="00AF7B20">
      <w:pPr>
        <w:spacing w:line="360" w:lineRule="auto"/>
        <w:jc w:val="center"/>
        <w:rPr>
          <w:b/>
          <w:lang w:val="ru-RU"/>
        </w:rPr>
      </w:pPr>
      <w:r w:rsidRPr="0033351A">
        <w:rPr>
          <w:b/>
          <w:lang w:val="ru-RU"/>
        </w:rPr>
        <w:t>Организация и содержание образовательной деятельности</w:t>
      </w:r>
    </w:p>
    <w:p w:rsidR="00AF7B20" w:rsidRPr="0033351A" w:rsidRDefault="00062D5C" w:rsidP="00AF7B20">
      <w:pPr>
        <w:shd w:val="clear" w:color="auto" w:fill="FFFFFF"/>
        <w:spacing w:line="360" w:lineRule="auto"/>
        <w:jc w:val="both"/>
        <w:textAlignment w:val="baseline"/>
        <w:rPr>
          <w:lang w:val="ru-RU"/>
        </w:rPr>
      </w:pPr>
      <w:r w:rsidRPr="0033351A">
        <w:rPr>
          <w:bCs/>
          <w:iCs/>
          <w:lang w:val="ru-RU"/>
        </w:rPr>
        <w:t xml:space="preserve">   Образовательная программа и учебный п</w:t>
      </w:r>
      <w:r w:rsidRPr="0033351A">
        <w:rPr>
          <w:bCs/>
          <w:iCs/>
          <w:lang w:val="ru-RU"/>
        </w:rPr>
        <w:t>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AF7B20" w:rsidRPr="0033351A" w:rsidRDefault="00062D5C" w:rsidP="00AF7B20">
      <w:pPr>
        <w:autoSpaceDE w:val="0"/>
        <w:autoSpaceDN w:val="0"/>
        <w:adjustRightInd w:val="0"/>
        <w:spacing w:line="360" w:lineRule="auto"/>
        <w:jc w:val="both"/>
        <w:textAlignment w:val="center"/>
        <w:rPr>
          <w:lang w:val="ru-RU"/>
        </w:rPr>
      </w:pPr>
      <w:r w:rsidRPr="0033351A">
        <w:rPr>
          <w:spacing w:val="-2"/>
          <w:lang w:val="ru-RU"/>
        </w:rPr>
        <w:t>Учебный план муниципального общеобразовательного учреждения «Школа имени Евгения Р</w:t>
      </w:r>
      <w:r w:rsidRPr="0033351A">
        <w:rPr>
          <w:spacing w:val="-2"/>
          <w:lang w:val="ru-RU"/>
        </w:rPr>
        <w:t xml:space="preserve">одионова», </w:t>
      </w:r>
      <w:r w:rsidRPr="0033351A">
        <w:rPr>
          <w:lang w:val="ru-RU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AF7B20" w:rsidRPr="008E1B44" w:rsidRDefault="00062D5C" w:rsidP="00AF7B20">
      <w:pPr>
        <w:pStyle w:val="a8"/>
        <w:spacing w:line="360" w:lineRule="auto"/>
        <w:jc w:val="both"/>
        <w:rPr>
          <w:rFonts w:eastAsia="Calibri"/>
          <w:b/>
          <w:bCs/>
          <w:spacing w:val="-7"/>
        </w:rPr>
      </w:pPr>
      <w:r w:rsidRPr="008E1B44">
        <w:rPr>
          <w:rFonts w:eastAsia="Calibri"/>
        </w:rPr>
        <w:t xml:space="preserve">    Учебный план является основным о</w:t>
      </w:r>
      <w:r w:rsidRPr="008E1B44">
        <w:rPr>
          <w:rFonts w:eastAsia="Calibri"/>
        </w:rPr>
        <w:t>рганизационным механизмом реализации образовательной программы.</w:t>
      </w:r>
      <w:r w:rsidRPr="008E1B44">
        <w:t xml:space="preserve">   Учебный план для 1-4 классов составлен на основе требований ФГОС НОО,  </w:t>
      </w:r>
      <w:r w:rsidRPr="00B4713A">
        <w:t>5-9 классов</w:t>
      </w:r>
      <w:r w:rsidRPr="008E1B44">
        <w:t xml:space="preserve"> составлен на основе требовании ФГОС ООО, 10-11 </w:t>
      </w:r>
      <w:r w:rsidRPr="008E1B44">
        <w:rPr>
          <w:b/>
        </w:rPr>
        <w:t>классов</w:t>
      </w:r>
      <w:r w:rsidRPr="008E1B44">
        <w:t xml:space="preserve"> составлен на основе требовании ФГОС СОО. </w:t>
      </w:r>
    </w:p>
    <w:p w:rsidR="00AF7B20" w:rsidRPr="0033351A" w:rsidRDefault="00062D5C" w:rsidP="00AF7B20">
      <w:pPr>
        <w:spacing w:line="360" w:lineRule="auto"/>
        <w:ind w:firstLine="284"/>
        <w:textAlignment w:val="baseline"/>
        <w:rPr>
          <w:lang w:val="ru-RU"/>
        </w:rPr>
      </w:pPr>
      <w:r w:rsidRPr="0033351A">
        <w:rPr>
          <w:lang w:val="ru-RU"/>
        </w:rPr>
        <w:t>Учебный пл</w:t>
      </w:r>
      <w:r w:rsidRPr="0033351A">
        <w:rPr>
          <w:lang w:val="ru-RU"/>
        </w:rPr>
        <w:t xml:space="preserve">ан предусматривает: </w:t>
      </w:r>
    </w:p>
    <w:p w:rsidR="00AF7B20" w:rsidRPr="0033351A" w:rsidRDefault="00062D5C" w:rsidP="00AF7B20">
      <w:pPr>
        <w:spacing w:line="360" w:lineRule="auto"/>
        <w:ind w:firstLine="284"/>
        <w:textAlignment w:val="baseline"/>
        <w:rPr>
          <w:lang w:val="ru-RU"/>
        </w:rPr>
      </w:pPr>
      <w:r w:rsidRPr="0033351A">
        <w:rPr>
          <w:lang w:val="ru-RU"/>
        </w:rPr>
        <w:t xml:space="preserve">4-летний срок освоения образовательных программ начального общего образования для 1 – 4 классов; </w:t>
      </w:r>
    </w:p>
    <w:p w:rsidR="00AF7B20" w:rsidRPr="0033351A" w:rsidRDefault="00062D5C" w:rsidP="00AF7B20">
      <w:pPr>
        <w:spacing w:line="360" w:lineRule="auto"/>
        <w:ind w:firstLine="284"/>
        <w:textAlignment w:val="baseline"/>
        <w:rPr>
          <w:lang w:val="ru-RU"/>
        </w:rPr>
      </w:pPr>
      <w:r w:rsidRPr="0033351A">
        <w:rPr>
          <w:lang w:val="ru-RU"/>
        </w:rPr>
        <w:t xml:space="preserve">5-летний срок освоения образовательных программ основного общего образования для 5 – 9 классов; </w:t>
      </w:r>
    </w:p>
    <w:p w:rsidR="00AF7B20" w:rsidRPr="0033351A" w:rsidRDefault="00062D5C" w:rsidP="00AF7B20">
      <w:pPr>
        <w:spacing w:line="360" w:lineRule="auto"/>
        <w:rPr>
          <w:lang w:val="ru-RU"/>
        </w:rPr>
      </w:pPr>
      <w:r w:rsidRPr="0033351A">
        <w:rPr>
          <w:lang w:val="ru-RU"/>
        </w:rPr>
        <w:t xml:space="preserve">2-летний срок освоения образовательных </w:t>
      </w:r>
      <w:r w:rsidRPr="0033351A">
        <w:rPr>
          <w:lang w:val="ru-RU"/>
        </w:rPr>
        <w:t>программ среднего общего образования 10 – 11 классов</w:t>
      </w:r>
      <w:r w:rsidRPr="0033351A">
        <w:rPr>
          <w:b/>
          <w:lang w:val="ru-RU"/>
        </w:rPr>
        <w:t>.</w:t>
      </w:r>
      <w:r w:rsidRPr="0033351A">
        <w:rPr>
          <w:lang w:val="ru-RU"/>
        </w:rPr>
        <w:t xml:space="preserve"> </w:t>
      </w:r>
    </w:p>
    <w:p w:rsidR="00AF7B20" w:rsidRPr="0033351A" w:rsidRDefault="00062D5C" w:rsidP="00AF7B20">
      <w:pPr>
        <w:spacing w:line="360" w:lineRule="auto"/>
        <w:rPr>
          <w:lang w:val="ru-RU"/>
        </w:rPr>
      </w:pPr>
      <w:r w:rsidRPr="0033351A">
        <w:rPr>
          <w:lang w:val="ru-RU"/>
        </w:rPr>
        <w:t>Форма обучения:</w:t>
      </w:r>
      <w:r w:rsidRPr="008E1B44">
        <w:t> </w:t>
      </w:r>
      <w:r w:rsidRPr="0033351A">
        <w:rPr>
          <w:lang w:val="ru-RU"/>
        </w:rPr>
        <w:t>очная.</w:t>
      </w:r>
    </w:p>
    <w:p w:rsidR="00AF7B20" w:rsidRPr="0033351A" w:rsidRDefault="00062D5C" w:rsidP="00AF7B20">
      <w:pPr>
        <w:spacing w:line="360" w:lineRule="auto"/>
        <w:rPr>
          <w:lang w:val="ru-RU"/>
        </w:rPr>
      </w:pPr>
      <w:r w:rsidRPr="0033351A">
        <w:rPr>
          <w:lang w:val="ru-RU"/>
        </w:rPr>
        <w:t>Язык обучения:</w:t>
      </w:r>
      <w:r w:rsidRPr="008E1B44">
        <w:t> </w:t>
      </w:r>
      <w:r w:rsidRPr="0033351A">
        <w:rPr>
          <w:lang w:val="ru-RU"/>
        </w:rPr>
        <w:t>русский.</w:t>
      </w:r>
    </w:p>
    <w:p w:rsidR="00AF7B20" w:rsidRPr="0033351A" w:rsidRDefault="00062D5C" w:rsidP="00AF7B20">
      <w:pPr>
        <w:spacing w:line="360" w:lineRule="auto"/>
        <w:rPr>
          <w:b/>
          <w:lang w:val="ru-RU"/>
        </w:rPr>
      </w:pPr>
      <w:r w:rsidRPr="0033351A">
        <w:rPr>
          <w:b/>
          <w:lang w:val="ru-RU"/>
        </w:rPr>
        <w:t>Школа реализует следующие образовательные программы:</w:t>
      </w:r>
    </w:p>
    <w:p w:rsidR="00AF7B20" w:rsidRPr="0033351A" w:rsidRDefault="00062D5C" w:rsidP="0012753F">
      <w:pPr>
        <w:spacing w:line="360" w:lineRule="auto"/>
        <w:jc w:val="both"/>
        <w:rPr>
          <w:lang w:val="ru-RU"/>
        </w:rPr>
      </w:pPr>
      <w:r w:rsidRPr="0033351A">
        <w:rPr>
          <w:lang w:val="ru-RU"/>
        </w:rPr>
        <w:t>- основная образовательная программа начального общего образования;</w:t>
      </w:r>
    </w:p>
    <w:p w:rsidR="00AF7B20" w:rsidRPr="0033351A" w:rsidRDefault="00062D5C" w:rsidP="0012753F">
      <w:pPr>
        <w:spacing w:line="360" w:lineRule="auto"/>
        <w:jc w:val="both"/>
        <w:rPr>
          <w:lang w:val="ru-RU"/>
        </w:rPr>
      </w:pPr>
      <w:r w:rsidRPr="0033351A">
        <w:rPr>
          <w:lang w:val="ru-RU"/>
        </w:rPr>
        <w:t xml:space="preserve">- основная образовательная </w:t>
      </w:r>
      <w:r w:rsidRPr="0033351A">
        <w:rPr>
          <w:lang w:val="ru-RU"/>
        </w:rPr>
        <w:t>программа основного общего образования;</w:t>
      </w:r>
    </w:p>
    <w:p w:rsidR="00AF7B20" w:rsidRPr="0033351A" w:rsidRDefault="00062D5C" w:rsidP="0012753F">
      <w:pPr>
        <w:spacing w:line="360" w:lineRule="auto"/>
        <w:jc w:val="both"/>
        <w:rPr>
          <w:lang w:val="ru-RU"/>
        </w:rPr>
      </w:pPr>
      <w:r w:rsidRPr="0033351A">
        <w:rPr>
          <w:lang w:val="ru-RU"/>
        </w:rPr>
        <w:t>- образовательная программа среднего общего образования;</w:t>
      </w:r>
    </w:p>
    <w:p w:rsidR="00AF7B20" w:rsidRPr="008E1B44" w:rsidRDefault="00062D5C" w:rsidP="0012753F">
      <w:pPr>
        <w:spacing w:line="360" w:lineRule="auto"/>
        <w:jc w:val="both"/>
      </w:pPr>
      <w:r w:rsidRPr="0033351A">
        <w:rPr>
          <w:lang w:val="ru-RU"/>
        </w:rPr>
        <w:lastRenderedPageBreak/>
        <w:t xml:space="preserve">- адаптированная основная общеобразовательная программа образования обучающихся с умственной отсталостью </w:t>
      </w:r>
      <w:r w:rsidRPr="008E1B44">
        <w:t>(интеллектуальными нарушениями);</w:t>
      </w:r>
    </w:p>
    <w:p w:rsidR="00AF7B20" w:rsidRPr="0033351A" w:rsidRDefault="00062D5C" w:rsidP="0012753F">
      <w:pPr>
        <w:spacing w:line="360" w:lineRule="auto"/>
        <w:jc w:val="both"/>
        <w:rPr>
          <w:lang w:val="ru-RU"/>
        </w:rPr>
      </w:pPr>
      <w:r w:rsidRPr="0033351A">
        <w:rPr>
          <w:lang w:val="ru-RU"/>
        </w:rPr>
        <w:t>- адаптированная осно</w:t>
      </w:r>
      <w:r w:rsidRPr="0033351A">
        <w:rPr>
          <w:lang w:val="ru-RU"/>
        </w:rPr>
        <w:t>вная общеобразовательная программа начального общего образования обучающихся с задержкой психического развития;</w:t>
      </w:r>
    </w:p>
    <w:p w:rsidR="00AF7B20" w:rsidRPr="0033351A" w:rsidRDefault="00062D5C" w:rsidP="0012753F">
      <w:pPr>
        <w:spacing w:line="360" w:lineRule="auto"/>
        <w:jc w:val="both"/>
        <w:rPr>
          <w:lang w:val="ru-RU"/>
        </w:rPr>
      </w:pPr>
      <w:r w:rsidRPr="0033351A">
        <w:rPr>
          <w:lang w:val="ru-RU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7.1);</w:t>
      </w:r>
    </w:p>
    <w:p w:rsidR="00C63627" w:rsidRPr="0033351A" w:rsidRDefault="00062D5C" w:rsidP="0012753F">
      <w:pPr>
        <w:spacing w:line="360" w:lineRule="auto"/>
        <w:jc w:val="both"/>
        <w:rPr>
          <w:lang w:val="ru-RU"/>
        </w:rPr>
      </w:pPr>
      <w:r w:rsidRPr="0033351A">
        <w:rPr>
          <w:lang w:val="ru-RU"/>
        </w:rPr>
        <w:t xml:space="preserve">- </w:t>
      </w:r>
      <w:r w:rsidRPr="0033351A">
        <w:rPr>
          <w:lang w:val="ru-RU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развития;</w:t>
      </w:r>
    </w:p>
    <w:p w:rsidR="00C63627" w:rsidRPr="0033351A" w:rsidRDefault="00062D5C" w:rsidP="0012753F">
      <w:pPr>
        <w:spacing w:line="360" w:lineRule="auto"/>
        <w:jc w:val="both"/>
        <w:rPr>
          <w:lang w:val="ru-RU"/>
        </w:rPr>
      </w:pPr>
      <w:r w:rsidRPr="0033351A">
        <w:rPr>
          <w:lang w:val="ru-RU"/>
        </w:rPr>
        <w:t>адаптированная основная общеобразовательная программа начального общего образования обучающихся с задержкой психического р</w:t>
      </w:r>
      <w:r w:rsidRPr="0033351A">
        <w:rPr>
          <w:lang w:val="ru-RU"/>
        </w:rPr>
        <w:t>азвития (вариант 7.</w:t>
      </w:r>
      <w:r w:rsidRPr="0033351A">
        <w:rPr>
          <w:lang w:val="ru-RU"/>
        </w:rPr>
        <w:t>2</w:t>
      </w:r>
      <w:r w:rsidRPr="0033351A">
        <w:rPr>
          <w:lang w:val="ru-RU"/>
        </w:rPr>
        <w:t>);</w:t>
      </w:r>
    </w:p>
    <w:p w:rsidR="00AF7B20" w:rsidRPr="008E1B44" w:rsidRDefault="00062D5C" w:rsidP="00AF7B20">
      <w:pPr>
        <w:spacing w:line="360" w:lineRule="auto"/>
        <w:rPr>
          <w:b/>
        </w:rPr>
      </w:pPr>
      <w:r w:rsidRPr="008E1B44">
        <w:rPr>
          <w:b/>
        </w:rPr>
        <w:t>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1351"/>
        <w:gridCol w:w="3643"/>
        <w:gridCol w:w="1886"/>
        <w:gridCol w:w="1653"/>
      </w:tblGrid>
      <w:tr w:rsidR="00E67200" w:rsidRPr="0033351A" w:rsidTr="0059589F"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B20" w:rsidRPr="008E1B44" w:rsidRDefault="00062D5C" w:rsidP="0059589F">
            <w:pPr>
              <w:spacing w:line="360" w:lineRule="auto"/>
            </w:pPr>
            <w:r w:rsidRPr="008E1B44">
              <w:t>Классы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B20" w:rsidRPr="008E1B44" w:rsidRDefault="00062D5C" w:rsidP="0059589F">
            <w:pPr>
              <w:spacing w:line="360" w:lineRule="auto"/>
            </w:pPr>
            <w:r w:rsidRPr="008E1B44">
              <w:t>Количество смен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B20" w:rsidRPr="008E1B44" w:rsidRDefault="00062D5C" w:rsidP="0059589F">
            <w:pPr>
              <w:spacing w:line="360" w:lineRule="auto"/>
            </w:pPr>
            <w:r w:rsidRPr="008E1B44">
              <w:t>Продолжительность урока (мин)</w:t>
            </w:r>
          </w:p>
        </w:tc>
        <w:tc>
          <w:tcPr>
            <w:tcW w:w="20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B20" w:rsidRPr="0033351A" w:rsidRDefault="00062D5C" w:rsidP="0059589F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Количество учебных дней в неделю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B20" w:rsidRPr="0033351A" w:rsidRDefault="00062D5C" w:rsidP="0059589F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Количество учебных недель в году</w:t>
            </w:r>
          </w:p>
        </w:tc>
      </w:tr>
      <w:tr w:rsidR="00E67200" w:rsidTr="0059589F"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B20" w:rsidRPr="008E1B44" w:rsidRDefault="00062D5C" w:rsidP="0059589F">
            <w:pPr>
              <w:spacing w:line="360" w:lineRule="auto"/>
            </w:pPr>
            <w:r w:rsidRPr="008E1B44">
              <w:t>1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B20" w:rsidRPr="008E1B44" w:rsidRDefault="00062D5C" w:rsidP="0059589F">
            <w:pPr>
              <w:spacing w:line="360" w:lineRule="auto"/>
            </w:pPr>
            <w:r w:rsidRPr="008E1B44">
              <w:t>1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B20" w:rsidRPr="0033351A" w:rsidRDefault="00062D5C" w:rsidP="0059589F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Ступенчатый режим:</w:t>
            </w:r>
          </w:p>
          <w:p w:rsidR="00AF7B20" w:rsidRPr="0033351A" w:rsidRDefault="00062D5C" w:rsidP="0059589F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–</w:t>
            </w:r>
            <w:r w:rsidRPr="008E1B44">
              <w:t> </w:t>
            </w:r>
            <w:r w:rsidRPr="0033351A">
              <w:rPr>
                <w:lang w:val="ru-RU"/>
              </w:rPr>
              <w:t>35 минут (сентябрь</w:t>
            </w:r>
            <w:r w:rsidRPr="008E1B44">
              <w:t> </w:t>
            </w:r>
            <w:r w:rsidRPr="0033351A">
              <w:rPr>
                <w:lang w:val="ru-RU"/>
              </w:rPr>
              <w:t>–</w:t>
            </w:r>
            <w:r w:rsidRPr="008E1B44">
              <w:t> </w:t>
            </w:r>
            <w:r w:rsidRPr="0033351A">
              <w:rPr>
                <w:lang w:val="ru-RU"/>
              </w:rPr>
              <w:t>декабрь);</w:t>
            </w:r>
          </w:p>
          <w:p w:rsidR="00AF7B20" w:rsidRPr="008E1B44" w:rsidRDefault="00062D5C" w:rsidP="0059589F">
            <w:pPr>
              <w:spacing w:line="360" w:lineRule="auto"/>
            </w:pPr>
            <w:r w:rsidRPr="008E1B44">
              <w:t xml:space="preserve">– 40 минут </w:t>
            </w:r>
            <w:r w:rsidRPr="008E1B44">
              <w:t>(январь – май)</w:t>
            </w:r>
          </w:p>
        </w:tc>
        <w:tc>
          <w:tcPr>
            <w:tcW w:w="20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B20" w:rsidRPr="008E1B44" w:rsidRDefault="00062D5C" w:rsidP="0059589F">
            <w:pPr>
              <w:spacing w:line="360" w:lineRule="auto"/>
            </w:pPr>
            <w:r w:rsidRPr="008E1B44">
              <w:t>5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B20" w:rsidRPr="008E1B44" w:rsidRDefault="00062D5C" w:rsidP="0059589F">
            <w:pPr>
              <w:spacing w:line="360" w:lineRule="auto"/>
            </w:pPr>
            <w:r w:rsidRPr="008E1B44">
              <w:t>33</w:t>
            </w:r>
          </w:p>
        </w:tc>
      </w:tr>
      <w:tr w:rsidR="00E67200" w:rsidTr="0059589F"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B20" w:rsidRPr="008E1B44" w:rsidRDefault="00062D5C" w:rsidP="0059589F">
            <w:pPr>
              <w:spacing w:line="360" w:lineRule="auto"/>
            </w:pPr>
            <w:r w:rsidRPr="008E1B44">
              <w:t>2–11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B20" w:rsidRPr="008E1B44" w:rsidRDefault="00062D5C" w:rsidP="0059589F">
            <w:pPr>
              <w:spacing w:line="360" w:lineRule="auto"/>
            </w:pPr>
            <w:r w:rsidRPr="008E1B44">
              <w:t>1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B20" w:rsidRPr="008E1B44" w:rsidRDefault="00062D5C" w:rsidP="0059589F">
            <w:pPr>
              <w:spacing w:line="360" w:lineRule="auto"/>
            </w:pPr>
            <w:r w:rsidRPr="008E1B44">
              <w:t>40</w:t>
            </w:r>
          </w:p>
        </w:tc>
        <w:tc>
          <w:tcPr>
            <w:tcW w:w="20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B20" w:rsidRPr="008E1B44" w:rsidRDefault="00062D5C" w:rsidP="0059589F">
            <w:pPr>
              <w:spacing w:line="360" w:lineRule="auto"/>
            </w:pPr>
            <w:r w:rsidRPr="008E1B44">
              <w:t>5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B20" w:rsidRPr="008E1B44" w:rsidRDefault="00062D5C" w:rsidP="0059589F">
            <w:pPr>
              <w:spacing w:line="360" w:lineRule="auto"/>
            </w:pPr>
            <w:r w:rsidRPr="008E1B44">
              <w:t>34</w:t>
            </w:r>
          </w:p>
        </w:tc>
      </w:tr>
    </w:tbl>
    <w:p w:rsidR="00AF7B20" w:rsidRPr="0033351A" w:rsidRDefault="00062D5C" w:rsidP="00AF7B20">
      <w:pPr>
        <w:spacing w:line="360" w:lineRule="auto"/>
        <w:rPr>
          <w:lang w:val="ru-RU"/>
        </w:rPr>
      </w:pPr>
      <w:r w:rsidRPr="0033351A">
        <w:rPr>
          <w:lang w:val="ru-RU"/>
        </w:rPr>
        <w:t>Начало учебных занятий –</w:t>
      </w:r>
      <w:r w:rsidRPr="008E1B44">
        <w:t> </w:t>
      </w:r>
      <w:r w:rsidRPr="0033351A">
        <w:rPr>
          <w:lang w:val="ru-RU"/>
        </w:rPr>
        <w:t>8 ч 10 мин.</w:t>
      </w:r>
    </w:p>
    <w:p w:rsidR="00AF7B20" w:rsidRPr="0033351A" w:rsidRDefault="00062D5C" w:rsidP="00AF7B20">
      <w:pPr>
        <w:spacing w:line="360" w:lineRule="auto"/>
        <w:jc w:val="both"/>
        <w:textAlignment w:val="baseline"/>
        <w:rPr>
          <w:lang w:val="ru-RU"/>
        </w:rPr>
      </w:pPr>
      <w:r w:rsidRPr="0033351A">
        <w:rPr>
          <w:lang w:val="ru-RU"/>
        </w:rPr>
        <w:t xml:space="preserve">Обучение в начальной школе ведется по </w:t>
      </w:r>
      <w:r w:rsidRPr="0033351A">
        <w:rPr>
          <w:shd w:val="clear" w:color="auto" w:fill="FFFFFF" w:themeFill="background1"/>
          <w:lang w:val="ru-RU"/>
        </w:rPr>
        <w:t>программ</w:t>
      </w:r>
      <w:r w:rsidR="002C6FF1" w:rsidRPr="0033351A">
        <w:rPr>
          <w:shd w:val="clear" w:color="auto" w:fill="FFFFFF" w:themeFill="background1"/>
          <w:lang w:val="ru-RU"/>
        </w:rPr>
        <w:t>ам</w:t>
      </w:r>
      <w:r w:rsidR="000706A4" w:rsidRPr="0033351A">
        <w:rPr>
          <w:shd w:val="clear" w:color="auto" w:fill="FFFFFF" w:themeFill="background1"/>
          <w:lang w:val="ru-RU"/>
        </w:rPr>
        <w:t xml:space="preserve"> «Школа России</w:t>
      </w:r>
      <w:r w:rsidRPr="0033351A">
        <w:rPr>
          <w:shd w:val="clear" w:color="auto" w:fill="FFFFFF" w:themeFill="background1"/>
          <w:lang w:val="ru-RU"/>
        </w:rPr>
        <w:t>». Все</w:t>
      </w:r>
      <w:r w:rsidRPr="0033351A">
        <w:rPr>
          <w:lang w:val="ru-RU"/>
        </w:rPr>
        <w:t xml:space="preserve">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образования – это качество знаний. Качество</w:t>
      </w:r>
      <w:r w:rsidRPr="0033351A">
        <w:rPr>
          <w:lang w:val="ru-RU"/>
        </w:rPr>
        <w:t xml:space="preserve">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</w:t>
      </w:r>
      <w:r w:rsidR="000706A4" w:rsidRPr="0033351A">
        <w:rPr>
          <w:lang w:val="ru-RU"/>
        </w:rPr>
        <w:t xml:space="preserve">яя в своей работе </w:t>
      </w:r>
      <w:r w:rsidRPr="0033351A">
        <w:rPr>
          <w:lang w:val="ru-RU"/>
        </w:rPr>
        <w:t xml:space="preserve"> разнообразные формы обучения,  инновационные образовательные технологии, учителя </w:t>
      </w:r>
      <w:r w:rsidR="00654E61" w:rsidRPr="0033351A">
        <w:rPr>
          <w:lang w:val="ru-RU"/>
        </w:rPr>
        <w:t xml:space="preserve">совместно с администрацией школы </w:t>
      </w:r>
      <w:r w:rsidRPr="0033351A">
        <w:rPr>
          <w:lang w:val="ru-RU"/>
        </w:rPr>
        <w:t>создали все необходимые условия для обучения детей с разными способностями, с разной степенью освоения учебного материала. Качество образоват</w:t>
      </w:r>
      <w:r w:rsidRPr="0033351A">
        <w:rPr>
          <w:lang w:val="ru-RU"/>
        </w:rPr>
        <w:t>ельной деятельности шк</w:t>
      </w:r>
      <w:r w:rsidR="00654E61" w:rsidRPr="0033351A">
        <w:rPr>
          <w:lang w:val="ru-RU"/>
        </w:rPr>
        <w:t>олы в течение года отслеживается</w:t>
      </w:r>
      <w:r w:rsidRPr="0033351A">
        <w:rPr>
          <w:lang w:val="ru-RU"/>
        </w:rPr>
        <w:t xml:space="preserve"> по результатам проводимых контрольных работ, итогам учебных четвертей и учебного года. Образо</w:t>
      </w:r>
      <w:r w:rsidR="000706A4" w:rsidRPr="0033351A">
        <w:rPr>
          <w:lang w:val="ru-RU"/>
        </w:rPr>
        <w:t>вательная деятельность в   школе</w:t>
      </w:r>
      <w:r w:rsidR="00654E61" w:rsidRPr="0033351A">
        <w:rPr>
          <w:lang w:val="ru-RU"/>
        </w:rPr>
        <w:t xml:space="preserve"> носит</w:t>
      </w:r>
      <w:r w:rsidRPr="0033351A">
        <w:rPr>
          <w:lang w:val="ru-RU"/>
        </w:rPr>
        <w:t xml:space="preserve"> характер систем</w:t>
      </w:r>
      <w:r w:rsidR="00654E61" w:rsidRPr="0033351A">
        <w:rPr>
          <w:lang w:val="ru-RU"/>
        </w:rPr>
        <w:t>ности, открытости. Это позволяет</w:t>
      </w:r>
      <w:r w:rsidRPr="0033351A">
        <w:rPr>
          <w:lang w:val="ru-RU"/>
        </w:rPr>
        <w:t xml:space="preserve"> учащимся и родителям </w:t>
      </w:r>
      <w:r w:rsidRPr="0033351A">
        <w:rPr>
          <w:lang w:val="ru-RU"/>
        </w:rPr>
        <w:t>постоянно получать информацию о результатах проводимых контрольных работ.</w:t>
      </w:r>
    </w:p>
    <w:p w:rsidR="00654E61" w:rsidRPr="0033351A" w:rsidRDefault="00654E61" w:rsidP="00AF7B20">
      <w:pPr>
        <w:spacing w:line="360" w:lineRule="auto"/>
        <w:jc w:val="both"/>
        <w:textAlignment w:val="baseline"/>
        <w:rPr>
          <w:lang w:val="ru-RU"/>
        </w:rPr>
      </w:pPr>
    </w:p>
    <w:p w:rsidR="00685D9E" w:rsidRPr="0033351A" w:rsidRDefault="00062D5C" w:rsidP="00E6420A">
      <w:pPr>
        <w:widowControl w:val="0"/>
        <w:suppressAutoHyphens/>
        <w:spacing w:line="360" w:lineRule="auto"/>
        <w:jc w:val="both"/>
        <w:rPr>
          <w:b/>
          <w:bCs/>
          <w:lang w:val="ru-RU"/>
        </w:rPr>
      </w:pPr>
      <w:r w:rsidRPr="0033351A">
        <w:rPr>
          <w:lang w:val="ru-RU"/>
        </w:rPr>
        <w:lastRenderedPageBreak/>
        <w:t xml:space="preserve">          </w:t>
      </w:r>
      <w:r w:rsidR="00E6420A" w:rsidRPr="0033351A">
        <w:rPr>
          <w:lang w:val="ru-RU"/>
        </w:rPr>
        <w:t xml:space="preserve">          </w:t>
      </w:r>
      <w:r w:rsidRPr="0033351A">
        <w:rPr>
          <w:b/>
          <w:bCs/>
          <w:lang w:val="ru-RU"/>
        </w:rPr>
        <w:t>Основными задачами работы  периода 201</w:t>
      </w:r>
      <w:r w:rsidR="00AF7B20" w:rsidRPr="0033351A">
        <w:rPr>
          <w:b/>
          <w:bCs/>
          <w:lang w:val="ru-RU"/>
        </w:rPr>
        <w:t>3</w:t>
      </w:r>
      <w:r w:rsidRPr="0033351A">
        <w:rPr>
          <w:b/>
          <w:bCs/>
          <w:lang w:val="ru-RU"/>
        </w:rPr>
        <w:t>-20</w:t>
      </w:r>
      <w:r w:rsidR="00773F72" w:rsidRPr="0033351A">
        <w:rPr>
          <w:b/>
          <w:bCs/>
          <w:lang w:val="ru-RU"/>
        </w:rPr>
        <w:t>20</w:t>
      </w:r>
      <w:r w:rsidRPr="0033351A">
        <w:rPr>
          <w:b/>
          <w:bCs/>
          <w:lang w:val="ru-RU"/>
        </w:rPr>
        <w:t xml:space="preserve"> годов являлись:</w:t>
      </w:r>
    </w:p>
    <w:p w:rsidR="00685D9E" w:rsidRPr="0033351A" w:rsidRDefault="00062D5C" w:rsidP="0001054C">
      <w:pPr>
        <w:tabs>
          <w:tab w:val="left" w:pos="4166"/>
        </w:tabs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>Формирование особого уклада жизни,  максимально приближенного к армейскому:</w:t>
      </w:r>
      <w:r w:rsidR="003A3082" w:rsidRPr="0033351A">
        <w:rPr>
          <w:i/>
          <w:iCs/>
          <w:lang w:val="ru-RU"/>
        </w:rPr>
        <w:t xml:space="preserve"> формирование традиций</w:t>
      </w:r>
      <w:r w:rsidRPr="0033351A">
        <w:rPr>
          <w:i/>
          <w:iCs/>
          <w:lang w:val="ru-RU"/>
        </w:rPr>
        <w:t xml:space="preserve">  кадетских</w:t>
      </w:r>
      <w:r w:rsidR="003A3082" w:rsidRPr="0033351A">
        <w:rPr>
          <w:i/>
          <w:iCs/>
          <w:lang w:val="ru-RU"/>
        </w:rPr>
        <w:t xml:space="preserve"> классов</w:t>
      </w:r>
      <w:r w:rsidRPr="0033351A">
        <w:rPr>
          <w:i/>
          <w:iCs/>
          <w:lang w:val="ru-RU"/>
        </w:rPr>
        <w:t>. Апробация ритуалов посвящения в кадеты и воспитанники,  присвоения очередного звания.   Корректирование Правил  внутреннего распорядка, Дисциплинарных правил;</w:t>
      </w:r>
    </w:p>
    <w:p w:rsidR="00685D9E" w:rsidRPr="0033351A" w:rsidRDefault="00062D5C" w:rsidP="0001054C">
      <w:pPr>
        <w:tabs>
          <w:tab w:val="left" w:pos="4166"/>
        </w:tabs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 xml:space="preserve">формирование и развитие органов кадетского самоуправления: </w:t>
      </w:r>
      <w:r w:rsidRPr="0033351A">
        <w:rPr>
          <w:i/>
          <w:iCs/>
          <w:lang w:val="ru-RU"/>
        </w:rPr>
        <w:t>Совета</w:t>
      </w:r>
      <w:r w:rsidR="003A3082" w:rsidRPr="0033351A">
        <w:rPr>
          <w:i/>
          <w:iCs/>
          <w:lang w:val="ru-RU"/>
        </w:rPr>
        <w:t xml:space="preserve"> кадетской чести, Совета</w:t>
      </w:r>
      <w:r w:rsidRPr="0033351A">
        <w:rPr>
          <w:i/>
          <w:iCs/>
          <w:lang w:val="ru-RU"/>
        </w:rPr>
        <w:t xml:space="preserve"> командиров, </w:t>
      </w:r>
      <w:r w:rsidRPr="0033351A">
        <w:rPr>
          <w:lang w:val="ru-RU"/>
        </w:rPr>
        <w:t>создание условий для реализации кадетского организаторского потенциала в системе учебно-воспитательного процесса:</w:t>
      </w:r>
      <w:r w:rsidRPr="0033351A">
        <w:rPr>
          <w:b/>
          <w:bCs/>
          <w:lang w:val="ru-RU"/>
        </w:rPr>
        <w:t xml:space="preserve"> </w:t>
      </w:r>
      <w:r w:rsidRPr="0033351A">
        <w:rPr>
          <w:b/>
          <w:bCs/>
          <w:i/>
          <w:iCs/>
          <w:lang w:val="ru-RU"/>
        </w:rPr>
        <w:t xml:space="preserve"> о</w:t>
      </w:r>
      <w:r w:rsidRPr="0033351A">
        <w:rPr>
          <w:i/>
          <w:iCs/>
          <w:lang w:val="ru-RU"/>
        </w:rPr>
        <w:t xml:space="preserve">рганизация шефско-наставнической работы в </w:t>
      </w:r>
      <w:r w:rsidR="003A3082" w:rsidRPr="0033351A">
        <w:rPr>
          <w:i/>
          <w:iCs/>
          <w:lang w:val="ru-RU"/>
        </w:rPr>
        <w:t>классах.</w:t>
      </w:r>
    </w:p>
    <w:p w:rsidR="00685D9E" w:rsidRPr="0033351A" w:rsidRDefault="00062D5C" w:rsidP="0001054C">
      <w:pPr>
        <w:tabs>
          <w:tab w:val="left" w:pos="645"/>
        </w:tabs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>В кадетской школе сложилась особая система учебно-воспитательно</w:t>
      </w:r>
      <w:r w:rsidRPr="0033351A">
        <w:rPr>
          <w:lang w:val="ru-RU"/>
        </w:rPr>
        <w:t>й работы, приоритетными направлениями которой являются:</w:t>
      </w:r>
    </w:p>
    <w:p w:rsidR="00685D9E" w:rsidRPr="0033351A" w:rsidRDefault="00062D5C" w:rsidP="0001054C">
      <w:pPr>
        <w:tabs>
          <w:tab w:val="left" w:pos="645"/>
        </w:tabs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>формирование гражданского поведения  детей и подростков, развитие духовно-нравственного мира обучающихся,</w:t>
      </w:r>
    </w:p>
    <w:p w:rsidR="00685D9E" w:rsidRPr="0033351A" w:rsidRDefault="00062D5C" w:rsidP="0001054C">
      <w:pPr>
        <w:tabs>
          <w:tab w:val="left" w:pos="645"/>
        </w:tabs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>военно-патриотическое воспитание на основе ценностей Российской истории, культуры и традиций к</w:t>
      </w:r>
      <w:r w:rsidRPr="0033351A">
        <w:rPr>
          <w:lang w:val="ru-RU"/>
        </w:rPr>
        <w:t>адетского движения,</w:t>
      </w:r>
    </w:p>
    <w:p w:rsidR="00685D9E" w:rsidRPr="0033351A" w:rsidRDefault="00062D5C" w:rsidP="0001054C">
      <w:pPr>
        <w:tabs>
          <w:tab w:val="left" w:pos="645"/>
        </w:tabs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>создание условий для физического развития учащихся, готовности их к защите Родины, осознанному выбору профессии защитника Отечества.</w:t>
      </w:r>
    </w:p>
    <w:p w:rsidR="00685D9E" w:rsidRPr="0033351A" w:rsidRDefault="00062D5C" w:rsidP="0001054C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 xml:space="preserve">Основным контингентом школы  периода  становления стали дети для которых обучение в школе </w:t>
      </w:r>
      <w:r w:rsidR="0091051C" w:rsidRPr="0033351A">
        <w:rPr>
          <w:lang w:val="ru-RU"/>
        </w:rPr>
        <w:t>с</w:t>
      </w:r>
      <w:r w:rsidRPr="0033351A">
        <w:rPr>
          <w:lang w:val="ru-RU"/>
        </w:rPr>
        <w:t xml:space="preserve">  </w:t>
      </w:r>
      <w:r w:rsidR="0091051C" w:rsidRPr="0033351A">
        <w:rPr>
          <w:lang w:val="ru-RU"/>
        </w:rPr>
        <w:t>кадетским компонентом являлось</w:t>
      </w:r>
      <w:r w:rsidRPr="0033351A">
        <w:rPr>
          <w:lang w:val="ru-RU"/>
        </w:rPr>
        <w:t xml:space="preserve"> по сути сюжетно-ролевой игрой в «настоящего военного». Игра выступает средством воспитания личностных качеств будущего защитника Отечества. Вся система воспитательной работы, кадетский компонент образовательного процесса  формирует  ос</w:t>
      </w:r>
      <w:r w:rsidRPr="0033351A">
        <w:rPr>
          <w:lang w:val="ru-RU"/>
        </w:rPr>
        <w:t>новы гражданского поведения, способствует осознанному выбору будущей профессии. На сегодняшний день в Ростовском районе не существует других учреждений, предоставляющих подобный перечень образовательных услуг.</w:t>
      </w:r>
    </w:p>
    <w:p w:rsidR="00685D9E" w:rsidRPr="0033351A" w:rsidRDefault="00062D5C" w:rsidP="0001054C">
      <w:pPr>
        <w:tabs>
          <w:tab w:val="left" w:pos="645"/>
        </w:tabs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 xml:space="preserve"> В</w:t>
      </w:r>
      <w:r w:rsidRPr="0033351A">
        <w:rPr>
          <w:lang w:val="ru-RU"/>
        </w:rPr>
        <w:t xml:space="preserve"> школе разработана модель кадетского самоупр</w:t>
      </w:r>
      <w:r w:rsidRPr="0033351A">
        <w:rPr>
          <w:lang w:val="ru-RU"/>
        </w:rPr>
        <w:t>авле</w:t>
      </w:r>
      <w:r w:rsidRPr="0033351A">
        <w:rPr>
          <w:lang w:val="ru-RU"/>
        </w:rPr>
        <w:t xml:space="preserve">ния. Работа Совета </w:t>
      </w:r>
      <w:r w:rsidRPr="0033351A">
        <w:rPr>
          <w:lang w:val="ru-RU"/>
        </w:rPr>
        <w:t xml:space="preserve">командиров,  чередование разовых и постоянных поручений внутри взвода и отделения позволяют кадетам и воспитанникам приобретать организаторский опыт, командные навыки. </w:t>
      </w:r>
    </w:p>
    <w:p w:rsidR="00685D9E" w:rsidRPr="0033351A" w:rsidRDefault="00062D5C" w:rsidP="0001054C">
      <w:pPr>
        <w:tabs>
          <w:tab w:val="left" w:pos="645"/>
        </w:tabs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>Ш</w:t>
      </w:r>
      <w:r w:rsidRPr="0033351A">
        <w:rPr>
          <w:lang w:val="ru-RU"/>
        </w:rPr>
        <w:t>кола выходит на новый уровень организации военно-спортивной раб</w:t>
      </w:r>
      <w:r w:rsidRPr="0033351A">
        <w:rPr>
          <w:lang w:val="ru-RU"/>
        </w:rPr>
        <w:t>оты с детьми и подростками. Команда кадет-старшеклассников становится призером районных и городских соревнований среди допризывной молодежи.</w:t>
      </w:r>
    </w:p>
    <w:p w:rsidR="00685D9E" w:rsidRPr="0033351A" w:rsidRDefault="00062D5C" w:rsidP="0001054C">
      <w:pPr>
        <w:tabs>
          <w:tab w:val="left" w:pos="4166"/>
        </w:tabs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>Данная Программа развития, продолжая осн</w:t>
      </w:r>
      <w:r w:rsidR="0091051C" w:rsidRPr="0033351A">
        <w:rPr>
          <w:lang w:val="ru-RU"/>
        </w:rPr>
        <w:t xml:space="preserve">овные направления развития  </w:t>
      </w:r>
      <w:r w:rsidRPr="0033351A">
        <w:rPr>
          <w:lang w:val="ru-RU"/>
        </w:rPr>
        <w:t xml:space="preserve"> школы, в 20</w:t>
      </w:r>
      <w:r w:rsidR="00D821CE" w:rsidRPr="0033351A">
        <w:rPr>
          <w:lang w:val="ru-RU"/>
        </w:rPr>
        <w:t>2</w:t>
      </w:r>
      <w:r w:rsidR="0048117A" w:rsidRPr="0033351A">
        <w:rPr>
          <w:lang w:val="ru-RU"/>
        </w:rPr>
        <w:t>1</w:t>
      </w:r>
      <w:r w:rsidR="00D821CE" w:rsidRPr="0033351A">
        <w:rPr>
          <w:lang w:val="ru-RU"/>
        </w:rPr>
        <w:t>-2024</w:t>
      </w:r>
      <w:r w:rsidRPr="0033351A">
        <w:rPr>
          <w:lang w:val="ru-RU"/>
        </w:rPr>
        <w:t xml:space="preserve"> годах  предполагает работу по </w:t>
      </w:r>
      <w:r w:rsidR="003603CE" w:rsidRPr="0033351A">
        <w:rPr>
          <w:lang w:val="ru-RU"/>
        </w:rPr>
        <w:t xml:space="preserve">улучшению качества образования, </w:t>
      </w:r>
      <w:r w:rsidRPr="0033351A">
        <w:rPr>
          <w:lang w:val="ru-RU"/>
        </w:rPr>
        <w:lastRenderedPageBreak/>
        <w:t>совершенствованию мате</w:t>
      </w:r>
      <w:r w:rsidR="003603CE" w:rsidRPr="0033351A">
        <w:rPr>
          <w:lang w:val="ru-RU"/>
        </w:rPr>
        <w:t xml:space="preserve">риально-технической базы школы </w:t>
      </w:r>
      <w:r w:rsidRPr="0033351A">
        <w:rPr>
          <w:lang w:val="ru-RU"/>
        </w:rPr>
        <w:t xml:space="preserve">и  </w:t>
      </w:r>
      <w:r w:rsidR="003603CE" w:rsidRPr="0033351A">
        <w:rPr>
          <w:lang w:val="ru-RU"/>
        </w:rPr>
        <w:t>расширению военно-патриотической работы</w:t>
      </w:r>
      <w:r w:rsidRPr="0033351A">
        <w:rPr>
          <w:lang w:val="ru-RU"/>
        </w:rPr>
        <w:t xml:space="preserve">. </w:t>
      </w:r>
    </w:p>
    <w:p w:rsidR="00685D9E" w:rsidRPr="0033351A" w:rsidRDefault="00685D9E" w:rsidP="0001054C">
      <w:pPr>
        <w:spacing w:line="360" w:lineRule="auto"/>
        <w:jc w:val="both"/>
        <w:rPr>
          <w:lang w:val="ru-RU"/>
        </w:rPr>
      </w:pPr>
    </w:p>
    <w:p w:rsidR="00EA6AE5" w:rsidRDefault="00062D5C" w:rsidP="00EA6AE5">
      <w:pPr>
        <w:pStyle w:val="a6"/>
        <w:numPr>
          <w:ilvl w:val="0"/>
          <w:numId w:val="3"/>
        </w:numPr>
        <w:tabs>
          <w:tab w:val="left" w:pos="416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EA6AE5">
        <w:rPr>
          <w:rFonts w:ascii="Times New Roman" w:hAnsi="Times New Roman" w:cs="Times New Roman"/>
          <w:b/>
          <w:bCs/>
        </w:rPr>
        <w:t xml:space="preserve">АНАЛИТИЧЕСКИЙ РАЗДЕЛ ПРОГРАММЫ РАЗВИТИЯ </w:t>
      </w:r>
    </w:p>
    <w:p w:rsidR="00773F72" w:rsidRPr="0033351A" w:rsidRDefault="00062D5C" w:rsidP="00773F72">
      <w:pPr>
        <w:tabs>
          <w:tab w:val="left" w:pos="900"/>
        </w:tabs>
        <w:spacing w:line="360" w:lineRule="auto"/>
        <w:jc w:val="center"/>
        <w:rPr>
          <w:b/>
          <w:shd w:val="clear" w:color="auto" w:fill="FFFFFF"/>
          <w:lang w:val="ru-RU"/>
        </w:rPr>
      </w:pPr>
      <w:r w:rsidRPr="0033351A">
        <w:rPr>
          <w:b/>
          <w:bCs/>
          <w:lang w:val="ru-RU"/>
        </w:rPr>
        <w:t xml:space="preserve">МОУ </w:t>
      </w:r>
      <w:r w:rsidR="00685D9E" w:rsidRPr="0033351A">
        <w:rPr>
          <w:b/>
          <w:bCs/>
          <w:lang w:val="ru-RU"/>
        </w:rPr>
        <w:t xml:space="preserve"> </w:t>
      </w:r>
      <w:r w:rsidRPr="0033351A">
        <w:rPr>
          <w:b/>
          <w:bCs/>
          <w:lang w:val="ru-RU"/>
        </w:rPr>
        <w:t>«Школа имени Евгения Родионова»</w:t>
      </w:r>
    </w:p>
    <w:p w:rsidR="00C30AE7" w:rsidRPr="00AB6993" w:rsidRDefault="00062D5C" w:rsidP="00C30AE7">
      <w:pPr>
        <w:tabs>
          <w:tab w:val="left" w:pos="2130"/>
          <w:tab w:val="left" w:pos="2190"/>
        </w:tabs>
        <w:spacing w:line="360" w:lineRule="auto"/>
        <w:jc w:val="center"/>
        <w:rPr>
          <w:b/>
          <w:bCs/>
        </w:rPr>
      </w:pPr>
      <w:r w:rsidRPr="00AB6993">
        <w:rPr>
          <w:b/>
          <w:spacing w:val="-10"/>
        </w:rPr>
        <w:t xml:space="preserve">1. .Анализ </w:t>
      </w:r>
      <w:r w:rsidRPr="00AB6993">
        <w:rPr>
          <w:b/>
          <w:bCs/>
        </w:rPr>
        <w:t>сохра</w:t>
      </w:r>
      <w:r w:rsidRPr="00AB6993">
        <w:rPr>
          <w:b/>
          <w:bCs/>
        </w:rPr>
        <w:t>нности контингента</w:t>
      </w:r>
    </w:p>
    <w:p w:rsidR="00C30AE7" w:rsidRPr="0033351A" w:rsidRDefault="00062D5C" w:rsidP="00C30AE7">
      <w:pPr>
        <w:tabs>
          <w:tab w:val="left" w:pos="2130"/>
          <w:tab w:val="left" w:pos="2190"/>
        </w:tabs>
        <w:spacing w:line="360" w:lineRule="auto"/>
        <w:jc w:val="both"/>
        <w:rPr>
          <w:lang w:val="ru-RU"/>
        </w:rPr>
      </w:pPr>
      <w:r w:rsidRPr="0033351A">
        <w:rPr>
          <w:lang w:val="ru-RU"/>
        </w:rPr>
        <w:t xml:space="preserve">Численность обучающихся в 2019-2020 учебном году на конец учебного года составила 227 человек. </w:t>
      </w:r>
      <w:r w:rsidRPr="0033351A">
        <w:rPr>
          <w:lang w:val="ru-RU"/>
        </w:rPr>
        <w:t xml:space="preserve">Наблюдается увеличение количества обучающихся по сравнению с </w:t>
      </w:r>
      <w:r w:rsidR="00BD65C8" w:rsidRPr="0033351A">
        <w:rPr>
          <w:lang w:val="ru-RU"/>
        </w:rPr>
        <w:t xml:space="preserve">2013 </w:t>
      </w:r>
      <w:r w:rsidRPr="0033351A">
        <w:rPr>
          <w:lang w:val="ru-RU"/>
        </w:rPr>
        <w:t xml:space="preserve">годом </w:t>
      </w:r>
      <w:r w:rsidR="00E52BD4" w:rsidRPr="0033351A">
        <w:rPr>
          <w:lang w:val="ru-RU"/>
        </w:rPr>
        <w:t>в 5 раз</w:t>
      </w:r>
      <w:r w:rsidRPr="0033351A">
        <w:rPr>
          <w:lang w:val="ru-RU"/>
        </w:rPr>
        <w:t>.</w:t>
      </w:r>
      <w:r w:rsidR="00124DBE" w:rsidRPr="0033351A">
        <w:rPr>
          <w:lang w:val="ru-RU"/>
        </w:rPr>
        <w:t xml:space="preserve">  </w:t>
      </w:r>
    </w:p>
    <w:tbl>
      <w:tblPr>
        <w:tblStyle w:val="aa"/>
        <w:tblW w:w="0" w:type="auto"/>
        <w:tblLook w:val="04A0"/>
      </w:tblPr>
      <w:tblGrid>
        <w:gridCol w:w="1086"/>
        <w:gridCol w:w="1130"/>
        <w:gridCol w:w="1131"/>
        <w:gridCol w:w="1130"/>
        <w:gridCol w:w="1130"/>
        <w:gridCol w:w="1131"/>
        <w:gridCol w:w="1055"/>
        <w:gridCol w:w="955"/>
        <w:gridCol w:w="823"/>
      </w:tblGrid>
      <w:tr w:rsidR="00E67200" w:rsidTr="00C30AE7">
        <w:tc>
          <w:tcPr>
            <w:tcW w:w="1086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B6993">
              <w:rPr>
                <w:b/>
              </w:rPr>
              <w:t>Год</w:t>
            </w:r>
          </w:p>
        </w:tc>
        <w:tc>
          <w:tcPr>
            <w:tcW w:w="1130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B6993">
              <w:rPr>
                <w:b/>
              </w:rPr>
              <w:t>2012-2013</w:t>
            </w:r>
          </w:p>
        </w:tc>
        <w:tc>
          <w:tcPr>
            <w:tcW w:w="1131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B6993">
              <w:rPr>
                <w:b/>
              </w:rPr>
              <w:t>2013-2014</w:t>
            </w:r>
          </w:p>
        </w:tc>
        <w:tc>
          <w:tcPr>
            <w:tcW w:w="1130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B6993">
              <w:rPr>
                <w:b/>
              </w:rPr>
              <w:t>2014-2015</w:t>
            </w:r>
          </w:p>
        </w:tc>
        <w:tc>
          <w:tcPr>
            <w:tcW w:w="1130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B6993">
              <w:rPr>
                <w:b/>
              </w:rPr>
              <w:t>2015-2016</w:t>
            </w:r>
          </w:p>
        </w:tc>
        <w:tc>
          <w:tcPr>
            <w:tcW w:w="1131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B6993">
              <w:rPr>
                <w:b/>
              </w:rPr>
              <w:t>2016-2017</w:t>
            </w:r>
          </w:p>
        </w:tc>
        <w:tc>
          <w:tcPr>
            <w:tcW w:w="1055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B6993">
              <w:rPr>
                <w:b/>
              </w:rPr>
              <w:t>2017-2018</w:t>
            </w:r>
          </w:p>
        </w:tc>
        <w:tc>
          <w:tcPr>
            <w:tcW w:w="955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B6993">
              <w:rPr>
                <w:b/>
              </w:rPr>
              <w:t>2018-2019</w:t>
            </w:r>
          </w:p>
        </w:tc>
        <w:tc>
          <w:tcPr>
            <w:tcW w:w="823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B6993">
              <w:rPr>
                <w:b/>
              </w:rPr>
              <w:t>2019-</w:t>
            </w:r>
          </w:p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B6993">
              <w:rPr>
                <w:b/>
              </w:rPr>
              <w:t>2020</w:t>
            </w:r>
          </w:p>
        </w:tc>
      </w:tr>
      <w:tr w:rsidR="00E67200" w:rsidTr="00C30AE7">
        <w:tc>
          <w:tcPr>
            <w:tcW w:w="1086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B6993">
              <w:t>Кол-во</w:t>
            </w:r>
          </w:p>
        </w:tc>
        <w:tc>
          <w:tcPr>
            <w:tcW w:w="1130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B6993">
              <w:t>45</w:t>
            </w:r>
          </w:p>
        </w:tc>
        <w:tc>
          <w:tcPr>
            <w:tcW w:w="1131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B6993">
              <w:t>152</w:t>
            </w:r>
          </w:p>
        </w:tc>
        <w:tc>
          <w:tcPr>
            <w:tcW w:w="1130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B6993">
              <w:t>160</w:t>
            </w:r>
          </w:p>
        </w:tc>
        <w:tc>
          <w:tcPr>
            <w:tcW w:w="1130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B6993">
              <w:t>162</w:t>
            </w:r>
          </w:p>
        </w:tc>
        <w:tc>
          <w:tcPr>
            <w:tcW w:w="1131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B6993">
              <w:t>171</w:t>
            </w:r>
          </w:p>
        </w:tc>
        <w:tc>
          <w:tcPr>
            <w:tcW w:w="1055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B6993">
              <w:t>191</w:t>
            </w:r>
          </w:p>
        </w:tc>
        <w:tc>
          <w:tcPr>
            <w:tcW w:w="955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B6993">
              <w:t>210</w:t>
            </w:r>
          </w:p>
        </w:tc>
        <w:tc>
          <w:tcPr>
            <w:tcW w:w="823" w:type="dxa"/>
          </w:tcPr>
          <w:p w:rsidR="00C30AE7" w:rsidRPr="00AB6993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B6993">
              <w:t>227</w:t>
            </w:r>
          </w:p>
        </w:tc>
      </w:tr>
    </w:tbl>
    <w:p w:rsidR="00124DBE" w:rsidRDefault="00124DBE" w:rsidP="00C30AE7">
      <w:pPr>
        <w:tabs>
          <w:tab w:val="left" w:pos="2130"/>
          <w:tab w:val="left" w:pos="2190"/>
        </w:tabs>
        <w:spacing w:line="360" w:lineRule="auto"/>
        <w:jc w:val="both"/>
      </w:pPr>
    </w:p>
    <w:p w:rsidR="00C30AE7" w:rsidRPr="0033351A" w:rsidRDefault="00062D5C" w:rsidP="00C30AE7">
      <w:pPr>
        <w:tabs>
          <w:tab w:val="left" w:pos="2130"/>
          <w:tab w:val="left" w:pos="2190"/>
        </w:tabs>
        <w:spacing w:line="360" w:lineRule="auto"/>
        <w:jc w:val="both"/>
        <w:rPr>
          <w:lang w:val="ru-RU"/>
        </w:rPr>
      </w:pPr>
      <w:r w:rsidRPr="0033351A">
        <w:rPr>
          <w:lang w:val="ru-RU"/>
        </w:rPr>
        <w:t>Детей, обучающих</w:t>
      </w:r>
      <w:r w:rsidR="00124DBE" w:rsidRPr="0033351A">
        <w:rPr>
          <w:lang w:val="ru-RU"/>
        </w:rPr>
        <w:t>ся по адаптированным программам</w:t>
      </w:r>
      <w:r w:rsidRPr="0033351A">
        <w:rPr>
          <w:lang w:val="ru-RU"/>
        </w:rPr>
        <w:t xml:space="preserve">. </w:t>
      </w:r>
    </w:p>
    <w:tbl>
      <w:tblPr>
        <w:tblStyle w:val="aa"/>
        <w:tblW w:w="9889" w:type="dxa"/>
        <w:tblLayout w:type="fixed"/>
        <w:tblLook w:val="04A0"/>
      </w:tblPr>
      <w:tblGrid>
        <w:gridCol w:w="534"/>
        <w:gridCol w:w="39"/>
        <w:gridCol w:w="38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</w:tblGrid>
      <w:tr w:rsidR="00E67200" w:rsidTr="00FF077B">
        <w:tc>
          <w:tcPr>
            <w:tcW w:w="534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3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</w:rPr>
              <w:t>2012-2013</w:t>
            </w:r>
          </w:p>
        </w:tc>
        <w:tc>
          <w:tcPr>
            <w:tcW w:w="1134" w:type="dxa"/>
            <w:gridSpan w:val="2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</w:rPr>
              <w:t>2013-2014</w:t>
            </w:r>
          </w:p>
        </w:tc>
        <w:tc>
          <w:tcPr>
            <w:tcW w:w="992" w:type="dxa"/>
            <w:gridSpan w:val="2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</w:rPr>
              <w:t>2014-2015</w:t>
            </w:r>
          </w:p>
        </w:tc>
        <w:tc>
          <w:tcPr>
            <w:tcW w:w="1134" w:type="dxa"/>
            <w:gridSpan w:val="2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</w:rPr>
              <w:t>2015-2016</w:t>
            </w:r>
          </w:p>
        </w:tc>
        <w:tc>
          <w:tcPr>
            <w:tcW w:w="1134" w:type="dxa"/>
            <w:gridSpan w:val="2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</w:rPr>
              <w:t>2016-2017</w:t>
            </w:r>
          </w:p>
        </w:tc>
        <w:tc>
          <w:tcPr>
            <w:tcW w:w="1134" w:type="dxa"/>
            <w:gridSpan w:val="2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</w:rPr>
              <w:t>2017-2018</w:t>
            </w:r>
          </w:p>
        </w:tc>
        <w:tc>
          <w:tcPr>
            <w:tcW w:w="1134" w:type="dxa"/>
            <w:gridSpan w:val="2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</w:rPr>
              <w:t>2018-2019</w:t>
            </w:r>
          </w:p>
        </w:tc>
        <w:tc>
          <w:tcPr>
            <w:tcW w:w="993" w:type="dxa"/>
            <w:gridSpan w:val="2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</w:rPr>
              <w:t>2018-2019</w:t>
            </w:r>
          </w:p>
        </w:tc>
        <w:tc>
          <w:tcPr>
            <w:tcW w:w="850" w:type="dxa"/>
            <w:gridSpan w:val="2"/>
          </w:tcPr>
          <w:p w:rsidR="00FF077B" w:rsidRPr="00BD65C8" w:rsidRDefault="00062D5C" w:rsidP="00FF077B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65C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BD65C8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E67200" w:rsidTr="00FF077B">
        <w:tc>
          <w:tcPr>
            <w:tcW w:w="573" w:type="dxa"/>
            <w:gridSpan w:val="2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</w:rPr>
              <w:t>Вид программы</w:t>
            </w:r>
          </w:p>
        </w:tc>
        <w:tc>
          <w:tcPr>
            <w:tcW w:w="386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25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567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567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425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567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567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567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567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567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567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567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567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567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567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26" w:type="dxa"/>
          </w:tcPr>
          <w:p w:rsidR="00FF077B" w:rsidRPr="00BD65C8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425" w:type="dxa"/>
          </w:tcPr>
          <w:p w:rsidR="00FF077B" w:rsidRPr="00BD65C8" w:rsidRDefault="00062D5C" w:rsidP="00B4713A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25" w:type="dxa"/>
          </w:tcPr>
          <w:p w:rsidR="00FF077B" w:rsidRPr="00BD65C8" w:rsidRDefault="00062D5C" w:rsidP="00B4713A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D65C8">
              <w:rPr>
                <w:b/>
                <w:sz w:val="18"/>
                <w:szCs w:val="18"/>
                <w:lang w:val="en-US"/>
              </w:rPr>
              <w:t>VIII</w:t>
            </w:r>
          </w:p>
        </w:tc>
      </w:tr>
      <w:tr w:rsidR="00E67200" w:rsidTr="00FF077B">
        <w:tc>
          <w:tcPr>
            <w:tcW w:w="573" w:type="dxa"/>
            <w:gridSpan w:val="2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F077B">
              <w:rPr>
                <w:sz w:val="22"/>
                <w:szCs w:val="22"/>
              </w:rPr>
              <w:t>Кол-во</w:t>
            </w:r>
          </w:p>
        </w:tc>
        <w:tc>
          <w:tcPr>
            <w:tcW w:w="386" w:type="dxa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FF077B">
              <w:rPr>
                <w:sz w:val="22"/>
                <w:szCs w:val="22"/>
              </w:rPr>
              <w:t>1</w:t>
            </w:r>
            <w:r w:rsidRPr="00FF07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FF07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FF077B">
              <w:rPr>
                <w:sz w:val="22"/>
                <w:szCs w:val="22"/>
              </w:rPr>
              <w:t>1</w:t>
            </w:r>
            <w:r w:rsidRPr="00FF07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FF07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FF077B">
              <w:rPr>
                <w:sz w:val="22"/>
                <w:szCs w:val="22"/>
              </w:rPr>
              <w:t>1</w:t>
            </w:r>
            <w:r w:rsidRPr="00FF07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FF07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FF077B">
              <w:rPr>
                <w:sz w:val="22"/>
                <w:szCs w:val="22"/>
              </w:rPr>
              <w:t>1</w:t>
            </w:r>
            <w:r w:rsidRPr="00FF07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FF07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FF077B">
              <w:rPr>
                <w:sz w:val="22"/>
                <w:szCs w:val="22"/>
              </w:rPr>
              <w:t>1</w:t>
            </w:r>
            <w:r w:rsidRPr="00FF077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FF077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F077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F077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F077B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F077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F077B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</w:tcPr>
          <w:p w:rsidR="00FF077B" w:rsidRPr="00FF077B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F077B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FF077B" w:rsidRPr="00FF077B" w:rsidRDefault="00062D5C" w:rsidP="00B4713A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F077B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FF077B" w:rsidRPr="00FF077B" w:rsidRDefault="00062D5C" w:rsidP="00B4713A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30AE7" w:rsidRPr="0033351A" w:rsidRDefault="00062D5C" w:rsidP="00C30AE7">
      <w:pPr>
        <w:tabs>
          <w:tab w:val="left" w:pos="2130"/>
          <w:tab w:val="left" w:pos="2190"/>
        </w:tabs>
        <w:spacing w:line="360" w:lineRule="auto"/>
        <w:jc w:val="both"/>
        <w:rPr>
          <w:lang w:val="ru-RU"/>
        </w:rPr>
      </w:pPr>
      <w:r w:rsidRPr="0033351A">
        <w:rPr>
          <w:lang w:val="ru-RU"/>
        </w:rPr>
        <w:t xml:space="preserve">Количество учащихся с ОВЗ за период с 2013 года увеличился на 66%. </w:t>
      </w:r>
    </w:p>
    <w:p w:rsidR="00C30AE7" w:rsidRPr="0033351A" w:rsidRDefault="00062D5C" w:rsidP="00C30AE7">
      <w:pPr>
        <w:tabs>
          <w:tab w:val="left" w:pos="2130"/>
          <w:tab w:val="left" w:pos="2190"/>
        </w:tabs>
        <w:spacing w:line="360" w:lineRule="auto"/>
        <w:jc w:val="center"/>
        <w:rPr>
          <w:b/>
          <w:lang w:val="ru-RU"/>
        </w:rPr>
      </w:pPr>
      <w:r w:rsidRPr="0033351A">
        <w:rPr>
          <w:b/>
          <w:lang w:val="ru-RU"/>
        </w:rPr>
        <w:t xml:space="preserve">Средняя наполняемость классов </w:t>
      </w:r>
    </w:p>
    <w:p w:rsidR="00C30AE7" w:rsidRPr="0033351A" w:rsidRDefault="00062D5C" w:rsidP="00C30AE7">
      <w:pPr>
        <w:tabs>
          <w:tab w:val="left" w:pos="2130"/>
          <w:tab w:val="left" w:pos="2190"/>
        </w:tabs>
        <w:spacing w:line="360" w:lineRule="auto"/>
        <w:jc w:val="center"/>
        <w:rPr>
          <w:b/>
          <w:lang w:val="ru-RU"/>
        </w:rPr>
      </w:pPr>
      <w:r w:rsidRPr="0033351A">
        <w:rPr>
          <w:b/>
          <w:lang w:val="ru-RU"/>
        </w:rPr>
        <w:t>(при норме в 15 человек).</w:t>
      </w:r>
    </w:p>
    <w:tbl>
      <w:tblPr>
        <w:tblStyle w:val="aa"/>
        <w:tblW w:w="9747" w:type="dxa"/>
        <w:tblLook w:val="04A0"/>
      </w:tblPr>
      <w:tblGrid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E67200" w:rsidTr="00C30AE7"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1117F">
              <w:rPr>
                <w:b/>
              </w:rPr>
              <w:t>Год</w:t>
            </w:r>
          </w:p>
        </w:tc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1117F">
              <w:rPr>
                <w:b/>
              </w:rPr>
              <w:t>2012-2013</w:t>
            </w:r>
          </w:p>
        </w:tc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1117F">
              <w:rPr>
                <w:b/>
              </w:rPr>
              <w:t>2013-2014</w:t>
            </w:r>
          </w:p>
        </w:tc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1117F">
              <w:rPr>
                <w:b/>
              </w:rPr>
              <w:t>2014-2015</w:t>
            </w:r>
          </w:p>
        </w:tc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1117F">
              <w:rPr>
                <w:b/>
              </w:rPr>
              <w:t>2015-2016</w:t>
            </w:r>
          </w:p>
        </w:tc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1117F">
              <w:rPr>
                <w:b/>
              </w:rPr>
              <w:t>2016-2017</w:t>
            </w:r>
          </w:p>
        </w:tc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1117F">
              <w:rPr>
                <w:b/>
              </w:rPr>
              <w:t>2017-2018</w:t>
            </w:r>
          </w:p>
        </w:tc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1117F">
              <w:rPr>
                <w:b/>
              </w:rPr>
              <w:t>2018-2019</w:t>
            </w:r>
          </w:p>
        </w:tc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1117F">
              <w:rPr>
                <w:b/>
              </w:rPr>
              <w:t>2019-2020</w:t>
            </w:r>
          </w:p>
        </w:tc>
      </w:tr>
      <w:tr w:rsidR="00E67200" w:rsidTr="00C30AE7"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1117F">
              <w:t>Кол-во</w:t>
            </w:r>
          </w:p>
        </w:tc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1117F">
              <w:t>6,4</w:t>
            </w:r>
          </w:p>
        </w:tc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1117F">
              <w:t>13,8</w:t>
            </w:r>
          </w:p>
        </w:tc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1117F">
              <w:t>13,3</w:t>
            </w:r>
          </w:p>
        </w:tc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1117F">
              <w:t>13.5</w:t>
            </w:r>
          </w:p>
        </w:tc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1117F">
              <w:t>14,5</w:t>
            </w:r>
          </w:p>
        </w:tc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1117F">
              <w:t>15,9</w:t>
            </w:r>
          </w:p>
        </w:tc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1117F">
              <w:t>16</w:t>
            </w:r>
          </w:p>
        </w:tc>
        <w:tc>
          <w:tcPr>
            <w:tcW w:w="1083" w:type="dxa"/>
          </w:tcPr>
          <w:p w:rsidR="00C30AE7" w:rsidRPr="00C1117F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1117F">
              <w:t>16,2</w:t>
            </w:r>
          </w:p>
        </w:tc>
      </w:tr>
    </w:tbl>
    <w:p w:rsidR="00C30AE7" w:rsidRPr="0033351A" w:rsidRDefault="00062D5C" w:rsidP="00C30AE7">
      <w:pPr>
        <w:tabs>
          <w:tab w:val="left" w:pos="0"/>
          <w:tab w:val="left" w:pos="2130"/>
        </w:tabs>
        <w:spacing w:line="360" w:lineRule="auto"/>
        <w:ind w:firstLine="540"/>
        <w:jc w:val="both"/>
        <w:rPr>
          <w:shd w:val="clear" w:color="auto" w:fill="FFFFFF"/>
          <w:lang w:val="ru-RU"/>
        </w:rPr>
      </w:pPr>
      <w:r w:rsidRPr="0033351A">
        <w:rPr>
          <w:lang w:val="ru-RU"/>
        </w:rPr>
        <w:t>Средняя наполняемость классов в этом учебном году – 16 человек, произошло увеличение за 8 лет на 39%.</w:t>
      </w:r>
      <w:r w:rsidRPr="0033351A">
        <w:rPr>
          <w:shd w:val="clear" w:color="auto" w:fill="FFFFFF"/>
          <w:lang w:val="ru-RU"/>
        </w:rPr>
        <w:t xml:space="preserve"> </w:t>
      </w:r>
    </w:p>
    <w:p w:rsidR="00C30AE7" w:rsidRPr="0033351A" w:rsidRDefault="00062D5C" w:rsidP="00C30AE7">
      <w:pPr>
        <w:tabs>
          <w:tab w:val="left" w:pos="0"/>
          <w:tab w:val="left" w:pos="2130"/>
        </w:tabs>
        <w:spacing w:line="360" w:lineRule="auto"/>
        <w:ind w:firstLine="540"/>
        <w:jc w:val="both"/>
        <w:rPr>
          <w:shd w:val="clear" w:color="auto" w:fill="FFFFFF"/>
          <w:lang w:val="ru-RU"/>
        </w:rPr>
      </w:pPr>
      <w:r w:rsidRPr="0033351A">
        <w:rPr>
          <w:shd w:val="clear" w:color="auto" w:fill="FFFFFF"/>
          <w:lang w:val="ru-RU"/>
        </w:rPr>
        <w:t xml:space="preserve">Начальное общее образование (1 – 4 классы) -  </w:t>
      </w:r>
      <w:r w:rsidR="00D475DA" w:rsidRPr="0033351A">
        <w:rPr>
          <w:shd w:val="clear" w:color="auto" w:fill="FFFFFF"/>
          <w:lang w:val="ru-RU"/>
        </w:rPr>
        <w:t xml:space="preserve">7 </w:t>
      </w:r>
      <w:r w:rsidRPr="0033351A">
        <w:rPr>
          <w:shd w:val="clear" w:color="auto" w:fill="FFFFFF"/>
          <w:lang w:val="ru-RU"/>
        </w:rPr>
        <w:t>общеобразовательных классов;</w:t>
      </w:r>
    </w:p>
    <w:p w:rsidR="00C30AE7" w:rsidRPr="0033351A" w:rsidRDefault="00062D5C" w:rsidP="00C30AE7">
      <w:pPr>
        <w:tabs>
          <w:tab w:val="left" w:pos="900"/>
          <w:tab w:val="left" w:pos="2130"/>
        </w:tabs>
        <w:spacing w:line="360" w:lineRule="auto"/>
        <w:ind w:firstLine="540"/>
        <w:jc w:val="both"/>
        <w:rPr>
          <w:shd w:val="clear" w:color="auto" w:fill="FFFFFF"/>
          <w:lang w:val="ru-RU"/>
        </w:rPr>
      </w:pPr>
      <w:r w:rsidRPr="0033351A">
        <w:rPr>
          <w:shd w:val="clear" w:color="auto" w:fill="FFFFFF"/>
          <w:lang w:val="ru-RU"/>
        </w:rPr>
        <w:t>основное общее образование (5 – 9 классы) – 6 общеобразовательных классов;</w:t>
      </w:r>
    </w:p>
    <w:p w:rsidR="00C30AE7" w:rsidRPr="0033351A" w:rsidRDefault="00062D5C" w:rsidP="00C30AE7">
      <w:pPr>
        <w:tabs>
          <w:tab w:val="left" w:pos="900"/>
          <w:tab w:val="left" w:pos="2130"/>
        </w:tabs>
        <w:spacing w:line="360" w:lineRule="auto"/>
        <w:ind w:firstLine="540"/>
        <w:jc w:val="both"/>
        <w:rPr>
          <w:shd w:val="clear" w:color="auto" w:fill="FFFFFF"/>
          <w:lang w:val="ru-RU"/>
        </w:rPr>
      </w:pPr>
      <w:r w:rsidRPr="0033351A">
        <w:rPr>
          <w:shd w:val="clear" w:color="auto" w:fill="FFFFFF"/>
          <w:lang w:val="ru-RU"/>
        </w:rPr>
        <w:t>среднее (полное) общее образование (10 –11 классы) – 2 общеобразовательных класса.</w:t>
      </w:r>
    </w:p>
    <w:p w:rsidR="0082186F" w:rsidRPr="0033351A" w:rsidRDefault="0082186F" w:rsidP="00C30AE7">
      <w:pPr>
        <w:tabs>
          <w:tab w:val="left" w:pos="900"/>
          <w:tab w:val="left" w:pos="2130"/>
        </w:tabs>
        <w:spacing w:line="360" w:lineRule="auto"/>
        <w:ind w:firstLine="540"/>
        <w:jc w:val="both"/>
        <w:rPr>
          <w:shd w:val="clear" w:color="auto" w:fill="FFFFFF"/>
          <w:lang w:val="ru-RU"/>
        </w:rPr>
      </w:pPr>
    </w:p>
    <w:p w:rsidR="00C30AE7" w:rsidRPr="00C1117F" w:rsidRDefault="00062D5C" w:rsidP="00C30AE7">
      <w:pPr>
        <w:tabs>
          <w:tab w:val="left" w:pos="900"/>
        </w:tabs>
        <w:spacing w:line="360" w:lineRule="auto"/>
        <w:ind w:firstLine="540"/>
        <w:jc w:val="center"/>
        <w:rPr>
          <w:b/>
          <w:shd w:val="clear" w:color="auto" w:fill="FFFFFF"/>
        </w:rPr>
      </w:pPr>
      <w:r w:rsidRPr="00C1117F">
        <w:rPr>
          <w:b/>
          <w:shd w:val="clear" w:color="auto" w:fill="FFFFFF"/>
        </w:rPr>
        <w:lastRenderedPageBreak/>
        <w:t xml:space="preserve">Контингент </w:t>
      </w:r>
      <w:r w:rsidRPr="00C1117F">
        <w:rPr>
          <w:b/>
          <w:shd w:val="clear" w:color="auto" w:fill="FFFFFF"/>
        </w:rPr>
        <w:t>образовательного учреждения.</w:t>
      </w:r>
    </w:p>
    <w:tbl>
      <w:tblPr>
        <w:tblW w:w="9636" w:type="dxa"/>
        <w:tblInd w:w="-30" w:type="dxa"/>
        <w:tblLayout w:type="fixed"/>
        <w:tblLook w:val="0000"/>
      </w:tblPr>
      <w:tblGrid>
        <w:gridCol w:w="564"/>
        <w:gridCol w:w="567"/>
        <w:gridCol w:w="708"/>
        <w:gridCol w:w="709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</w:tblGrid>
      <w:tr w:rsidR="00E67200" w:rsidTr="00C30AE7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C30AE7" w:rsidP="00C30AE7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2013-2014 уч.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2014-2015 уч.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2015-2016 уч.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2016-2017 уч.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2017-2018 уч.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2018-2019 уч.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2019-2020 уч. год</w:t>
            </w:r>
          </w:p>
        </w:tc>
      </w:tr>
      <w:tr w:rsidR="00E67200" w:rsidTr="00C30AE7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C30AE7" w:rsidP="00C30AE7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 xml:space="preserve">Кол-во </w:t>
            </w:r>
            <w:r w:rsidRPr="00C429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Кол-во обучающихся</w:t>
            </w:r>
          </w:p>
        </w:tc>
      </w:tr>
      <w:tr w:rsidR="00E67200" w:rsidTr="00C30AE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95</w:t>
            </w:r>
          </w:p>
        </w:tc>
      </w:tr>
      <w:tr w:rsidR="00E67200" w:rsidTr="00C30AE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Основная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119</w:t>
            </w:r>
          </w:p>
        </w:tc>
      </w:tr>
      <w:tr w:rsidR="00E67200" w:rsidTr="00C30AE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Средняя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4299B">
              <w:rPr>
                <w:sz w:val="20"/>
                <w:szCs w:val="20"/>
                <w:shd w:val="clear" w:color="auto" w:fill="FFFFFF"/>
              </w:rPr>
              <w:t>13</w:t>
            </w:r>
          </w:p>
        </w:tc>
      </w:tr>
      <w:tr w:rsidR="00E67200" w:rsidTr="00C30AE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C4299B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99B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E7" w:rsidRPr="00C4299B" w:rsidRDefault="00062D5C" w:rsidP="00C30AE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</w:tr>
    </w:tbl>
    <w:p w:rsidR="00C30AE7" w:rsidRPr="00AB6993" w:rsidRDefault="00C30AE7" w:rsidP="00C30AE7">
      <w:pPr>
        <w:spacing w:line="360" w:lineRule="auto"/>
        <w:jc w:val="both"/>
        <w:rPr>
          <w:color w:val="FF0000"/>
        </w:rPr>
      </w:pPr>
    </w:p>
    <w:p w:rsidR="00C30AE7" w:rsidRPr="0033351A" w:rsidRDefault="00062D5C" w:rsidP="00C30AE7">
      <w:pPr>
        <w:spacing w:line="360" w:lineRule="auto"/>
        <w:jc w:val="both"/>
        <w:rPr>
          <w:lang w:val="ru-RU"/>
        </w:rPr>
      </w:pPr>
      <w:r w:rsidRPr="0033351A">
        <w:rPr>
          <w:lang w:val="ru-RU"/>
        </w:rPr>
        <w:t xml:space="preserve">С 2013 года </w:t>
      </w:r>
      <w:r w:rsidR="00D475DA" w:rsidRPr="0033351A">
        <w:rPr>
          <w:lang w:val="ru-RU"/>
        </w:rPr>
        <w:t>по 2020 год количество учащихся увеличилось на 68%.</w:t>
      </w:r>
      <w:r w:rsidRPr="0033351A">
        <w:rPr>
          <w:lang w:val="ru-RU"/>
        </w:rPr>
        <w:t xml:space="preserve">  </w:t>
      </w:r>
      <w:r w:rsidRPr="0033351A">
        <w:rPr>
          <w:lang w:val="ru-RU"/>
        </w:rPr>
        <w:t xml:space="preserve">В 2015-2016 учебном году выбыло 13,3% учащихся (21 человек), в 2016-2017 учебном году </w:t>
      </w:r>
      <w:r w:rsidRPr="0033351A">
        <w:rPr>
          <w:lang w:val="ru-RU"/>
        </w:rPr>
        <w:t>1,7% (3 человека).</w:t>
      </w:r>
    </w:p>
    <w:p w:rsidR="00AF7B20" w:rsidRPr="0033351A" w:rsidRDefault="00062D5C" w:rsidP="00D475DA">
      <w:pPr>
        <w:widowControl w:val="0"/>
        <w:suppressAutoHyphens/>
        <w:spacing w:line="360" w:lineRule="auto"/>
        <w:jc w:val="both"/>
        <w:rPr>
          <w:b/>
          <w:bCs/>
          <w:lang w:val="ru-RU"/>
        </w:rPr>
      </w:pPr>
      <w:r w:rsidRPr="0033351A">
        <w:rPr>
          <w:lang w:val="ru-RU"/>
        </w:rPr>
        <w:t xml:space="preserve">                                                                             </w:t>
      </w:r>
    </w:p>
    <w:p w:rsidR="00C30AE7" w:rsidRPr="0033351A" w:rsidRDefault="00062D5C" w:rsidP="00C30AE7">
      <w:pPr>
        <w:spacing w:line="360" w:lineRule="auto"/>
        <w:jc w:val="center"/>
        <w:rPr>
          <w:rFonts w:eastAsia="Calibri"/>
          <w:b/>
          <w:bCs/>
          <w:lang w:val="ru-RU"/>
        </w:rPr>
      </w:pPr>
      <w:r w:rsidRPr="0033351A">
        <w:rPr>
          <w:rFonts w:eastAsia="Calibri"/>
          <w:b/>
          <w:bCs/>
          <w:lang w:val="ru-RU"/>
        </w:rPr>
        <w:t>Итоги успеваемости начальной школы за 7 лет</w:t>
      </w:r>
    </w:p>
    <w:tbl>
      <w:tblPr>
        <w:tblStyle w:val="aa"/>
        <w:tblW w:w="9464" w:type="dxa"/>
        <w:tblLayout w:type="fixed"/>
        <w:tblLook w:val="04A0"/>
      </w:tblPr>
      <w:tblGrid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E67200" w:rsidTr="00C30AE7"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357226">
              <w:rPr>
                <w:b/>
              </w:rPr>
              <w:t>Год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357226">
              <w:rPr>
                <w:b/>
              </w:rPr>
              <w:t>2013-2014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357226">
              <w:rPr>
                <w:b/>
              </w:rPr>
              <w:t>2014-2015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357226">
              <w:rPr>
                <w:b/>
              </w:rPr>
              <w:t>2015-2016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357226">
              <w:rPr>
                <w:b/>
              </w:rPr>
              <w:t>2016-2017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357226">
              <w:rPr>
                <w:b/>
              </w:rPr>
              <w:t>2017-2018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357226">
              <w:rPr>
                <w:b/>
              </w:rPr>
              <w:t>2018-2019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357226">
              <w:rPr>
                <w:b/>
              </w:rPr>
              <w:t>2019-2020</w:t>
            </w:r>
          </w:p>
        </w:tc>
      </w:tr>
      <w:tr w:rsidR="00E67200" w:rsidTr="00C30AE7"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357226">
              <w:t>Качество обучения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357226">
              <w:t>36%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357226">
              <w:t>40%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357226">
              <w:t>48%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357226">
              <w:t>56%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357226">
              <w:t>62,7%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357226">
              <w:t>67%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357226">
              <w:t>64%</w:t>
            </w:r>
          </w:p>
        </w:tc>
      </w:tr>
      <w:tr w:rsidR="00E67200" w:rsidTr="00C30AE7"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357226">
              <w:t xml:space="preserve">Успеваемость 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357226">
              <w:t>96%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357226">
              <w:t>96%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357226">
              <w:t>100%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357226">
              <w:t>100%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357226">
              <w:t>100%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357226">
              <w:t>100%</w:t>
            </w:r>
          </w:p>
        </w:tc>
        <w:tc>
          <w:tcPr>
            <w:tcW w:w="1183" w:type="dxa"/>
          </w:tcPr>
          <w:p w:rsidR="00C30AE7" w:rsidRPr="00357226" w:rsidRDefault="00062D5C" w:rsidP="00C30AE7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357226">
              <w:t>100%</w:t>
            </w:r>
          </w:p>
        </w:tc>
      </w:tr>
    </w:tbl>
    <w:p w:rsidR="00C30AE7" w:rsidRPr="00AB6993" w:rsidRDefault="00C30AE7" w:rsidP="00C30AE7">
      <w:pPr>
        <w:spacing w:line="360" w:lineRule="auto"/>
        <w:jc w:val="center"/>
        <w:rPr>
          <w:rFonts w:eastAsia="Calibri"/>
          <w:color w:val="FF0000"/>
        </w:rPr>
      </w:pPr>
    </w:p>
    <w:p w:rsidR="00C30AE7" w:rsidRPr="00AB6993" w:rsidRDefault="00062D5C" w:rsidP="00C30AE7">
      <w:pPr>
        <w:spacing w:line="360" w:lineRule="auto"/>
        <w:jc w:val="center"/>
        <w:rPr>
          <w:rFonts w:eastAsia="Calibri"/>
          <w:color w:val="FF0000"/>
        </w:rPr>
      </w:pPr>
      <w:r w:rsidRPr="00AB6993">
        <w:rPr>
          <w:rFonts w:eastAsia="Calibri"/>
          <w:noProof/>
          <w:color w:val="FF0000"/>
          <w:lang w:val="ru-RU" w:eastAsia="ru-RU"/>
        </w:rPr>
        <w:lastRenderedPageBreak/>
        <w:drawing>
          <wp:inline distT="0" distB="0" distL="0" distR="0">
            <wp:extent cx="6305550" cy="2124075"/>
            <wp:effectExtent l="0" t="0" r="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0AE7" w:rsidRDefault="00062D5C" w:rsidP="00C30AE7">
      <w:pPr>
        <w:spacing w:line="360" w:lineRule="auto"/>
        <w:rPr>
          <w:rFonts w:eastAsia="Calibri"/>
        </w:rPr>
      </w:pPr>
      <w:r w:rsidRPr="0033351A">
        <w:rPr>
          <w:rFonts w:eastAsia="Calibri"/>
          <w:lang w:val="ru-RU"/>
        </w:rPr>
        <w:t xml:space="preserve">С 2013 года наблюдается повышение качества обучения с 36% до 67%. </w:t>
      </w:r>
      <w:r w:rsidRPr="00DD26A0">
        <w:rPr>
          <w:rFonts w:eastAsia="Calibri"/>
        </w:rPr>
        <w:t>В 2020 учебном году качество знаний снизилось на 3%.</w:t>
      </w:r>
    </w:p>
    <w:p w:rsidR="0059589F" w:rsidRPr="0059589F" w:rsidRDefault="0059589F" w:rsidP="0059589F">
      <w:pPr>
        <w:spacing w:line="360" w:lineRule="auto"/>
        <w:jc w:val="center"/>
        <w:rPr>
          <w:rFonts w:eastAsia="Calibri"/>
          <w:b/>
        </w:rPr>
      </w:pPr>
    </w:p>
    <w:p w:rsidR="00BE520C" w:rsidRPr="00A244F0" w:rsidRDefault="00062D5C" w:rsidP="00BE520C">
      <w:pPr>
        <w:spacing w:line="360" w:lineRule="auto"/>
        <w:jc w:val="center"/>
        <w:rPr>
          <w:rFonts w:eastAsia="Calibri"/>
          <w:b/>
          <w:bCs/>
        </w:rPr>
      </w:pPr>
      <w:r w:rsidRPr="00A244F0">
        <w:rPr>
          <w:rFonts w:eastAsia="Calibri"/>
          <w:b/>
          <w:bCs/>
        </w:rPr>
        <w:t xml:space="preserve">Итоги успеваемости </w:t>
      </w:r>
      <w:r>
        <w:rPr>
          <w:rFonts w:eastAsia="Calibri"/>
          <w:b/>
          <w:bCs/>
        </w:rPr>
        <w:t>5-9 классов</w:t>
      </w:r>
      <w:r w:rsidRPr="00A244F0">
        <w:rPr>
          <w:rFonts w:eastAsia="Calibri"/>
          <w:b/>
          <w:bCs/>
        </w:rPr>
        <w:t xml:space="preserve"> за</w:t>
      </w:r>
      <w:r w:rsidR="00FB3281">
        <w:rPr>
          <w:rFonts w:eastAsia="Calibri"/>
          <w:b/>
          <w:bCs/>
        </w:rPr>
        <w:t xml:space="preserve"> 7</w:t>
      </w:r>
      <w:r w:rsidRPr="00A244F0">
        <w:rPr>
          <w:rFonts w:eastAsia="Calibri"/>
          <w:b/>
          <w:bCs/>
        </w:rPr>
        <w:t xml:space="preserve"> лет</w:t>
      </w:r>
    </w:p>
    <w:tbl>
      <w:tblPr>
        <w:tblStyle w:val="aa"/>
        <w:tblW w:w="9464" w:type="dxa"/>
        <w:tblLayout w:type="fixed"/>
        <w:tblLook w:val="04A0"/>
      </w:tblPr>
      <w:tblGrid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E67200" w:rsidTr="00BD65C8"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244F0">
              <w:rPr>
                <w:b/>
              </w:rPr>
              <w:t>Год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244F0">
              <w:rPr>
                <w:b/>
              </w:rPr>
              <w:t>2013-2014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244F0">
              <w:rPr>
                <w:b/>
              </w:rPr>
              <w:t>2014-2015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244F0">
              <w:rPr>
                <w:b/>
              </w:rPr>
              <w:t>2015-2016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244F0">
              <w:rPr>
                <w:b/>
              </w:rPr>
              <w:t>2016-2017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244F0">
              <w:rPr>
                <w:b/>
              </w:rPr>
              <w:t>2017-2018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244F0">
              <w:rPr>
                <w:b/>
              </w:rPr>
              <w:t>2018-2019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A244F0">
              <w:rPr>
                <w:b/>
              </w:rPr>
              <w:t>2019-2020</w:t>
            </w:r>
          </w:p>
        </w:tc>
      </w:tr>
      <w:tr w:rsidR="00E67200" w:rsidTr="00BD65C8"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244F0">
              <w:t>Качество обучения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244F0">
              <w:t>29%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244F0">
              <w:t>31%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244F0">
              <w:t>39%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244F0">
              <w:t>30%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244F0">
              <w:t>39%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244F0">
              <w:t>38%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244F0">
              <w:t>49%</w:t>
            </w:r>
          </w:p>
        </w:tc>
      </w:tr>
      <w:tr w:rsidR="00E67200" w:rsidTr="00BD65C8"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244F0">
              <w:t xml:space="preserve">Успеваемость 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244F0">
              <w:t>100%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244F0">
              <w:t>96%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244F0">
              <w:t>100%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244F0">
              <w:t>100%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244F0">
              <w:t>100%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244F0">
              <w:t>100%</w:t>
            </w:r>
          </w:p>
        </w:tc>
        <w:tc>
          <w:tcPr>
            <w:tcW w:w="1183" w:type="dxa"/>
          </w:tcPr>
          <w:p w:rsidR="00BE520C" w:rsidRPr="00A244F0" w:rsidRDefault="00062D5C" w:rsidP="00BD65C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A244F0">
              <w:t>100%</w:t>
            </w:r>
          </w:p>
        </w:tc>
      </w:tr>
    </w:tbl>
    <w:p w:rsidR="00BE520C" w:rsidRPr="00AB6993" w:rsidRDefault="00062D5C" w:rsidP="00BE520C">
      <w:pPr>
        <w:spacing w:line="360" w:lineRule="auto"/>
        <w:rPr>
          <w:rFonts w:eastAsia="Calibri"/>
          <w:color w:val="FF0000"/>
        </w:rPr>
      </w:pPr>
      <w:r w:rsidRPr="00AB6993">
        <w:rPr>
          <w:rFonts w:eastAsia="Calibri"/>
          <w:noProof/>
          <w:color w:val="FF0000"/>
          <w:lang w:val="ru-RU" w:eastAsia="ru-RU"/>
        </w:rPr>
        <w:drawing>
          <wp:inline distT="0" distB="0" distL="0" distR="0">
            <wp:extent cx="6010275" cy="1447800"/>
            <wp:effectExtent l="0" t="0" r="0" b="0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520C" w:rsidRPr="0033351A" w:rsidRDefault="00062D5C" w:rsidP="00BE520C">
      <w:pPr>
        <w:spacing w:line="360" w:lineRule="auto"/>
        <w:rPr>
          <w:rFonts w:eastAsia="Calibri"/>
          <w:lang w:val="ru-RU"/>
        </w:rPr>
      </w:pPr>
      <w:r w:rsidRPr="0033351A">
        <w:rPr>
          <w:rFonts w:eastAsia="Calibri"/>
          <w:color w:val="FF0000"/>
          <w:lang w:val="ru-RU"/>
        </w:rPr>
        <w:t xml:space="preserve"> </w:t>
      </w:r>
      <w:r w:rsidRPr="0033351A">
        <w:rPr>
          <w:rFonts w:eastAsia="Calibri"/>
          <w:lang w:val="ru-RU"/>
        </w:rPr>
        <w:t>С  2013 года существования школы, наблюдается положительная динамика качества обучения. С 2</w:t>
      </w:r>
      <w:r w:rsidRPr="0033351A">
        <w:rPr>
          <w:rFonts w:eastAsia="Calibri"/>
          <w:lang w:val="ru-RU"/>
        </w:rPr>
        <w:t>0</w:t>
      </w:r>
      <w:r w:rsidRPr="0033351A">
        <w:rPr>
          <w:rFonts w:eastAsia="Calibri"/>
          <w:lang w:val="ru-RU"/>
        </w:rPr>
        <w:t xml:space="preserve">13 года качество обучения увеличилось на 20%.  </w:t>
      </w:r>
    </w:p>
    <w:p w:rsidR="0059589F" w:rsidRPr="0033351A" w:rsidRDefault="0059589F" w:rsidP="0059589F">
      <w:pPr>
        <w:spacing w:line="360" w:lineRule="auto"/>
        <w:jc w:val="center"/>
        <w:rPr>
          <w:rFonts w:eastAsia="Calibri"/>
          <w:b/>
          <w:lang w:val="ru-RU"/>
        </w:rPr>
      </w:pPr>
    </w:p>
    <w:p w:rsidR="0059589F" w:rsidRPr="0033351A" w:rsidRDefault="00062D5C" w:rsidP="0059589F">
      <w:pPr>
        <w:spacing w:line="360" w:lineRule="auto"/>
        <w:jc w:val="center"/>
        <w:rPr>
          <w:rFonts w:eastAsia="Calibri"/>
          <w:b/>
          <w:bCs/>
          <w:lang w:val="ru-RU"/>
        </w:rPr>
      </w:pPr>
      <w:r w:rsidRPr="0033351A">
        <w:rPr>
          <w:rFonts w:eastAsia="Calibri"/>
          <w:b/>
          <w:bCs/>
          <w:lang w:val="ru-RU"/>
        </w:rPr>
        <w:t>Итоги успеваемости с</w:t>
      </w:r>
      <w:r w:rsidR="00551412" w:rsidRPr="0033351A">
        <w:rPr>
          <w:rFonts w:eastAsia="Calibri"/>
          <w:b/>
          <w:bCs/>
          <w:lang w:val="ru-RU"/>
        </w:rPr>
        <w:t>таршего</w:t>
      </w:r>
      <w:r w:rsidRPr="0033351A">
        <w:rPr>
          <w:rFonts w:eastAsia="Calibri"/>
          <w:b/>
          <w:bCs/>
          <w:lang w:val="ru-RU"/>
        </w:rPr>
        <w:t xml:space="preserve"> звена школы за </w:t>
      </w:r>
      <w:r w:rsidR="00D821CE" w:rsidRPr="0033351A">
        <w:rPr>
          <w:rFonts w:eastAsia="Calibri"/>
          <w:b/>
          <w:bCs/>
          <w:lang w:val="ru-RU"/>
        </w:rPr>
        <w:t>7</w:t>
      </w:r>
      <w:r w:rsidRPr="0033351A">
        <w:rPr>
          <w:rFonts w:eastAsia="Calibri"/>
          <w:b/>
          <w:bCs/>
          <w:lang w:val="ru-RU"/>
        </w:rPr>
        <w:t xml:space="preserve"> лет</w:t>
      </w:r>
    </w:p>
    <w:tbl>
      <w:tblPr>
        <w:tblStyle w:val="aa"/>
        <w:tblW w:w="9606" w:type="dxa"/>
        <w:tblLayout w:type="fixed"/>
        <w:tblLook w:val="04A0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E67200" w:rsidTr="0059589F">
        <w:tc>
          <w:tcPr>
            <w:tcW w:w="1200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Год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2013-2014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2014-2015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2015-2016</w:t>
            </w:r>
          </w:p>
        </w:tc>
        <w:tc>
          <w:tcPr>
            <w:tcW w:w="1200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2016-2017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2017-2018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2018-2019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2019-2020</w:t>
            </w:r>
          </w:p>
        </w:tc>
      </w:tr>
      <w:tr w:rsidR="00E67200" w:rsidTr="0059589F">
        <w:tc>
          <w:tcPr>
            <w:tcW w:w="1200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Качество обучения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25%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26%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46%</w:t>
            </w:r>
          </w:p>
        </w:tc>
        <w:tc>
          <w:tcPr>
            <w:tcW w:w="1200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75%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71%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 xml:space="preserve">50% 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53%</w:t>
            </w:r>
          </w:p>
        </w:tc>
      </w:tr>
      <w:tr w:rsidR="00E67200" w:rsidTr="0059589F">
        <w:tc>
          <w:tcPr>
            <w:tcW w:w="1200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 xml:space="preserve">Успеваемость 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100%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jc w:val="center"/>
            </w:pPr>
            <w:r w:rsidRPr="0059589F">
              <w:t>100%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jc w:val="center"/>
            </w:pPr>
            <w:r w:rsidRPr="0059589F">
              <w:t>100%</w:t>
            </w:r>
          </w:p>
        </w:tc>
        <w:tc>
          <w:tcPr>
            <w:tcW w:w="1200" w:type="dxa"/>
          </w:tcPr>
          <w:p w:rsidR="0059589F" w:rsidRPr="0059589F" w:rsidRDefault="00062D5C" w:rsidP="0059589F">
            <w:pPr>
              <w:jc w:val="center"/>
            </w:pPr>
            <w:r w:rsidRPr="0059589F">
              <w:t>100%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jc w:val="center"/>
            </w:pPr>
            <w:r w:rsidRPr="0059589F">
              <w:t>100%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jc w:val="center"/>
            </w:pPr>
            <w:r w:rsidRPr="0059589F">
              <w:t>100%</w:t>
            </w:r>
          </w:p>
        </w:tc>
        <w:tc>
          <w:tcPr>
            <w:tcW w:w="1201" w:type="dxa"/>
          </w:tcPr>
          <w:p w:rsidR="0059589F" w:rsidRPr="0059589F" w:rsidRDefault="00062D5C" w:rsidP="0059589F">
            <w:pPr>
              <w:jc w:val="center"/>
            </w:pPr>
            <w:r w:rsidRPr="0059589F">
              <w:t>100%</w:t>
            </w:r>
          </w:p>
        </w:tc>
      </w:tr>
    </w:tbl>
    <w:p w:rsidR="0059589F" w:rsidRPr="0059589F" w:rsidRDefault="0059589F" w:rsidP="0059589F">
      <w:pPr>
        <w:spacing w:line="360" w:lineRule="auto"/>
        <w:rPr>
          <w:rFonts w:eastAsia="Calibri"/>
          <w:color w:val="FF0000"/>
        </w:rPr>
      </w:pPr>
    </w:p>
    <w:p w:rsidR="0059589F" w:rsidRPr="0059589F" w:rsidRDefault="00062D5C" w:rsidP="0059589F">
      <w:pPr>
        <w:spacing w:line="360" w:lineRule="auto"/>
        <w:rPr>
          <w:rFonts w:eastAsia="Calibri"/>
          <w:color w:val="FF0000"/>
        </w:rPr>
      </w:pPr>
      <w:r w:rsidRPr="0059589F">
        <w:rPr>
          <w:rFonts w:eastAsia="Calibri"/>
          <w:noProof/>
          <w:color w:val="FF0000"/>
          <w:lang w:val="ru-RU" w:eastAsia="ru-RU"/>
        </w:rPr>
        <w:lastRenderedPageBreak/>
        <w:drawing>
          <wp:inline distT="0" distB="0" distL="0" distR="0">
            <wp:extent cx="5829300" cy="1771650"/>
            <wp:effectExtent l="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2C8D" w:rsidRPr="0033351A" w:rsidRDefault="00062D5C" w:rsidP="0048117A">
      <w:pPr>
        <w:tabs>
          <w:tab w:val="left" w:pos="2130"/>
          <w:tab w:val="left" w:pos="2190"/>
        </w:tabs>
        <w:spacing w:line="360" w:lineRule="auto"/>
        <w:rPr>
          <w:bCs/>
          <w:lang w:val="ru-RU"/>
        </w:rPr>
      </w:pPr>
      <w:r w:rsidRPr="0033351A">
        <w:rPr>
          <w:bCs/>
          <w:lang w:val="ru-RU"/>
        </w:rPr>
        <w:t>С 2013</w:t>
      </w:r>
      <w:r w:rsidRPr="0033351A">
        <w:rPr>
          <w:bCs/>
          <w:lang w:val="ru-RU"/>
        </w:rPr>
        <w:t xml:space="preserve"> года успеваемость в среднем звене находится на уровне 100%. Качество знаний с 2013 года в сравнении с 2020 увеличилось на 28%. Но остается не стабильным, так в 2017 и 2018 годах, оно достигало 71-75%, что объясняется сильным подбором учащихся класса.</w:t>
      </w:r>
    </w:p>
    <w:p w:rsidR="0048117A" w:rsidRPr="0033351A" w:rsidRDefault="0048117A" w:rsidP="0059589F">
      <w:pPr>
        <w:tabs>
          <w:tab w:val="left" w:pos="2130"/>
          <w:tab w:val="left" w:pos="2190"/>
        </w:tabs>
        <w:spacing w:line="360" w:lineRule="auto"/>
        <w:jc w:val="center"/>
        <w:rPr>
          <w:b/>
          <w:bCs/>
          <w:lang w:val="ru-RU"/>
        </w:rPr>
      </w:pPr>
    </w:p>
    <w:p w:rsidR="0059589F" w:rsidRPr="0059589F" w:rsidRDefault="00062D5C" w:rsidP="0059589F">
      <w:pPr>
        <w:tabs>
          <w:tab w:val="left" w:pos="2130"/>
          <w:tab w:val="left" w:pos="2190"/>
        </w:tabs>
        <w:spacing w:line="360" w:lineRule="auto"/>
        <w:jc w:val="center"/>
        <w:rPr>
          <w:b/>
        </w:rPr>
      </w:pPr>
      <w:r w:rsidRPr="0059589F">
        <w:rPr>
          <w:b/>
          <w:bCs/>
        </w:rPr>
        <w:t>Общ</w:t>
      </w:r>
      <w:r w:rsidRPr="0059589F">
        <w:rPr>
          <w:b/>
          <w:bCs/>
        </w:rPr>
        <w:t xml:space="preserve">ие итоги успеваемости школы </w:t>
      </w:r>
    </w:p>
    <w:tbl>
      <w:tblPr>
        <w:tblStyle w:val="aa"/>
        <w:tblW w:w="9464" w:type="dxa"/>
        <w:tblLayout w:type="fixed"/>
        <w:tblLook w:val="04A0"/>
      </w:tblPr>
      <w:tblGrid>
        <w:gridCol w:w="1051"/>
        <w:gridCol w:w="1052"/>
        <w:gridCol w:w="1051"/>
        <w:gridCol w:w="1052"/>
        <w:gridCol w:w="1051"/>
        <w:gridCol w:w="1052"/>
        <w:gridCol w:w="1051"/>
        <w:gridCol w:w="1052"/>
        <w:gridCol w:w="1052"/>
      </w:tblGrid>
      <w:tr w:rsidR="00E67200" w:rsidTr="0059589F">
        <w:tc>
          <w:tcPr>
            <w:tcW w:w="105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Год</w:t>
            </w:r>
          </w:p>
        </w:tc>
        <w:tc>
          <w:tcPr>
            <w:tcW w:w="1052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2012-2013</w:t>
            </w:r>
          </w:p>
        </w:tc>
        <w:tc>
          <w:tcPr>
            <w:tcW w:w="105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2013-2014</w:t>
            </w:r>
          </w:p>
        </w:tc>
        <w:tc>
          <w:tcPr>
            <w:tcW w:w="1052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2014-2015</w:t>
            </w:r>
          </w:p>
        </w:tc>
        <w:tc>
          <w:tcPr>
            <w:tcW w:w="105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2015-2016</w:t>
            </w:r>
          </w:p>
        </w:tc>
        <w:tc>
          <w:tcPr>
            <w:tcW w:w="1052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2016-2017</w:t>
            </w:r>
          </w:p>
        </w:tc>
        <w:tc>
          <w:tcPr>
            <w:tcW w:w="105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2017-2018</w:t>
            </w:r>
          </w:p>
        </w:tc>
        <w:tc>
          <w:tcPr>
            <w:tcW w:w="1052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2018-2019</w:t>
            </w:r>
          </w:p>
        </w:tc>
        <w:tc>
          <w:tcPr>
            <w:tcW w:w="1052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59589F">
              <w:rPr>
                <w:b/>
              </w:rPr>
              <w:t>2019-2020</w:t>
            </w:r>
          </w:p>
        </w:tc>
      </w:tr>
      <w:tr w:rsidR="00E67200" w:rsidTr="0059589F">
        <w:tc>
          <w:tcPr>
            <w:tcW w:w="105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Качество обучения</w:t>
            </w:r>
          </w:p>
        </w:tc>
        <w:tc>
          <w:tcPr>
            <w:tcW w:w="1052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17%</w:t>
            </w:r>
          </w:p>
        </w:tc>
        <w:tc>
          <w:tcPr>
            <w:tcW w:w="105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29%</w:t>
            </w:r>
          </w:p>
        </w:tc>
        <w:tc>
          <w:tcPr>
            <w:tcW w:w="1052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31%</w:t>
            </w:r>
          </w:p>
        </w:tc>
        <w:tc>
          <w:tcPr>
            <w:tcW w:w="105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34%</w:t>
            </w:r>
          </w:p>
        </w:tc>
        <w:tc>
          <w:tcPr>
            <w:tcW w:w="1052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48%</w:t>
            </w:r>
          </w:p>
        </w:tc>
        <w:tc>
          <w:tcPr>
            <w:tcW w:w="105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48%</w:t>
            </w:r>
          </w:p>
        </w:tc>
        <w:tc>
          <w:tcPr>
            <w:tcW w:w="1052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 xml:space="preserve">38% </w:t>
            </w:r>
          </w:p>
        </w:tc>
        <w:tc>
          <w:tcPr>
            <w:tcW w:w="1052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51%</w:t>
            </w:r>
          </w:p>
        </w:tc>
      </w:tr>
      <w:tr w:rsidR="00E67200" w:rsidTr="0059589F">
        <w:tc>
          <w:tcPr>
            <w:tcW w:w="105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 xml:space="preserve">Успеваемость </w:t>
            </w:r>
          </w:p>
        </w:tc>
        <w:tc>
          <w:tcPr>
            <w:tcW w:w="1052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100%</w:t>
            </w:r>
          </w:p>
        </w:tc>
        <w:tc>
          <w:tcPr>
            <w:tcW w:w="1051" w:type="dxa"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59589F">
              <w:t>96%</w:t>
            </w:r>
          </w:p>
        </w:tc>
        <w:tc>
          <w:tcPr>
            <w:tcW w:w="1052" w:type="dxa"/>
          </w:tcPr>
          <w:p w:rsidR="0059589F" w:rsidRPr="0059589F" w:rsidRDefault="00062D5C" w:rsidP="0059589F">
            <w:pPr>
              <w:jc w:val="center"/>
            </w:pPr>
            <w:r w:rsidRPr="0059589F">
              <w:t>96%</w:t>
            </w:r>
          </w:p>
        </w:tc>
        <w:tc>
          <w:tcPr>
            <w:tcW w:w="1051" w:type="dxa"/>
          </w:tcPr>
          <w:p w:rsidR="0059589F" w:rsidRPr="0059589F" w:rsidRDefault="00062D5C" w:rsidP="0059589F">
            <w:pPr>
              <w:jc w:val="center"/>
            </w:pPr>
            <w:r w:rsidRPr="0059589F">
              <w:t>100%</w:t>
            </w:r>
          </w:p>
        </w:tc>
        <w:tc>
          <w:tcPr>
            <w:tcW w:w="1052" w:type="dxa"/>
          </w:tcPr>
          <w:p w:rsidR="0059589F" w:rsidRPr="0059589F" w:rsidRDefault="00062D5C" w:rsidP="0059589F">
            <w:pPr>
              <w:jc w:val="center"/>
            </w:pPr>
            <w:r w:rsidRPr="0059589F">
              <w:t>100%</w:t>
            </w:r>
          </w:p>
        </w:tc>
        <w:tc>
          <w:tcPr>
            <w:tcW w:w="1051" w:type="dxa"/>
          </w:tcPr>
          <w:p w:rsidR="0059589F" w:rsidRPr="0059589F" w:rsidRDefault="00062D5C" w:rsidP="0059589F">
            <w:pPr>
              <w:jc w:val="center"/>
            </w:pPr>
            <w:r w:rsidRPr="0059589F">
              <w:t>100%</w:t>
            </w:r>
          </w:p>
        </w:tc>
        <w:tc>
          <w:tcPr>
            <w:tcW w:w="1052" w:type="dxa"/>
          </w:tcPr>
          <w:p w:rsidR="0059589F" w:rsidRPr="0059589F" w:rsidRDefault="00062D5C" w:rsidP="0059589F">
            <w:pPr>
              <w:jc w:val="center"/>
            </w:pPr>
            <w:r w:rsidRPr="0059589F">
              <w:t>100%</w:t>
            </w:r>
          </w:p>
        </w:tc>
        <w:tc>
          <w:tcPr>
            <w:tcW w:w="1052" w:type="dxa"/>
          </w:tcPr>
          <w:p w:rsidR="0059589F" w:rsidRPr="0059589F" w:rsidRDefault="00062D5C" w:rsidP="0059589F">
            <w:pPr>
              <w:jc w:val="center"/>
            </w:pPr>
            <w:r w:rsidRPr="0059589F">
              <w:t>100%</w:t>
            </w:r>
          </w:p>
        </w:tc>
      </w:tr>
    </w:tbl>
    <w:p w:rsidR="0059589F" w:rsidRDefault="0059589F" w:rsidP="0048117A">
      <w:pPr>
        <w:spacing w:line="360" w:lineRule="auto"/>
        <w:rPr>
          <w:rFonts w:eastAsia="Calibri"/>
          <w:b/>
        </w:rPr>
      </w:pPr>
    </w:p>
    <w:p w:rsidR="0048117A" w:rsidRPr="0059589F" w:rsidRDefault="00062D5C" w:rsidP="00773F72">
      <w:pPr>
        <w:spacing w:line="360" w:lineRule="auto"/>
        <w:jc w:val="both"/>
        <w:rPr>
          <w:rFonts w:eastAsia="Calibri"/>
          <w:b/>
        </w:rPr>
      </w:pPr>
      <w:r w:rsidRPr="0033351A">
        <w:rPr>
          <w:bCs/>
          <w:lang w:val="ru-RU"/>
        </w:rPr>
        <w:t>С 2013</w:t>
      </w:r>
      <w:r w:rsidRPr="0033351A">
        <w:rPr>
          <w:bCs/>
          <w:lang w:val="ru-RU"/>
        </w:rPr>
        <w:t xml:space="preserve"> года успеваемость в школе находится на уровне 100%. Качество знаний с 2013 года в сравнении с 2020 увеличилось на 34%. </w:t>
      </w:r>
      <w:r w:rsidR="00631ECF">
        <w:rPr>
          <w:bCs/>
        </w:rPr>
        <w:t>Можно отметить положительную динамику качества званий.</w:t>
      </w:r>
    </w:p>
    <w:p w:rsidR="00B62C8D" w:rsidRDefault="00062D5C" w:rsidP="0048117A">
      <w:pPr>
        <w:spacing w:line="360" w:lineRule="auto"/>
        <w:rPr>
          <w:color w:val="FF0000"/>
        </w:rPr>
      </w:pPr>
      <w:r w:rsidRPr="0059589F">
        <w:rPr>
          <w:color w:val="FF0000"/>
        </w:rPr>
        <w:t xml:space="preserve">  </w:t>
      </w:r>
    </w:p>
    <w:p w:rsidR="0093674B" w:rsidRPr="0033351A" w:rsidRDefault="00062D5C" w:rsidP="0093674B">
      <w:pPr>
        <w:spacing w:line="360" w:lineRule="auto"/>
        <w:jc w:val="center"/>
        <w:rPr>
          <w:b/>
          <w:lang w:val="ru-RU"/>
        </w:rPr>
      </w:pPr>
      <w:r w:rsidRPr="00AB6993">
        <w:rPr>
          <w:color w:val="FF0000"/>
        </w:rPr>
        <w:t xml:space="preserve">  </w:t>
      </w:r>
      <w:r w:rsidRPr="0033351A">
        <w:rPr>
          <w:b/>
          <w:lang w:val="ru-RU"/>
        </w:rPr>
        <w:t xml:space="preserve">Сравнительный анализ результатов ЕГЭ за </w:t>
      </w:r>
      <w:r w:rsidRPr="0033351A">
        <w:rPr>
          <w:b/>
          <w:lang w:val="ru-RU"/>
        </w:rPr>
        <w:t>5</w:t>
      </w:r>
      <w:r w:rsidRPr="0033351A">
        <w:rPr>
          <w:b/>
          <w:lang w:val="ru-RU"/>
        </w:rPr>
        <w:t xml:space="preserve"> лет</w:t>
      </w:r>
    </w:p>
    <w:p w:rsidR="0093674B" w:rsidRPr="0033351A" w:rsidRDefault="00062D5C" w:rsidP="0093674B">
      <w:pPr>
        <w:spacing w:line="360" w:lineRule="auto"/>
        <w:jc w:val="center"/>
        <w:rPr>
          <w:lang w:val="ru-RU"/>
        </w:rPr>
      </w:pPr>
      <w:r w:rsidRPr="0033351A">
        <w:rPr>
          <w:lang w:val="ru-RU"/>
        </w:rPr>
        <w:t xml:space="preserve">(в 2019 году 11 класса в школе не было) </w:t>
      </w:r>
    </w:p>
    <w:tbl>
      <w:tblPr>
        <w:tblStyle w:val="aa"/>
        <w:tblW w:w="8943" w:type="dxa"/>
        <w:jc w:val="center"/>
        <w:tblInd w:w="2712" w:type="dxa"/>
        <w:tblLayout w:type="fixed"/>
        <w:tblLook w:val="04A0"/>
      </w:tblPr>
      <w:tblGrid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E67200" w:rsidTr="00BD65C8">
        <w:trPr>
          <w:trHeight w:val="2484"/>
          <w:jc w:val="center"/>
        </w:trPr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4C244B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C244B">
              <w:rPr>
                <w:bCs/>
                <w:sz w:val="20"/>
                <w:szCs w:val="20"/>
              </w:rPr>
              <w:t>Средний балл по школе</w:t>
            </w:r>
          </w:p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4C244B">
              <w:rPr>
                <w:bCs/>
                <w:sz w:val="20"/>
                <w:szCs w:val="20"/>
              </w:rPr>
              <w:t>2015 г.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C244B">
              <w:rPr>
                <w:bCs/>
                <w:sz w:val="20"/>
                <w:szCs w:val="20"/>
              </w:rPr>
              <w:t>Не справились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C244B">
              <w:rPr>
                <w:bCs/>
                <w:sz w:val="20"/>
                <w:szCs w:val="20"/>
              </w:rPr>
              <w:t>Средний балл по школе</w:t>
            </w:r>
          </w:p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4C244B">
              <w:rPr>
                <w:bCs/>
                <w:sz w:val="20"/>
                <w:szCs w:val="20"/>
              </w:rPr>
              <w:t>2016 г.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C244B">
              <w:rPr>
                <w:bCs/>
                <w:sz w:val="20"/>
                <w:szCs w:val="20"/>
              </w:rPr>
              <w:t>Не справились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C244B">
              <w:rPr>
                <w:bCs/>
                <w:sz w:val="20"/>
                <w:szCs w:val="20"/>
              </w:rPr>
              <w:t>Средний балл по школе</w:t>
            </w:r>
          </w:p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4C244B">
              <w:rPr>
                <w:bCs/>
                <w:sz w:val="20"/>
                <w:szCs w:val="20"/>
              </w:rPr>
              <w:t>2017 г.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C244B">
              <w:rPr>
                <w:bCs/>
                <w:sz w:val="20"/>
                <w:szCs w:val="20"/>
              </w:rPr>
              <w:t>Не справились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C244B">
              <w:rPr>
                <w:bCs/>
                <w:sz w:val="20"/>
                <w:szCs w:val="20"/>
              </w:rPr>
              <w:t>Средний балл по школе</w:t>
            </w:r>
          </w:p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4C244B">
              <w:rPr>
                <w:bCs/>
                <w:sz w:val="20"/>
                <w:szCs w:val="20"/>
              </w:rPr>
              <w:t>2018 г.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C244B">
              <w:rPr>
                <w:bCs/>
                <w:sz w:val="20"/>
                <w:szCs w:val="20"/>
              </w:rPr>
              <w:t>Не справились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C244B">
              <w:rPr>
                <w:bCs/>
                <w:sz w:val="20"/>
                <w:szCs w:val="20"/>
              </w:rPr>
              <w:t>Средний балл по школе</w:t>
            </w:r>
          </w:p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4C244B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20</w:t>
            </w:r>
            <w:r w:rsidRPr="004C244B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C244B">
              <w:rPr>
                <w:bCs/>
                <w:sz w:val="20"/>
                <w:szCs w:val="20"/>
              </w:rPr>
              <w:t>Не справились</w:t>
            </w:r>
          </w:p>
        </w:tc>
      </w:tr>
      <w:tr w:rsidR="00E67200" w:rsidTr="00BD65C8">
        <w:trPr>
          <w:trHeight w:val="786"/>
          <w:jc w:val="center"/>
        </w:trPr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rPr>
                <w:sz w:val="20"/>
                <w:szCs w:val="20"/>
              </w:rPr>
            </w:pPr>
            <w:r w:rsidRPr="004C244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59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66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63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70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62,2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</w:t>
            </w:r>
          </w:p>
        </w:tc>
      </w:tr>
      <w:tr w:rsidR="00E67200" w:rsidTr="00BD65C8">
        <w:trPr>
          <w:trHeight w:val="1404"/>
          <w:jc w:val="center"/>
        </w:trPr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rPr>
                <w:sz w:val="20"/>
                <w:szCs w:val="20"/>
              </w:rPr>
            </w:pPr>
            <w:r w:rsidRPr="004C244B">
              <w:rPr>
                <w:sz w:val="20"/>
                <w:szCs w:val="20"/>
              </w:rPr>
              <w:lastRenderedPageBreak/>
              <w:t>Математика (профиль)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39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1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22,9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6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25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2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34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1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48,5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</w:t>
            </w:r>
          </w:p>
        </w:tc>
      </w:tr>
      <w:tr w:rsidR="00E67200" w:rsidTr="00BD65C8">
        <w:trPr>
          <w:trHeight w:val="1109"/>
          <w:jc w:val="center"/>
        </w:trPr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rPr>
                <w:sz w:val="20"/>
                <w:szCs w:val="20"/>
              </w:rPr>
            </w:pPr>
            <w:r w:rsidRPr="004C244B">
              <w:rPr>
                <w:sz w:val="20"/>
                <w:szCs w:val="20"/>
              </w:rPr>
              <w:t>Математика</w:t>
            </w:r>
          </w:p>
          <w:p w:rsidR="0093674B" w:rsidRPr="004C244B" w:rsidRDefault="00062D5C" w:rsidP="00BD65C8">
            <w:pPr>
              <w:spacing w:line="360" w:lineRule="auto"/>
              <w:rPr>
                <w:sz w:val="20"/>
                <w:szCs w:val="20"/>
              </w:rPr>
            </w:pPr>
            <w:r w:rsidRPr="004C244B">
              <w:rPr>
                <w:sz w:val="20"/>
                <w:szCs w:val="20"/>
              </w:rPr>
              <w:t>(База)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3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4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4,4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4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</w:t>
            </w:r>
          </w:p>
        </w:tc>
      </w:tr>
      <w:tr w:rsidR="00E67200" w:rsidTr="00BD65C8">
        <w:trPr>
          <w:trHeight w:val="835"/>
          <w:jc w:val="center"/>
        </w:trPr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rPr>
                <w:sz w:val="20"/>
                <w:szCs w:val="20"/>
              </w:rPr>
            </w:pPr>
            <w:r w:rsidRPr="004C244B">
              <w:rPr>
                <w:sz w:val="20"/>
                <w:szCs w:val="20"/>
              </w:rPr>
              <w:t>История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64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50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57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</w:t>
            </w:r>
          </w:p>
        </w:tc>
      </w:tr>
      <w:tr w:rsidR="00E67200" w:rsidTr="00BD65C8">
        <w:trPr>
          <w:trHeight w:val="758"/>
          <w:jc w:val="center"/>
        </w:trPr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rPr>
                <w:sz w:val="20"/>
                <w:szCs w:val="20"/>
              </w:rPr>
            </w:pPr>
            <w:r w:rsidRPr="004C244B">
              <w:rPr>
                <w:sz w:val="20"/>
                <w:szCs w:val="20"/>
              </w:rPr>
              <w:t>Физика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41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48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42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47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jc w:val="center"/>
            </w:pPr>
            <w:r>
              <w:t>-</w:t>
            </w:r>
          </w:p>
        </w:tc>
      </w:tr>
      <w:tr w:rsidR="00E67200" w:rsidTr="00BD65C8">
        <w:trPr>
          <w:trHeight w:val="743"/>
          <w:jc w:val="center"/>
        </w:trPr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rPr>
                <w:sz w:val="20"/>
                <w:szCs w:val="20"/>
              </w:rPr>
            </w:pPr>
            <w:r w:rsidRPr="004C244B">
              <w:rPr>
                <w:sz w:val="20"/>
                <w:szCs w:val="20"/>
              </w:rPr>
              <w:t>Литература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43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46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jc w:val="center"/>
            </w:pPr>
            <w:r>
              <w:t>-</w:t>
            </w:r>
          </w:p>
        </w:tc>
      </w:tr>
      <w:tr w:rsidR="00E67200" w:rsidTr="00BD65C8">
        <w:trPr>
          <w:trHeight w:val="810"/>
          <w:jc w:val="center"/>
        </w:trPr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rPr>
                <w:sz w:val="20"/>
                <w:szCs w:val="20"/>
              </w:rPr>
            </w:pPr>
            <w:r w:rsidRPr="004C244B">
              <w:rPr>
                <w:sz w:val="20"/>
                <w:szCs w:val="20"/>
              </w:rPr>
              <w:t>Биология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18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1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</w:t>
            </w:r>
          </w:p>
        </w:tc>
      </w:tr>
      <w:tr w:rsidR="00E67200" w:rsidTr="00BD65C8">
        <w:trPr>
          <w:trHeight w:val="415"/>
          <w:jc w:val="center"/>
        </w:trPr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rPr>
                <w:sz w:val="20"/>
                <w:szCs w:val="20"/>
              </w:rPr>
            </w:pPr>
            <w:r w:rsidRPr="004C244B">
              <w:rPr>
                <w:sz w:val="20"/>
                <w:szCs w:val="20"/>
              </w:rPr>
              <w:t>Химия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53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21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1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</w:t>
            </w:r>
          </w:p>
        </w:tc>
      </w:tr>
      <w:tr w:rsidR="00E67200" w:rsidTr="00BD65C8">
        <w:trPr>
          <w:trHeight w:val="1091"/>
          <w:jc w:val="center"/>
        </w:trPr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rPr>
                <w:sz w:val="20"/>
                <w:szCs w:val="20"/>
              </w:rPr>
            </w:pPr>
            <w:r w:rsidRPr="004C244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40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2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47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1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61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54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46,3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</w:t>
            </w:r>
          </w:p>
        </w:tc>
      </w:tr>
      <w:tr w:rsidR="00E67200" w:rsidTr="00BD65C8">
        <w:trPr>
          <w:trHeight w:val="759"/>
          <w:jc w:val="center"/>
        </w:trPr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rPr>
                <w:sz w:val="20"/>
                <w:szCs w:val="20"/>
              </w:rPr>
            </w:pPr>
            <w:r w:rsidRPr="004C244B">
              <w:rPr>
                <w:sz w:val="20"/>
                <w:szCs w:val="20"/>
              </w:rPr>
              <w:t>Информатика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28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1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4C244B"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-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</w:t>
            </w:r>
          </w:p>
        </w:tc>
      </w:tr>
      <w:tr w:rsidR="00E67200" w:rsidTr="00BD65C8">
        <w:trPr>
          <w:trHeight w:val="847"/>
          <w:jc w:val="center"/>
        </w:trPr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rPr>
                <w:b/>
                <w:sz w:val="20"/>
                <w:szCs w:val="20"/>
              </w:rPr>
            </w:pPr>
            <w:r w:rsidRPr="004C244B">
              <w:rPr>
                <w:b/>
                <w:sz w:val="20"/>
                <w:szCs w:val="20"/>
              </w:rPr>
              <w:t>Итого</w:t>
            </w:r>
          </w:p>
          <w:p w:rsidR="0093674B" w:rsidRPr="004C244B" w:rsidRDefault="0093674B" w:rsidP="00BD65C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</w:rPr>
            </w:pPr>
            <w:r w:rsidRPr="004C244B">
              <w:rPr>
                <w:b/>
              </w:rPr>
              <w:t>46,8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</w:rPr>
            </w:pPr>
            <w:r w:rsidRPr="004C244B">
              <w:rPr>
                <w:b/>
              </w:rPr>
              <w:t>3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</w:rPr>
            </w:pPr>
            <w:r w:rsidRPr="004C244B">
              <w:rPr>
                <w:b/>
              </w:rPr>
              <w:t>38,5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</w:rPr>
            </w:pPr>
            <w:r w:rsidRPr="004C244B">
              <w:rPr>
                <w:b/>
              </w:rPr>
              <w:t>10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</w:rPr>
            </w:pPr>
            <w:r w:rsidRPr="004C244B">
              <w:rPr>
                <w:b/>
              </w:rPr>
              <w:t>49,4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</w:rPr>
            </w:pPr>
            <w:r w:rsidRPr="004C244B">
              <w:rPr>
                <w:b/>
              </w:rPr>
              <w:t>2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</w:rPr>
            </w:pPr>
            <w:r w:rsidRPr="004C244B">
              <w:rPr>
                <w:b/>
              </w:rPr>
              <w:t>51,5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</w:rPr>
            </w:pPr>
            <w:r w:rsidRPr="004C244B">
              <w:rPr>
                <w:b/>
              </w:rPr>
              <w:t>1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13" w:type="dxa"/>
          </w:tcPr>
          <w:p w:rsidR="0093674B" w:rsidRPr="004C244B" w:rsidRDefault="00062D5C" w:rsidP="00BD65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93674B" w:rsidRDefault="0093674B" w:rsidP="00631ECF">
      <w:pPr>
        <w:rPr>
          <w:bCs/>
        </w:rPr>
      </w:pPr>
    </w:p>
    <w:p w:rsidR="00EA6AE5" w:rsidRPr="0033351A" w:rsidRDefault="00062D5C" w:rsidP="00631ECF">
      <w:pPr>
        <w:rPr>
          <w:bCs/>
          <w:lang w:val="ru-RU"/>
        </w:rPr>
      </w:pPr>
      <w:r w:rsidRPr="0033351A">
        <w:rPr>
          <w:bCs/>
          <w:lang w:val="ru-RU"/>
        </w:rPr>
        <w:t xml:space="preserve">По результатам ЕГЭ за последние </w:t>
      </w:r>
      <w:r w:rsidR="0093674B" w:rsidRPr="0033351A">
        <w:rPr>
          <w:bCs/>
          <w:lang w:val="ru-RU"/>
        </w:rPr>
        <w:t>5</w:t>
      </w:r>
      <w:r w:rsidRPr="0033351A">
        <w:rPr>
          <w:bCs/>
          <w:lang w:val="ru-RU"/>
        </w:rPr>
        <w:t xml:space="preserve"> лет, можно сделать вывод: </w:t>
      </w:r>
    </w:p>
    <w:p w:rsidR="00631ECF" w:rsidRDefault="00062D5C" w:rsidP="00631ECF">
      <w:pPr>
        <w:pStyle w:val="a6"/>
        <w:numPr>
          <w:ilvl w:val="3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31ECF">
        <w:rPr>
          <w:rFonts w:ascii="Times New Roman" w:hAnsi="Times New Roman" w:cs="Times New Roman"/>
          <w:bCs/>
          <w:sz w:val="24"/>
          <w:szCs w:val="24"/>
        </w:rPr>
        <w:t>Уве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личивается общий </w:t>
      </w:r>
      <w:r>
        <w:rPr>
          <w:rFonts w:ascii="Times New Roman" w:hAnsi="Times New Roman" w:cs="Times New Roman"/>
          <w:bCs/>
          <w:sz w:val="24"/>
          <w:szCs w:val="24"/>
        </w:rPr>
        <w:t>средний результатов ЕГЭ с 4</w:t>
      </w:r>
      <w:r w:rsidR="0093674B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93674B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5</w:t>
      </w:r>
      <w:r w:rsidR="0093674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31ECF" w:rsidRDefault="00062D5C" w:rsidP="00631ECF">
      <w:pPr>
        <w:pStyle w:val="a6"/>
        <w:numPr>
          <w:ilvl w:val="3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Снижается количество выпускников не проходящих минимальный порог ЕГЭ  с 10 человек до </w:t>
      </w:r>
      <w:r w:rsidR="0093674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50C6D" w:rsidRPr="00631ECF" w:rsidRDefault="00062D5C" w:rsidP="00631ECF">
      <w:pPr>
        <w:pStyle w:val="a6"/>
        <w:numPr>
          <w:ilvl w:val="3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Увеличился средний балл ЕГЭ по </w:t>
      </w:r>
      <w:r w:rsidR="0093674B">
        <w:rPr>
          <w:rFonts w:ascii="Times New Roman" w:hAnsi="Times New Roman" w:cs="Times New Roman"/>
          <w:bCs/>
          <w:sz w:val="24"/>
          <w:szCs w:val="24"/>
        </w:rPr>
        <w:t>математике</w:t>
      </w:r>
      <w:r>
        <w:rPr>
          <w:rFonts w:ascii="Times New Roman" w:hAnsi="Times New Roman" w:cs="Times New Roman"/>
          <w:bCs/>
          <w:sz w:val="24"/>
          <w:szCs w:val="24"/>
        </w:rPr>
        <w:t>, по остальным предметам динамика не стабильная.</w:t>
      </w:r>
    </w:p>
    <w:p w:rsidR="00B62C8D" w:rsidRPr="0033351A" w:rsidRDefault="00B62C8D" w:rsidP="00150C6D">
      <w:pPr>
        <w:ind w:left="810"/>
        <w:contextualSpacing/>
        <w:rPr>
          <w:rFonts w:eastAsia="Calibri"/>
          <w:color w:val="FF0000"/>
          <w:sz w:val="28"/>
          <w:szCs w:val="28"/>
          <w:lang w:val="ru-RU"/>
        </w:rPr>
      </w:pPr>
    </w:p>
    <w:p w:rsidR="0059589F" w:rsidRPr="0059589F" w:rsidRDefault="00062D5C" w:rsidP="0059589F">
      <w:pPr>
        <w:ind w:left="810"/>
        <w:contextualSpacing/>
        <w:jc w:val="center"/>
        <w:rPr>
          <w:rFonts w:eastAsia="Calibri"/>
          <w:b/>
          <w:sz w:val="28"/>
          <w:szCs w:val="28"/>
        </w:rPr>
      </w:pPr>
      <w:r w:rsidRPr="0059589F">
        <w:rPr>
          <w:rFonts w:eastAsia="Calibri"/>
          <w:b/>
          <w:sz w:val="28"/>
          <w:szCs w:val="28"/>
        </w:rPr>
        <w:t xml:space="preserve">Результаты итогового собеседования в </w:t>
      </w:r>
      <w:r w:rsidRPr="0059589F">
        <w:rPr>
          <w:rFonts w:eastAsia="Calibri"/>
          <w:b/>
          <w:sz w:val="28"/>
          <w:szCs w:val="28"/>
        </w:rPr>
        <w:t>9 классе</w:t>
      </w:r>
    </w:p>
    <w:p w:rsidR="0059589F" w:rsidRPr="0059589F" w:rsidRDefault="0059589F" w:rsidP="0059589F">
      <w:pPr>
        <w:ind w:left="810"/>
        <w:contextualSpacing/>
        <w:jc w:val="center"/>
        <w:rPr>
          <w:rFonts w:eastAsia="Calibri"/>
          <w:b/>
          <w:color w:val="FF0000"/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1921"/>
        <w:gridCol w:w="1921"/>
        <w:gridCol w:w="1921"/>
        <w:gridCol w:w="1921"/>
        <w:gridCol w:w="1921"/>
      </w:tblGrid>
      <w:tr w:rsidR="00E67200" w:rsidTr="0059589F"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t>Участвовало в собеседовании</w:t>
            </w:r>
          </w:p>
        </w:tc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t>всего баллов</w:t>
            </w:r>
          </w:p>
        </w:tc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t>Получили "зачет</w:t>
            </w:r>
          </w:p>
        </w:tc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t>Получили "незачет"</w:t>
            </w:r>
          </w:p>
        </w:tc>
      </w:tr>
      <w:tr w:rsidR="00E67200" w:rsidTr="0059589F"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t>12/100%</w:t>
            </w:r>
          </w:p>
        </w:tc>
        <w:tc>
          <w:tcPr>
            <w:tcW w:w="1921" w:type="dxa"/>
          </w:tcPr>
          <w:p w:rsidR="0059589F" w:rsidRPr="0059589F" w:rsidRDefault="00062D5C" w:rsidP="0059589F">
            <w:pPr>
              <w:autoSpaceDE w:val="0"/>
              <w:autoSpaceDN w:val="0"/>
              <w:adjustRightInd w:val="0"/>
              <w:jc w:val="center"/>
            </w:pPr>
            <w:r w:rsidRPr="0059589F">
              <w:t>15,6/из 19 баллов</w:t>
            </w:r>
          </w:p>
          <w:p w:rsidR="0059589F" w:rsidRPr="0059589F" w:rsidRDefault="00062D5C" w:rsidP="0059589F">
            <w:pPr>
              <w:autoSpaceDE w:val="0"/>
              <w:autoSpaceDN w:val="0"/>
              <w:adjustRightInd w:val="0"/>
              <w:jc w:val="center"/>
            </w:pPr>
            <w:r w:rsidRPr="0059589F">
              <w:t>(85%)</w:t>
            </w:r>
          </w:p>
          <w:p w:rsidR="0059589F" w:rsidRPr="0059589F" w:rsidRDefault="0059589F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t>12/100%</w:t>
            </w:r>
          </w:p>
        </w:tc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t>0</w:t>
            </w:r>
          </w:p>
        </w:tc>
      </w:tr>
      <w:tr w:rsidR="00E67200" w:rsidTr="0059589F"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921" w:type="dxa"/>
          </w:tcPr>
          <w:p w:rsidR="0059589F" w:rsidRPr="0059589F" w:rsidRDefault="0059589F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lastRenderedPageBreak/>
              <w:t>17/100</w:t>
            </w:r>
          </w:p>
          <w:p w:rsidR="0059589F" w:rsidRPr="0059589F" w:rsidRDefault="0059589F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lastRenderedPageBreak/>
              <w:t>14/19</w:t>
            </w:r>
          </w:p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lastRenderedPageBreak/>
              <w:t>(73%)</w:t>
            </w:r>
          </w:p>
        </w:tc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lastRenderedPageBreak/>
              <w:t>17/100</w:t>
            </w:r>
          </w:p>
        </w:tc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t>0</w:t>
            </w:r>
          </w:p>
        </w:tc>
      </w:tr>
      <w:tr w:rsidR="00E67200" w:rsidTr="0059589F"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lastRenderedPageBreak/>
              <w:t>2020 год</w:t>
            </w:r>
          </w:p>
        </w:tc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t>18/100%</w:t>
            </w:r>
          </w:p>
          <w:p w:rsidR="0059589F" w:rsidRPr="0059589F" w:rsidRDefault="0059589F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t>15/19</w:t>
            </w:r>
          </w:p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t>(85%)</w:t>
            </w:r>
          </w:p>
        </w:tc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t>18/100%</w:t>
            </w:r>
          </w:p>
        </w:tc>
        <w:tc>
          <w:tcPr>
            <w:tcW w:w="1921" w:type="dxa"/>
          </w:tcPr>
          <w:p w:rsidR="0059589F" w:rsidRPr="0059589F" w:rsidRDefault="00062D5C" w:rsidP="0059589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589F">
              <w:rPr>
                <w:rFonts w:eastAsia="Calibri"/>
                <w:lang w:eastAsia="en-US"/>
              </w:rPr>
              <w:t>0</w:t>
            </w:r>
          </w:p>
        </w:tc>
      </w:tr>
    </w:tbl>
    <w:p w:rsidR="0059589F" w:rsidRPr="0059589F" w:rsidRDefault="0059589F" w:rsidP="0059589F">
      <w:pPr>
        <w:spacing w:after="200" w:line="276" w:lineRule="auto"/>
        <w:rPr>
          <w:rFonts w:eastAsia="Calibri"/>
        </w:rPr>
      </w:pPr>
    </w:p>
    <w:p w:rsidR="0059589F" w:rsidRPr="0033351A" w:rsidRDefault="00062D5C" w:rsidP="0059589F">
      <w:pPr>
        <w:spacing w:after="200" w:line="276" w:lineRule="auto"/>
        <w:rPr>
          <w:lang w:val="ru-RU"/>
        </w:rPr>
      </w:pPr>
      <w:r w:rsidRPr="0033351A">
        <w:rPr>
          <w:rFonts w:eastAsia="Calibri"/>
          <w:lang w:val="ru-RU"/>
        </w:rPr>
        <w:t>За три года с собеседованием п</w:t>
      </w:r>
      <w:r w:rsidR="0091051C" w:rsidRPr="0033351A">
        <w:rPr>
          <w:rFonts w:eastAsia="Calibri"/>
          <w:lang w:val="ru-RU"/>
        </w:rPr>
        <w:t>о русскому языку справляются 100% учащих</w:t>
      </w:r>
      <w:r w:rsidRPr="0033351A">
        <w:rPr>
          <w:rFonts w:eastAsia="Calibri"/>
          <w:lang w:val="ru-RU"/>
        </w:rPr>
        <w:t>ся, средний балл справляемости от</w:t>
      </w:r>
      <w:r w:rsidR="0091051C" w:rsidRPr="0033351A">
        <w:rPr>
          <w:rFonts w:eastAsia="Calibri"/>
          <w:lang w:val="ru-RU"/>
        </w:rPr>
        <w:t xml:space="preserve"> </w:t>
      </w:r>
      <w:r w:rsidRPr="0033351A">
        <w:rPr>
          <w:rFonts w:eastAsia="Calibri"/>
          <w:lang w:val="ru-RU"/>
        </w:rPr>
        <w:t>14 до 15 баллов. Двое учащихся в 2020 году набрали высший балл – 19.</w:t>
      </w:r>
    </w:p>
    <w:p w:rsidR="0059589F" w:rsidRPr="0033351A" w:rsidRDefault="00062D5C" w:rsidP="0059589F">
      <w:pPr>
        <w:tabs>
          <w:tab w:val="left" w:pos="2130"/>
          <w:tab w:val="left" w:pos="2190"/>
        </w:tabs>
        <w:jc w:val="center"/>
        <w:rPr>
          <w:b/>
          <w:lang w:val="ru-RU"/>
        </w:rPr>
      </w:pPr>
      <w:r w:rsidRPr="0033351A">
        <w:rPr>
          <w:b/>
          <w:lang w:val="ru-RU"/>
        </w:rPr>
        <w:t>Сравнение среднего балла с областным и районным</w:t>
      </w:r>
    </w:p>
    <w:p w:rsidR="0059589F" w:rsidRPr="0033351A" w:rsidRDefault="0059589F" w:rsidP="0059589F">
      <w:pPr>
        <w:tabs>
          <w:tab w:val="left" w:pos="2130"/>
          <w:tab w:val="left" w:pos="2190"/>
        </w:tabs>
        <w:jc w:val="center"/>
        <w:rPr>
          <w:b/>
          <w:lang w:val="ru-RU"/>
        </w:rPr>
      </w:pPr>
    </w:p>
    <w:tbl>
      <w:tblPr>
        <w:tblW w:w="9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60"/>
        <w:gridCol w:w="960"/>
        <w:gridCol w:w="960"/>
        <w:gridCol w:w="960"/>
        <w:gridCol w:w="959"/>
        <w:gridCol w:w="960"/>
        <w:gridCol w:w="960"/>
        <w:gridCol w:w="960"/>
        <w:gridCol w:w="960"/>
      </w:tblGrid>
      <w:tr w:rsidR="00E67200" w:rsidRPr="0033351A" w:rsidTr="0059589F">
        <w:trPr>
          <w:trHeight w:val="56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59589F">
              <w:rPr>
                <w:b/>
              </w:rPr>
              <w:t>Предмет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Средний балл по школе</w:t>
            </w:r>
          </w:p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2017 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Средний балл по району</w:t>
            </w:r>
          </w:p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2017</w:t>
            </w:r>
            <w:r w:rsidRPr="0033351A">
              <w:rPr>
                <w:b/>
                <w:lang w:val="ru-RU"/>
              </w:rPr>
              <w:t xml:space="preserve"> г.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Средний балл по области</w:t>
            </w:r>
          </w:p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2017 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Средний балл по школе</w:t>
            </w:r>
          </w:p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2018 г.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Средний балл по району</w:t>
            </w:r>
          </w:p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 xml:space="preserve">2018 г.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Средний балл по области</w:t>
            </w:r>
          </w:p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2018 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Средний балл по школе</w:t>
            </w:r>
          </w:p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2019 г.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Средний балл по району</w:t>
            </w:r>
          </w:p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2019 г..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Средний балл по области</w:t>
            </w:r>
          </w:p>
          <w:p w:rsidR="0059589F" w:rsidRPr="0033351A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ru-RU"/>
              </w:rPr>
            </w:pPr>
            <w:r w:rsidRPr="0033351A">
              <w:rPr>
                <w:b/>
                <w:lang w:val="ru-RU"/>
              </w:rPr>
              <w:t>2019 г</w:t>
            </w:r>
          </w:p>
        </w:tc>
      </w:tr>
      <w:tr w:rsidR="00E67200" w:rsidTr="0059589F">
        <w:trPr>
          <w:trHeight w:val="52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59589F">
              <w:rPr>
                <w:b/>
              </w:rPr>
              <w:t>Русский язык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>27,8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 xml:space="preserve">31,1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 xml:space="preserve">32,9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 xml:space="preserve">29 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 xml:space="preserve">31,2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 xml:space="preserve">30,5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>29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9589F" w:rsidRDefault="0059589F" w:rsidP="0059589F">
            <w:pPr>
              <w:tabs>
                <w:tab w:val="left" w:pos="2130"/>
                <w:tab w:val="left" w:pos="2190"/>
              </w:tabs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9589F">
              <w:t>30,4</w:t>
            </w:r>
          </w:p>
        </w:tc>
      </w:tr>
      <w:tr w:rsidR="00E67200" w:rsidTr="0059589F">
        <w:trPr>
          <w:trHeight w:val="39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59589F">
              <w:rPr>
                <w:b/>
              </w:rPr>
              <w:t xml:space="preserve">Математика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 xml:space="preserve">14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 xml:space="preserve">15,9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 xml:space="preserve">15,6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 xml:space="preserve">12 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 xml:space="preserve">13,9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 xml:space="preserve">15,4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9589F" w:rsidRDefault="0059589F" w:rsidP="0059589F">
            <w:pPr>
              <w:tabs>
                <w:tab w:val="left" w:pos="2130"/>
                <w:tab w:val="left" w:pos="2190"/>
              </w:tabs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9589F">
              <w:t>15,6</w:t>
            </w:r>
          </w:p>
        </w:tc>
      </w:tr>
      <w:tr w:rsidR="00E67200" w:rsidTr="0059589F">
        <w:trPr>
          <w:trHeight w:val="40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59589F">
              <w:rPr>
                <w:b/>
              </w:rPr>
              <w:t>Биология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 xml:space="preserve">32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 xml:space="preserve">26,6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 xml:space="preserve">26,4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825"/>
                <w:tab w:val="center" w:pos="963"/>
                <w:tab w:val="left" w:pos="2130"/>
                <w:tab w:val="left" w:pos="2190"/>
              </w:tabs>
              <w:jc w:val="center"/>
            </w:pPr>
            <w:r w:rsidRPr="00540790">
              <w:t>21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>33,4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 xml:space="preserve">24,4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>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9589F" w:rsidRDefault="0059589F" w:rsidP="0059589F">
            <w:pPr>
              <w:tabs>
                <w:tab w:val="left" w:pos="2130"/>
                <w:tab w:val="left" w:pos="2190"/>
              </w:tabs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9589F">
              <w:t>24,4</w:t>
            </w:r>
          </w:p>
        </w:tc>
      </w:tr>
      <w:tr w:rsidR="00E67200" w:rsidTr="0059589F">
        <w:trPr>
          <w:trHeight w:val="53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59589F">
              <w:rPr>
                <w:b/>
              </w:rPr>
              <w:t>Обществознание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 xml:space="preserve">23,3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 xml:space="preserve">25,8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 xml:space="preserve">24,1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 xml:space="preserve">24 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 xml:space="preserve">25,8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 xml:space="preserve">24,5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9589F" w:rsidRDefault="0059589F" w:rsidP="0059589F">
            <w:pPr>
              <w:tabs>
                <w:tab w:val="left" w:pos="2130"/>
                <w:tab w:val="left" w:pos="2190"/>
              </w:tabs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9589F">
              <w:t>23,8</w:t>
            </w:r>
          </w:p>
        </w:tc>
      </w:tr>
      <w:tr w:rsidR="00E67200" w:rsidTr="0059589F">
        <w:trPr>
          <w:trHeight w:val="38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59589F">
              <w:rPr>
                <w:b/>
              </w:rPr>
              <w:t>Информатика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 xml:space="preserve">13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 xml:space="preserve">15,5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 xml:space="preserve">15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 xml:space="preserve">10 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>21,1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>14,3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9589F" w:rsidRDefault="0059589F" w:rsidP="0059589F">
            <w:pPr>
              <w:tabs>
                <w:tab w:val="left" w:pos="2130"/>
                <w:tab w:val="left" w:pos="2190"/>
              </w:tabs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9589F">
              <w:t>14,1</w:t>
            </w:r>
          </w:p>
        </w:tc>
      </w:tr>
      <w:tr w:rsidR="00E67200" w:rsidTr="0059589F">
        <w:trPr>
          <w:trHeight w:val="38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59589F">
              <w:rPr>
                <w:b/>
              </w:rPr>
              <w:t>Физика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9589F" w:rsidRDefault="0059589F" w:rsidP="0059589F">
            <w:pPr>
              <w:tabs>
                <w:tab w:val="left" w:pos="2130"/>
                <w:tab w:val="left" w:pos="2190"/>
              </w:tabs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9589F">
              <w:t>22,6</w:t>
            </w:r>
          </w:p>
        </w:tc>
      </w:tr>
      <w:tr w:rsidR="00E67200" w:rsidTr="0059589F">
        <w:trPr>
          <w:trHeight w:val="38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59589F">
              <w:rPr>
                <w:b/>
              </w:rPr>
              <w:t>Химия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59589F" w:rsidRPr="00540790" w:rsidRDefault="00062D5C" w:rsidP="0059589F">
            <w:pPr>
              <w:widowControl w:val="0"/>
              <w:tabs>
                <w:tab w:val="left" w:pos="2130"/>
                <w:tab w:val="left" w:pos="2190"/>
              </w:tabs>
              <w:suppressAutoHyphens/>
              <w:spacing w:line="360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540790">
              <w:rPr>
                <w:rFonts w:eastAsia="SimSun"/>
                <w:kern w:val="2"/>
                <w:lang w:eastAsia="hi-IN" w:bidi="hi-IN"/>
              </w:rPr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40790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40790">
              <w:t>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59589F" w:rsidRPr="0059589F" w:rsidRDefault="0059589F" w:rsidP="0059589F">
            <w:pPr>
              <w:tabs>
                <w:tab w:val="left" w:pos="2130"/>
                <w:tab w:val="left" w:pos="2190"/>
              </w:tabs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89F" w:rsidRPr="0059589F" w:rsidRDefault="00062D5C" w:rsidP="0059589F">
            <w:pPr>
              <w:tabs>
                <w:tab w:val="left" w:pos="2130"/>
                <w:tab w:val="left" w:pos="2190"/>
              </w:tabs>
              <w:jc w:val="center"/>
            </w:pPr>
            <w:r w:rsidRPr="0059589F">
              <w:t>24,4</w:t>
            </w:r>
          </w:p>
        </w:tc>
      </w:tr>
    </w:tbl>
    <w:p w:rsidR="0059589F" w:rsidRDefault="0059589F" w:rsidP="00792E33">
      <w:pPr>
        <w:spacing w:line="360" w:lineRule="auto"/>
        <w:rPr>
          <w:color w:val="FF0000"/>
        </w:rPr>
      </w:pPr>
    </w:p>
    <w:p w:rsidR="00792E33" w:rsidRPr="0033351A" w:rsidRDefault="00062D5C" w:rsidP="00792E33">
      <w:pPr>
        <w:spacing w:line="360" w:lineRule="auto"/>
        <w:rPr>
          <w:lang w:val="ru-RU"/>
        </w:rPr>
      </w:pPr>
      <w:r w:rsidRPr="0033351A">
        <w:rPr>
          <w:lang w:val="ru-RU"/>
        </w:rPr>
        <w:t xml:space="preserve">Анализируя </w:t>
      </w:r>
      <w:r w:rsidRPr="0033351A">
        <w:rPr>
          <w:lang w:val="ru-RU"/>
        </w:rPr>
        <w:t>результаты ОГЭ, можно отметить: 1.Увеличивается средний балл за три года по русскому языку</w:t>
      </w:r>
      <w:r w:rsidR="00F82D5B" w:rsidRPr="0033351A">
        <w:rPr>
          <w:lang w:val="ru-RU"/>
        </w:rPr>
        <w:t>; 2. Выше областных результатов в 2019 году результаты по химии и биологии.</w:t>
      </w:r>
    </w:p>
    <w:p w:rsidR="00B62C8D" w:rsidRPr="0033351A" w:rsidRDefault="00B62C8D" w:rsidP="0059589F">
      <w:pPr>
        <w:spacing w:line="360" w:lineRule="auto"/>
        <w:jc w:val="center"/>
        <w:rPr>
          <w:color w:val="FF0000"/>
          <w:lang w:val="ru-RU"/>
        </w:rPr>
      </w:pPr>
    </w:p>
    <w:p w:rsidR="0059589F" w:rsidRPr="0059589F" w:rsidRDefault="00062D5C" w:rsidP="0059589F">
      <w:pPr>
        <w:jc w:val="center"/>
        <w:rPr>
          <w:b/>
          <w:bCs/>
        </w:rPr>
      </w:pPr>
      <w:r w:rsidRPr="0059589F">
        <w:rPr>
          <w:b/>
          <w:bCs/>
        </w:rPr>
        <w:t>Основные результаты ОГЭ по предметам</w:t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1203"/>
        <w:gridCol w:w="872"/>
        <w:gridCol w:w="873"/>
        <w:gridCol w:w="873"/>
        <w:gridCol w:w="873"/>
        <w:gridCol w:w="873"/>
        <w:gridCol w:w="873"/>
        <w:gridCol w:w="873"/>
        <w:gridCol w:w="874"/>
      </w:tblGrid>
      <w:tr w:rsidR="00E67200" w:rsidTr="0059589F">
        <w:tc>
          <w:tcPr>
            <w:tcW w:w="1384" w:type="dxa"/>
            <w:vMerge w:val="restart"/>
          </w:tcPr>
          <w:p w:rsidR="0059589F" w:rsidRPr="0059589F" w:rsidRDefault="00062D5C" w:rsidP="005958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9589F">
              <w:rPr>
                <w:color w:val="000000"/>
                <w:lang w:eastAsia="en-US"/>
              </w:rPr>
              <w:t xml:space="preserve">Наименование предмета/ </w:t>
            </w:r>
          </w:p>
          <w:p w:rsidR="0059589F" w:rsidRPr="0059589F" w:rsidRDefault="00062D5C" w:rsidP="0059589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9589F">
              <w:rPr>
                <w:color w:val="000000"/>
                <w:lang w:eastAsia="en-US"/>
              </w:rPr>
              <w:t xml:space="preserve">год </w:t>
            </w:r>
          </w:p>
        </w:tc>
        <w:tc>
          <w:tcPr>
            <w:tcW w:w="1203" w:type="dxa"/>
            <w:vMerge w:val="restart"/>
          </w:tcPr>
          <w:p w:rsidR="0059589F" w:rsidRPr="0059589F" w:rsidRDefault="00062D5C" w:rsidP="0059589F">
            <w:pPr>
              <w:jc w:val="center"/>
            </w:pPr>
            <w:r w:rsidRPr="0059589F">
              <w:t>Кол-во обучающихся, и сдающих</w:t>
            </w:r>
          </w:p>
        </w:tc>
        <w:tc>
          <w:tcPr>
            <w:tcW w:w="872" w:type="dxa"/>
            <w:vMerge w:val="restart"/>
          </w:tcPr>
          <w:p w:rsidR="0059589F" w:rsidRPr="0059589F" w:rsidRDefault="00062D5C" w:rsidP="0059589F">
            <w:pPr>
              <w:jc w:val="center"/>
            </w:pPr>
            <w:r w:rsidRPr="0059589F">
              <w:t>Средний балл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Доля среднего балла от максимальн</w:t>
            </w:r>
            <w:r w:rsidRPr="0059589F">
              <w:lastRenderedPageBreak/>
              <w:t>ого, %</w:t>
            </w:r>
          </w:p>
        </w:tc>
        <w:tc>
          <w:tcPr>
            <w:tcW w:w="3492" w:type="dxa"/>
            <w:gridSpan w:val="4"/>
          </w:tcPr>
          <w:p w:rsidR="0059589F" w:rsidRPr="0059589F" w:rsidRDefault="00062D5C" w:rsidP="0059589F">
            <w:pPr>
              <w:jc w:val="center"/>
            </w:pPr>
            <w:r w:rsidRPr="0059589F">
              <w:lastRenderedPageBreak/>
              <w:t>Количество обучающихся (в %), получивших отметку</w:t>
            </w:r>
          </w:p>
        </w:tc>
        <w:tc>
          <w:tcPr>
            <w:tcW w:w="873" w:type="dxa"/>
            <w:vMerge w:val="restart"/>
          </w:tcPr>
          <w:p w:rsidR="0059589F" w:rsidRPr="0059589F" w:rsidRDefault="00062D5C" w:rsidP="0059589F">
            <w:pPr>
              <w:jc w:val="center"/>
            </w:pPr>
            <w:r w:rsidRPr="0059589F">
              <w:t>Справляемость, %</w:t>
            </w:r>
          </w:p>
        </w:tc>
        <w:tc>
          <w:tcPr>
            <w:tcW w:w="874" w:type="dxa"/>
            <w:vMerge w:val="restart"/>
          </w:tcPr>
          <w:p w:rsidR="0059589F" w:rsidRPr="0059589F" w:rsidRDefault="00062D5C" w:rsidP="0059589F">
            <w:pPr>
              <w:jc w:val="center"/>
            </w:pPr>
            <w:r w:rsidRPr="0059589F">
              <w:t>Успешность, %</w:t>
            </w:r>
          </w:p>
        </w:tc>
      </w:tr>
      <w:tr w:rsidR="00E67200" w:rsidTr="0059589F">
        <w:tc>
          <w:tcPr>
            <w:tcW w:w="1384" w:type="dxa"/>
            <w:vMerge/>
          </w:tcPr>
          <w:p w:rsidR="0059589F" w:rsidRPr="0059589F" w:rsidRDefault="0059589F" w:rsidP="0059589F">
            <w:pPr>
              <w:jc w:val="center"/>
            </w:pPr>
          </w:p>
        </w:tc>
        <w:tc>
          <w:tcPr>
            <w:tcW w:w="1203" w:type="dxa"/>
            <w:vMerge/>
          </w:tcPr>
          <w:p w:rsidR="0059589F" w:rsidRPr="0059589F" w:rsidRDefault="0059589F" w:rsidP="0059589F">
            <w:pPr>
              <w:jc w:val="center"/>
            </w:pPr>
          </w:p>
        </w:tc>
        <w:tc>
          <w:tcPr>
            <w:tcW w:w="872" w:type="dxa"/>
            <w:vMerge/>
          </w:tcPr>
          <w:p w:rsidR="0059589F" w:rsidRPr="0059589F" w:rsidRDefault="0059589F" w:rsidP="0059589F">
            <w:pPr>
              <w:jc w:val="center"/>
            </w:pPr>
          </w:p>
        </w:tc>
        <w:tc>
          <w:tcPr>
            <w:tcW w:w="873" w:type="dxa"/>
          </w:tcPr>
          <w:p w:rsidR="0059589F" w:rsidRPr="0059589F" w:rsidRDefault="0059589F" w:rsidP="0059589F">
            <w:pPr>
              <w:jc w:val="center"/>
            </w:pP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«2»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«3»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«4»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«5»</w:t>
            </w:r>
          </w:p>
        </w:tc>
        <w:tc>
          <w:tcPr>
            <w:tcW w:w="873" w:type="dxa"/>
            <w:vMerge/>
          </w:tcPr>
          <w:p w:rsidR="0059589F" w:rsidRPr="0059589F" w:rsidRDefault="0059589F" w:rsidP="0059589F">
            <w:pPr>
              <w:jc w:val="center"/>
            </w:pPr>
          </w:p>
        </w:tc>
        <w:tc>
          <w:tcPr>
            <w:tcW w:w="874" w:type="dxa"/>
            <w:vMerge/>
          </w:tcPr>
          <w:p w:rsidR="0059589F" w:rsidRPr="0059589F" w:rsidRDefault="0059589F" w:rsidP="0059589F">
            <w:pPr>
              <w:jc w:val="center"/>
            </w:pPr>
          </w:p>
        </w:tc>
      </w:tr>
      <w:tr w:rsidR="00E67200" w:rsidTr="0059589F">
        <w:tc>
          <w:tcPr>
            <w:tcW w:w="9571" w:type="dxa"/>
            <w:gridSpan w:val="10"/>
          </w:tcPr>
          <w:p w:rsidR="0059589F" w:rsidRPr="0059589F" w:rsidRDefault="00062D5C" w:rsidP="0059589F">
            <w:pPr>
              <w:jc w:val="center"/>
            </w:pPr>
            <w:r w:rsidRPr="0059589F">
              <w:t>Русский язык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2017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rPr>
                <w:rFonts w:ascii="Calibri" w:eastAsia="Calibri" w:hAnsi="Calibri"/>
              </w:rPr>
              <w:t>6</w:t>
            </w:r>
            <w:r w:rsidRPr="0059589F">
              <w:t>/6/100%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4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29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2/34%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rPr>
                <w:sz w:val="22"/>
                <w:szCs w:val="22"/>
              </w:rPr>
              <w:t>4/66%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66%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2018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7/7/100%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4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29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2/29%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t>5/71%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71%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2019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14\14100%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4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29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8/58%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t>3/21%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3/21%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42%</w:t>
            </w:r>
          </w:p>
        </w:tc>
      </w:tr>
      <w:tr w:rsidR="00E67200" w:rsidTr="0059589F">
        <w:tc>
          <w:tcPr>
            <w:tcW w:w="9571" w:type="dxa"/>
            <w:gridSpan w:val="10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rPr>
                <w:sz w:val="22"/>
                <w:szCs w:val="22"/>
              </w:rPr>
              <w:t xml:space="preserve">Математика 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2017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rPr>
                <w:rFonts w:ascii="Calibri" w:eastAsia="Calibri" w:hAnsi="Calibri"/>
              </w:rPr>
              <w:t>6</w:t>
            </w:r>
            <w:r w:rsidRPr="0059589F">
              <w:t>/6/100%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3,5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15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3/50%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rPr>
                <w:sz w:val="22"/>
                <w:szCs w:val="22"/>
              </w:rPr>
              <w:t>3/50%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50%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2018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7/7/100%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3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13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5/71%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t>2/29%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86%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29%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2019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14\14100%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3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12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10/72%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t>4/28%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28%</w:t>
            </w:r>
          </w:p>
        </w:tc>
      </w:tr>
      <w:tr w:rsidR="00E67200" w:rsidTr="0059589F">
        <w:tc>
          <w:tcPr>
            <w:tcW w:w="9571" w:type="dxa"/>
            <w:gridSpan w:val="10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rPr>
                <w:sz w:val="22"/>
                <w:szCs w:val="22"/>
              </w:rPr>
              <w:t xml:space="preserve">Информатика 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2017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5/</w:t>
            </w:r>
            <w:r w:rsidRPr="0059589F">
              <w:rPr>
                <w:rFonts w:ascii="Calibri" w:eastAsia="Calibri" w:hAnsi="Calibri"/>
              </w:rPr>
              <w:t>6</w:t>
            </w:r>
            <w:r w:rsidRPr="0059589F">
              <w:t>/83%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4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11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2/40%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rPr>
                <w:sz w:val="22"/>
                <w:szCs w:val="22"/>
              </w:rPr>
              <w:t>2/40%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1/20%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60\%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2018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2/7/29%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4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10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t>2/100%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100%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2019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9\14/64%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4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13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3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t>6</w:t>
            </w:r>
          </w:p>
        </w:tc>
        <w:tc>
          <w:tcPr>
            <w:tcW w:w="873" w:type="dxa"/>
          </w:tcPr>
          <w:p w:rsidR="0059589F" w:rsidRPr="0059589F" w:rsidRDefault="0059589F" w:rsidP="0059589F">
            <w:pPr>
              <w:jc w:val="center"/>
            </w:pP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59589F" w:rsidP="0059589F">
            <w:pPr>
              <w:jc w:val="center"/>
            </w:pPr>
          </w:p>
        </w:tc>
      </w:tr>
      <w:tr w:rsidR="00E67200" w:rsidTr="0059589F">
        <w:tc>
          <w:tcPr>
            <w:tcW w:w="9571" w:type="dxa"/>
            <w:gridSpan w:val="10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2017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5/</w:t>
            </w:r>
            <w:r w:rsidRPr="0059589F">
              <w:rPr>
                <w:rFonts w:ascii="Calibri" w:eastAsia="Calibri" w:hAnsi="Calibri"/>
              </w:rPr>
              <w:t>6</w:t>
            </w:r>
            <w:r w:rsidRPr="0059589F">
              <w:t>/83%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4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25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2/34%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rPr>
                <w:sz w:val="22"/>
                <w:szCs w:val="22"/>
              </w:rPr>
              <w:t>4/66%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66%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2018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6/7/86%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4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24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3/50%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t>3/50%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50%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2019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8/14/57%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3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19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3/100%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0</w:t>
            </w:r>
          </w:p>
        </w:tc>
      </w:tr>
      <w:tr w:rsidR="00E67200" w:rsidTr="0059589F">
        <w:tc>
          <w:tcPr>
            <w:tcW w:w="9571" w:type="dxa"/>
            <w:gridSpan w:val="10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rPr>
                <w:sz w:val="22"/>
                <w:szCs w:val="22"/>
              </w:rPr>
              <w:t>Биология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2017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1/</w:t>
            </w:r>
            <w:r w:rsidRPr="0059589F">
              <w:rPr>
                <w:rFonts w:ascii="Calibri" w:eastAsia="Calibri" w:hAnsi="Calibri"/>
              </w:rPr>
              <w:t>6</w:t>
            </w:r>
            <w:r w:rsidRPr="0059589F">
              <w:t>/16%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4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23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sz w:val="22"/>
                <w:szCs w:val="22"/>
              </w:rPr>
            </w:pPr>
            <w:r w:rsidRPr="0059589F">
              <w:rPr>
                <w:sz w:val="22"/>
                <w:szCs w:val="22"/>
              </w:rPr>
              <w:t>1/100%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100%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2018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3/6/43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3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21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3/100%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0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2019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5/14/35%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3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26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3/60%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2/40%</w:t>
            </w:r>
          </w:p>
        </w:tc>
        <w:tc>
          <w:tcPr>
            <w:tcW w:w="873" w:type="dxa"/>
          </w:tcPr>
          <w:p w:rsidR="0059589F" w:rsidRPr="0059589F" w:rsidRDefault="0059589F" w:rsidP="0059589F">
            <w:pPr>
              <w:jc w:val="center"/>
            </w:pP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40%</w:t>
            </w:r>
          </w:p>
        </w:tc>
      </w:tr>
      <w:tr w:rsidR="00E67200" w:rsidTr="0059589F">
        <w:tc>
          <w:tcPr>
            <w:tcW w:w="9571" w:type="dxa"/>
            <w:gridSpan w:val="10"/>
          </w:tcPr>
          <w:p w:rsidR="0059589F" w:rsidRPr="0059589F" w:rsidRDefault="00062D5C" w:rsidP="0059589F">
            <w:pPr>
              <w:jc w:val="center"/>
            </w:pPr>
            <w:r w:rsidRPr="0059589F">
              <w:t xml:space="preserve">Литература 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2017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2018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1/7/14%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4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25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1/100%</w:t>
            </w:r>
          </w:p>
        </w:tc>
        <w:tc>
          <w:tcPr>
            <w:tcW w:w="873" w:type="dxa"/>
          </w:tcPr>
          <w:p w:rsidR="0059589F" w:rsidRPr="0059589F" w:rsidRDefault="0059589F" w:rsidP="0059589F">
            <w:pPr>
              <w:jc w:val="center"/>
            </w:pP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100%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2019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  <w:rPr>
                <w:b/>
              </w:rPr>
            </w:pPr>
            <w:r w:rsidRPr="0059589F">
              <w:rPr>
                <w:b/>
              </w:rPr>
              <w:t>-</w:t>
            </w:r>
          </w:p>
        </w:tc>
      </w:tr>
      <w:tr w:rsidR="00E67200" w:rsidTr="0059589F">
        <w:tc>
          <w:tcPr>
            <w:tcW w:w="9571" w:type="dxa"/>
            <w:gridSpan w:val="10"/>
          </w:tcPr>
          <w:p w:rsidR="0059589F" w:rsidRPr="0059589F" w:rsidRDefault="00062D5C" w:rsidP="0059589F">
            <w:pPr>
              <w:jc w:val="center"/>
            </w:pPr>
            <w:r w:rsidRPr="0059589F">
              <w:t>Физика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2017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-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2018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-</w:t>
            </w:r>
          </w:p>
        </w:tc>
        <w:tc>
          <w:tcPr>
            <w:tcW w:w="874" w:type="dxa"/>
          </w:tcPr>
          <w:p w:rsidR="0059589F" w:rsidRPr="0059589F" w:rsidRDefault="0059589F" w:rsidP="0059589F">
            <w:pPr>
              <w:jc w:val="center"/>
            </w:pP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2019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4/14/28</w:t>
            </w:r>
          </w:p>
        </w:tc>
        <w:tc>
          <w:tcPr>
            <w:tcW w:w="872" w:type="dxa"/>
          </w:tcPr>
          <w:p w:rsidR="0059589F" w:rsidRPr="0059589F" w:rsidRDefault="0059589F" w:rsidP="0059589F">
            <w:pPr>
              <w:jc w:val="center"/>
            </w:pP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18</w:t>
            </w:r>
          </w:p>
        </w:tc>
        <w:tc>
          <w:tcPr>
            <w:tcW w:w="873" w:type="dxa"/>
          </w:tcPr>
          <w:p w:rsidR="0059589F" w:rsidRPr="0059589F" w:rsidRDefault="0059589F" w:rsidP="0059589F">
            <w:pPr>
              <w:jc w:val="center"/>
            </w:pP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3/75%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1/25%</w:t>
            </w:r>
          </w:p>
        </w:tc>
        <w:tc>
          <w:tcPr>
            <w:tcW w:w="873" w:type="dxa"/>
          </w:tcPr>
          <w:p w:rsidR="0059589F" w:rsidRPr="0059589F" w:rsidRDefault="0059589F" w:rsidP="0059589F">
            <w:pPr>
              <w:jc w:val="center"/>
            </w:pP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25%</w:t>
            </w:r>
          </w:p>
        </w:tc>
      </w:tr>
      <w:tr w:rsidR="00E67200" w:rsidTr="0059589F">
        <w:tc>
          <w:tcPr>
            <w:tcW w:w="9571" w:type="dxa"/>
            <w:gridSpan w:val="10"/>
          </w:tcPr>
          <w:p w:rsidR="0059589F" w:rsidRPr="0059589F" w:rsidRDefault="00062D5C" w:rsidP="0059589F">
            <w:pPr>
              <w:jc w:val="center"/>
            </w:pPr>
            <w:r w:rsidRPr="0059589F">
              <w:t>Химия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2017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-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2018</w:t>
            </w:r>
          </w:p>
        </w:tc>
        <w:tc>
          <w:tcPr>
            <w:tcW w:w="120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-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</w:tr>
      <w:tr w:rsidR="00E67200" w:rsidTr="0059589F">
        <w:tc>
          <w:tcPr>
            <w:tcW w:w="1384" w:type="dxa"/>
          </w:tcPr>
          <w:p w:rsidR="0059589F" w:rsidRPr="0059589F" w:rsidRDefault="00062D5C" w:rsidP="0059589F">
            <w:pPr>
              <w:jc w:val="center"/>
            </w:pPr>
            <w:r w:rsidRPr="0059589F">
              <w:t>2019</w:t>
            </w:r>
          </w:p>
        </w:tc>
        <w:tc>
          <w:tcPr>
            <w:tcW w:w="1203" w:type="dxa"/>
          </w:tcPr>
          <w:p w:rsidR="0059589F" w:rsidRPr="0059589F" w:rsidRDefault="00062D5C" w:rsidP="0059589F">
            <w:r w:rsidRPr="0059589F">
              <w:t>1/14/7%</w:t>
            </w:r>
          </w:p>
        </w:tc>
        <w:tc>
          <w:tcPr>
            <w:tcW w:w="872" w:type="dxa"/>
          </w:tcPr>
          <w:p w:rsidR="0059589F" w:rsidRPr="0059589F" w:rsidRDefault="00062D5C" w:rsidP="0059589F">
            <w:pPr>
              <w:jc w:val="center"/>
            </w:pPr>
            <w:r w:rsidRPr="0059589F">
              <w:t>5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33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-</w:t>
            </w:r>
          </w:p>
        </w:tc>
        <w:tc>
          <w:tcPr>
            <w:tcW w:w="873" w:type="dxa"/>
          </w:tcPr>
          <w:p w:rsidR="0059589F" w:rsidRPr="0059589F" w:rsidRDefault="00062D5C" w:rsidP="0059589F">
            <w:pPr>
              <w:jc w:val="center"/>
            </w:pPr>
            <w:r w:rsidRPr="0059589F">
              <w:t>1/100%</w:t>
            </w:r>
          </w:p>
        </w:tc>
        <w:tc>
          <w:tcPr>
            <w:tcW w:w="873" w:type="dxa"/>
          </w:tcPr>
          <w:p w:rsidR="0059589F" w:rsidRPr="0059589F" w:rsidRDefault="00062D5C" w:rsidP="0059589F">
            <w:r w:rsidRPr="0059589F">
              <w:t>100%</w:t>
            </w:r>
          </w:p>
        </w:tc>
        <w:tc>
          <w:tcPr>
            <w:tcW w:w="874" w:type="dxa"/>
          </w:tcPr>
          <w:p w:rsidR="0059589F" w:rsidRPr="0059589F" w:rsidRDefault="00062D5C" w:rsidP="0059589F">
            <w:pPr>
              <w:jc w:val="center"/>
            </w:pPr>
            <w:r w:rsidRPr="0059589F">
              <w:t>100%</w:t>
            </w:r>
          </w:p>
        </w:tc>
      </w:tr>
    </w:tbl>
    <w:p w:rsidR="0059589F" w:rsidRDefault="0059589F" w:rsidP="0059589F">
      <w:pPr>
        <w:spacing w:line="360" w:lineRule="auto"/>
        <w:jc w:val="center"/>
        <w:rPr>
          <w:b/>
          <w:color w:val="FF0000"/>
        </w:rPr>
      </w:pPr>
    </w:p>
    <w:p w:rsidR="00EA6AE5" w:rsidRPr="0033351A" w:rsidRDefault="00062D5C" w:rsidP="008A4586">
      <w:pPr>
        <w:spacing w:line="360" w:lineRule="auto"/>
        <w:jc w:val="both"/>
        <w:rPr>
          <w:lang w:val="ru-RU"/>
        </w:rPr>
      </w:pPr>
      <w:r w:rsidRPr="0033351A">
        <w:rPr>
          <w:lang w:val="ru-RU"/>
        </w:rPr>
        <w:t xml:space="preserve">Анализируя данные таблицы, можно сделать </w:t>
      </w:r>
      <w:r w:rsidRPr="0033351A">
        <w:rPr>
          <w:lang w:val="ru-RU"/>
        </w:rPr>
        <w:t>вывод:</w:t>
      </w:r>
      <w:r w:rsidRPr="0033351A">
        <w:rPr>
          <w:lang w:val="ru-RU"/>
        </w:rPr>
        <w:t xml:space="preserve"> 1. По всем предметам (кроме математики) 100% справляемость; 2. Наблюдается увеличение качества по предметам: химия, информатика, по остальным предметам снижение.</w:t>
      </w:r>
    </w:p>
    <w:p w:rsidR="00EA6AE5" w:rsidRPr="0033351A" w:rsidRDefault="00EA6AE5" w:rsidP="0059589F">
      <w:pPr>
        <w:spacing w:line="360" w:lineRule="auto"/>
        <w:jc w:val="center"/>
        <w:rPr>
          <w:b/>
          <w:color w:val="FF0000"/>
          <w:lang w:val="ru-RU"/>
        </w:rPr>
      </w:pPr>
    </w:p>
    <w:p w:rsidR="0082186F" w:rsidRPr="0033351A" w:rsidRDefault="0082186F" w:rsidP="0059589F">
      <w:pPr>
        <w:spacing w:line="360" w:lineRule="auto"/>
        <w:jc w:val="center"/>
        <w:rPr>
          <w:b/>
          <w:color w:val="FF0000"/>
          <w:lang w:val="ru-RU"/>
        </w:rPr>
      </w:pPr>
    </w:p>
    <w:p w:rsidR="00685D9E" w:rsidRPr="0033351A" w:rsidRDefault="00062D5C" w:rsidP="002F22CB">
      <w:pPr>
        <w:ind w:left="720"/>
        <w:jc w:val="center"/>
        <w:rPr>
          <w:b/>
          <w:bCs/>
          <w:spacing w:val="-8"/>
          <w:sz w:val="28"/>
          <w:szCs w:val="28"/>
          <w:lang w:val="ru-RU"/>
        </w:rPr>
      </w:pPr>
      <w:r w:rsidRPr="0033351A">
        <w:rPr>
          <w:b/>
          <w:bCs/>
          <w:spacing w:val="-8"/>
          <w:sz w:val="28"/>
          <w:szCs w:val="28"/>
          <w:lang w:val="ru-RU"/>
        </w:rPr>
        <w:lastRenderedPageBreak/>
        <w:t xml:space="preserve"> Анализ сильных и слабых сторон (</w:t>
      </w:r>
      <w:r w:rsidRPr="00CE790A">
        <w:rPr>
          <w:b/>
          <w:bCs/>
          <w:spacing w:val="-8"/>
          <w:sz w:val="28"/>
          <w:szCs w:val="28"/>
        </w:rPr>
        <w:t>SWOT</w:t>
      </w:r>
      <w:r w:rsidRPr="0033351A">
        <w:rPr>
          <w:b/>
          <w:bCs/>
          <w:spacing w:val="-8"/>
          <w:sz w:val="28"/>
          <w:szCs w:val="28"/>
          <w:lang w:val="ru-RU"/>
        </w:rPr>
        <w:t xml:space="preserve">- </w:t>
      </w:r>
      <w:r w:rsidRPr="0033351A">
        <w:rPr>
          <w:b/>
          <w:bCs/>
          <w:spacing w:val="-8"/>
          <w:sz w:val="28"/>
          <w:szCs w:val="28"/>
          <w:lang w:val="ru-RU"/>
        </w:rPr>
        <w:t xml:space="preserve">анализ) </w:t>
      </w:r>
    </w:p>
    <w:tbl>
      <w:tblPr>
        <w:tblpPr w:leftFromText="180" w:rightFromText="180" w:vertAnchor="text" w:horzAnchor="margin" w:tblpXSpec="center" w:tblpY="1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244"/>
      </w:tblGrid>
      <w:tr w:rsidR="00E67200">
        <w:trPr>
          <w:cantSplit/>
          <w:trHeight w:val="443"/>
        </w:trPr>
        <w:tc>
          <w:tcPr>
            <w:tcW w:w="5070" w:type="dxa"/>
          </w:tcPr>
          <w:p w:rsidR="00685D9E" w:rsidRPr="007360DF" w:rsidRDefault="00062D5C" w:rsidP="007360D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DF">
              <w:rPr>
                <w:rFonts w:ascii="Times New Roman" w:hAnsi="Times New Roman" w:cs="Times New Roman"/>
                <w:sz w:val="24"/>
                <w:szCs w:val="24"/>
              </w:rPr>
              <w:t>1. Сильные стороны.</w:t>
            </w:r>
          </w:p>
        </w:tc>
        <w:tc>
          <w:tcPr>
            <w:tcW w:w="5244" w:type="dxa"/>
          </w:tcPr>
          <w:p w:rsidR="00685D9E" w:rsidRPr="007360DF" w:rsidRDefault="00062D5C" w:rsidP="007360D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DF">
              <w:rPr>
                <w:rFonts w:ascii="Times New Roman" w:hAnsi="Times New Roman" w:cs="Times New Roman"/>
                <w:sz w:val="24"/>
                <w:szCs w:val="24"/>
              </w:rPr>
              <w:t xml:space="preserve">2. Слабые </w:t>
            </w:r>
            <w:r w:rsidRPr="007360DF">
              <w:rPr>
                <w:rFonts w:ascii="Times New Roman" w:hAnsi="Times New Roman" w:cs="Times New Roman"/>
                <w:sz w:val="24"/>
                <w:szCs w:val="24"/>
              </w:rPr>
              <w:t>стороны.</w:t>
            </w:r>
          </w:p>
        </w:tc>
      </w:tr>
      <w:tr w:rsidR="00E67200" w:rsidTr="00D84905">
        <w:trPr>
          <w:cantSplit/>
          <w:trHeight w:val="8495"/>
        </w:trPr>
        <w:tc>
          <w:tcPr>
            <w:tcW w:w="5070" w:type="dxa"/>
          </w:tcPr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1. Укомплектованность педагогическими кадрами, позволяющая реализовать учебный план в полном объеме.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2.Более 50% педагогов каждый год повышают свою квалификацию.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3.Понимание частью педагогического коллектива, родителей и обучающихся необходимости</w:t>
            </w:r>
            <w:r w:rsidRPr="0033351A">
              <w:rPr>
                <w:lang w:val="ru-RU"/>
              </w:rPr>
              <w:t xml:space="preserve"> развития образовательного учреждения.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4.</w:t>
            </w:r>
            <w:r w:rsidRPr="0033351A">
              <w:rPr>
                <w:lang w:val="ru-RU"/>
              </w:rPr>
              <w:t>Новая система оплаты труда педагогов,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 позволяющая оценивать труд учителей по результатам их  труда.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5.</w:t>
            </w:r>
            <w:r w:rsidRPr="0033351A">
              <w:rPr>
                <w:lang w:val="ru-RU"/>
              </w:rPr>
              <w:t>Есть опыт инновационной деятельности.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 Школа является</w:t>
            </w:r>
            <w:r w:rsidRPr="0033351A">
              <w:rPr>
                <w:lang w:val="ru-RU"/>
              </w:rPr>
              <w:t xml:space="preserve"> </w:t>
            </w:r>
            <w:r w:rsidRPr="0033351A">
              <w:rPr>
                <w:lang w:val="ru-RU"/>
              </w:rPr>
              <w:t>региональной инновационной площадкой.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6</w:t>
            </w:r>
            <w:r w:rsidRPr="0033351A">
              <w:rPr>
                <w:lang w:val="ru-RU"/>
              </w:rPr>
              <w:t xml:space="preserve">. Есть опыт результатов </w:t>
            </w:r>
            <w:r w:rsidRPr="0033351A">
              <w:rPr>
                <w:lang w:val="ru-RU"/>
              </w:rPr>
              <w:t xml:space="preserve">военно-спортивной </w:t>
            </w:r>
            <w:r w:rsidRPr="0033351A">
              <w:rPr>
                <w:lang w:val="ru-RU"/>
              </w:rPr>
              <w:t xml:space="preserve">деятельности школы на уровне </w:t>
            </w:r>
            <w:r w:rsidRPr="0033351A">
              <w:rPr>
                <w:lang w:val="ru-RU"/>
              </w:rPr>
              <w:t>района</w:t>
            </w:r>
            <w:r w:rsidRPr="0033351A">
              <w:rPr>
                <w:lang w:val="ru-RU"/>
              </w:rPr>
              <w:t>, области.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7</w:t>
            </w:r>
            <w:r w:rsidRPr="0033351A">
              <w:rPr>
                <w:lang w:val="ru-RU"/>
              </w:rPr>
              <w:t>. Систематически и планомерно проводятся мероприятия, направленные на сохранение и укрепление здоровья обучающихся.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8</w:t>
            </w:r>
            <w:r w:rsidRPr="0033351A">
              <w:rPr>
                <w:lang w:val="ru-RU"/>
              </w:rPr>
              <w:t xml:space="preserve">. Активное участие обучающихся в </w:t>
            </w:r>
            <w:r w:rsidRPr="0033351A">
              <w:rPr>
                <w:lang w:val="ru-RU"/>
              </w:rPr>
              <w:t>спортивных меропр</w:t>
            </w:r>
            <w:r w:rsidRPr="0033351A">
              <w:rPr>
                <w:lang w:val="ru-RU"/>
              </w:rPr>
              <w:t>иятиях</w:t>
            </w:r>
            <w:r w:rsidRPr="0033351A">
              <w:rPr>
                <w:lang w:val="ru-RU"/>
              </w:rPr>
              <w:t xml:space="preserve"> и конкурсах проектов различного уровня, призовые места по результатам участия.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9</w:t>
            </w:r>
            <w:r w:rsidRPr="0033351A">
              <w:rPr>
                <w:lang w:val="ru-RU"/>
              </w:rPr>
              <w:t>. Проведение отдельных внеклассных воспитательных мероприятий на достаточно высоком уровне.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sz w:val="22"/>
                <w:szCs w:val="22"/>
                <w:lang w:val="ru-RU"/>
              </w:rPr>
              <w:t>10. Сохранение  традиций школы по духовно-нравственному</w:t>
            </w:r>
            <w:r w:rsidR="007E412C" w:rsidRPr="0033351A">
              <w:rPr>
                <w:sz w:val="22"/>
                <w:szCs w:val="22"/>
                <w:lang w:val="ru-RU"/>
              </w:rPr>
              <w:t>, патриотическому</w:t>
            </w:r>
            <w:r w:rsidRPr="0033351A">
              <w:rPr>
                <w:sz w:val="22"/>
                <w:szCs w:val="22"/>
                <w:lang w:val="ru-RU"/>
              </w:rPr>
              <w:t xml:space="preserve">  воспитанию обучающихся.</w:t>
            </w:r>
          </w:p>
          <w:p w:rsidR="00685D9E" w:rsidRPr="0033351A" w:rsidRDefault="00685D9E" w:rsidP="007360DF">
            <w:pPr>
              <w:jc w:val="both"/>
              <w:rPr>
                <w:lang w:val="ru-RU"/>
              </w:rPr>
            </w:pPr>
          </w:p>
          <w:p w:rsidR="00685D9E" w:rsidRPr="0033351A" w:rsidRDefault="00685D9E" w:rsidP="007360DF">
            <w:pPr>
              <w:jc w:val="both"/>
              <w:rPr>
                <w:lang w:val="ru-RU"/>
              </w:rPr>
            </w:pPr>
          </w:p>
        </w:tc>
        <w:tc>
          <w:tcPr>
            <w:tcW w:w="5244" w:type="dxa"/>
          </w:tcPr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1. Инертность части  педагогов, родителей,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 общественности и учащихся, сопротивление инновациям.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2.</w:t>
            </w:r>
            <w:r w:rsidRPr="0033351A">
              <w:rPr>
                <w:lang w:val="ru-RU"/>
              </w:rPr>
              <w:t>Отсутствие инноваций в деятельности образовательного учреждения на данный момент.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3. Низкая наполняемость 10-11го  классов.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4.</w:t>
            </w:r>
            <w:r w:rsidRPr="0033351A">
              <w:rPr>
                <w:lang w:val="ru-RU"/>
              </w:rPr>
              <w:t>Нед</w:t>
            </w:r>
            <w:r w:rsidRPr="0033351A">
              <w:rPr>
                <w:lang w:val="ru-RU"/>
              </w:rPr>
              <w:t xml:space="preserve">остаточная материально-техническая база образовательного учреждения  (нет второго спортзала, </w:t>
            </w:r>
            <w:r w:rsidRPr="0033351A">
              <w:rPr>
                <w:lang w:val="ru-RU"/>
              </w:rPr>
              <w:t>нет полосы препятствий, нет тренажерного зала, недостаточное оборудование кабинетов ОБЖ и НВП</w:t>
            </w:r>
            <w:r w:rsidRPr="0033351A">
              <w:rPr>
                <w:lang w:val="ru-RU"/>
              </w:rPr>
              <w:t>).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5. </w:t>
            </w:r>
            <w:r w:rsidRPr="0033351A">
              <w:rPr>
                <w:lang w:val="ru-RU"/>
              </w:rPr>
              <w:t>Отсутствие</w:t>
            </w:r>
            <w:r w:rsidRPr="0033351A">
              <w:rPr>
                <w:lang w:val="ru-RU"/>
              </w:rPr>
              <w:t xml:space="preserve"> ставок</w:t>
            </w:r>
            <w:r w:rsidRPr="0033351A">
              <w:rPr>
                <w:lang w:val="ru-RU"/>
              </w:rPr>
              <w:t xml:space="preserve"> </w:t>
            </w:r>
            <w:r w:rsidRPr="0033351A">
              <w:rPr>
                <w:lang w:val="ru-RU"/>
              </w:rPr>
              <w:t>военных воспитателей закрепленных за каждым вз</w:t>
            </w:r>
            <w:r w:rsidRPr="0033351A">
              <w:rPr>
                <w:lang w:val="ru-RU"/>
              </w:rPr>
              <w:t>водом</w:t>
            </w:r>
            <w:r w:rsidRPr="0033351A">
              <w:rPr>
                <w:lang w:val="ru-RU"/>
              </w:rPr>
              <w:t>.</w:t>
            </w:r>
          </w:p>
          <w:p w:rsidR="00685D9E" w:rsidRPr="0033351A" w:rsidRDefault="00062D5C" w:rsidP="007360DF">
            <w:pPr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6</w:t>
            </w:r>
            <w:r w:rsidRPr="0033351A">
              <w:rPr>
                <w:lang w:val="ru-RU"/>
              </w:rPr>
              <w:t>.</w:t>
            </w:r>
            <w:r w:rsidRPr="0033351A">
              <w:rPr>
                <w:lang w:val="ru-RU"/>
              </w:rPr>
              <w:t xml:space="preserve"> Частично формальный подход к сохранению </w:t>
            </w:r>
            <w:r w:rsidRPr="0033351A">
              <w:rPr>
                <w:sz w:val="22"/>
                <w:szCs w:val="22"/>
                <w:lang w:val="ru-RU"/>
              </w:rPr>
              <w:t xml:space="preserve"> традиций школы по духовно-нравственному воспитанию обучающихся.</w:t>
            </w:r>
          </w:p>
          <w:p w:rsidR="00685D9E" w:rsidRDefault="00062D5C" w:rsidP="007360DF">
            <w:pPr>
              <w:jc w:val="both"/>
            </w:pPr>
            <w:r w:rsidRPr="0033351A">
              <w:rPr>
                <w:sz w:val="22"/>
                <w:szCs w:val="22"/>
                <w:lang w:val="ru-RU"/>
              </w:rPr>
              <w:t>7.</w:t>
            </w:r>
            <w:r w:rsidRPr="0033351A">
              <w:rPr>
                <w:lang w:val="ru-RU"/>
              </w:rPr>
              <w:t xml:space="preserve"> </w:t>
            </w:r>
            <w:r w:rsidRPr="0033351A">
              <w:rPr>
                <w:lang w:val="ru-RU"/>
              </w:rPr>
              <w:t xml:space="preserve">Внеурочная деятельность школы в недостаточной степени  способствует </w:t>
            </w:r>
            <w:r w:rsidRPr="0033351A">
              <w:rPr>
                <w:lang w:val="ru-RU"/>
              </w:rPr>
              <w:t>разви</w:t>
            </w:r>
            <w:r w:rsidRPr="0033351A">
              <w:rPr>
                <w:lang w:val="ru-RU"/>
              </w:rPr>
              <w:t>тию</w:t>
            </w:r>
            <w:r w:rsidRPr="0033351A">
              <w:rPr>
                <w:lang w:val="ru-RU"/>
              </w:rPr>
              <w:t xml:space="preserve">  </w:t>
            </w:r>
            <w:r w:rsidRPr="005A0F05">
              <w:t xml:space="preserve">способностей   </w:t>
            </w:r>
            <w:r>
              <w:t>обучающихся.</w:t>
            </w:r>
          </w:p>
          <w:p w:rsidR="00F46ECB" w:rsidRDefault="00F46ECB" w:rsidP="007360DF">
            <w:pPr>
              <w:jc w:val="both"/>
            </w:pPr>
          </w:p>
          <w:p w:rsidR="00F46ECB" w:rsidRDefault="00F46ECB" w:rsidP="007360DF">
            <w:pPr>
              <w:jc w:val="both"/>
            </w:pPr>
          </w:p>
          <w:p w:rsidR="00F46ECB" w:rsidRDefault="00F46ECB" w:rsidP="007360DF">
            <w:pPr>
              <w:jc w:val="both"/>
            </w:pPr>
          </w:p>
          <w:p w:rsidR="00685D9E" w:rsidRPr="005E5CDB" w:rsidRDefault="00685D9E" w:rsidP="007360DF">
            <w:pPr>
              <w:jc w:val="both"/>
            </w:pPr>
          </w:p>
        </w:tc>
      </w:tr>
      <w:tr w:rsidR="00E67200" w:rsidTr="007E412C">
        <w:trPr>
          <w:cantSplit/>
          <w:trHeight w:val="416"/>
        </w:trPr>
        <w:tc>
          <w:tcPr>
            <w:tcW w:w="5070" w:type="dxa"/>
          </w:tcPr>
          <w:p w:rsidR="00D84905" w:rsidRPr="008C780B" w:rsidRDefault="00D84905" w:rsidP="007360DF">
            <w:pPr>
              <w:jc w:val="both"/>
            </w:pPr>
          </w:p>
        </w:tc>
        <w:tc>
          <w:tcPr>
            <w:tcW w:w="5244" w:type="dxa"/>
          </w:tcPr>
          <w:p w:rsidR="00D84905" w:rsidRPr="008C780B" w:rsidRDefault="00D84905" w:rsidP="007360DF">
            <w:pPr>
              <w:jc w:val="both"/>
            </w:pPr>
          </w:p>
        </w:tc>
      </w:tr>
      <w:tr w:rsidR="00E67200">
        <w:trPr>
          <w:cantSplit/>
          <w:trHeight w:val="280"/>
        </w:trPr>
        <w:tc>
          <w:tcPr>
            <w:tcW w:w="5070" w:type="dxa"/>
          </w:tcPr>
          <w:p w:rsidR="00685D9E" w:rsidRPr="008C780B" w:rsidRDefault="00062D5C" w:rsidP="007360DF">
            <w:pPr>
              <w:jc w:val="center"/>
            </w:pPr>
            <w:r w:rsidRPr="008C780B">
              <w:t>3. Возможности.</w:t>
            </w:r>
          </w:p>
        </w:tc>
        <w:tc>
          <w:tcPr>
            <w:tcW w:w="5244" w:type="dxa"/>
          </w:tcPr>
          <w:p w:rsidR="00685D9E" w:rsidRPr="007360DF" w:rsidRDefault="00062D5C" w:rsidP="007360D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D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60DF">
              <w:rPr>
                <w:rFonts w:ascii="Times New Roman" w:hAnsi="Times New Roman" w:cs="Times New Roman"/>
                <w:sz w:val="24"/>
                <w:szCs w:val="24"/>
              </w:rPr>
              <w:t>Угрозы.</w:t>
            </w:r>
          </w:p>
        </w:tc>
      </w:tr>
      <w:tr w:rsidR="00E67200" w:rsidRPr="0033351A">
        <w:trPr>
          <w:cantSplit/>
          <w:trHeight w:val="823"/>
        </w:trPr>
        <w:tc>
          <w:tcPr>
            <w:tcW w:w="5070" w:type="dxa"/>
          </w:tcPr>
          <w:p w:rsidR="00685D9E" w:rsidRPr="007360DF" w:rsidRDefault="00062D5C" w:rsidP="007E412C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DF">
              <w:rPr>
                <w:rFonts w:ascii="Times New Roman" w:hAnsi="Times New Roman" w:cs="Times New Roman"/>
                <w:sz w:val="24"/>
                <w:szCs w:val="24"/>
              </w:rPr>
              <w:t>1. Разработка и реализация стратегических проектов, которые будут способствовать выводу школы на качественно новый уровень развития.</w:t>
            </w:r>
          </w:p>
          <w:p w:rsidR="00685D9E" w:rsidRPr="007360DF" w:rsidRDefault="00062D5C" w:rsidP="007E412C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DF">
              <w:rPr>
                <w:rFonts w:ascii="Times New Roman" w:hAnsi="Times New Roman" w:cs="Times New Roman"/>
                <w:sz w:val="24"/>
                <w:szCs w:val="24"/>
              </w:rPr>
              <w:t>2. Принятие соответствующих нормативных правовых актов, регламентирующих деятельность всех структурных подразделен</w:t>
            </w:r>
            <w:r w:rsidRPr="007360DF">
              <w:rPr>
                <w:rFonts w:ascii="Times New Roman" w:hAnsi="Times New Roman" w:cs="Times New Roman"/>
                <w:sz w:val="24"/>
                <w:szCs w:val="24"/>
              </w:rPr>
              <w:t>ий, всех работников ОУ.</w:t>
            </w:r>
          </w:p>
          <w:p w:rsidR="00685D9E" w:rsidRPr="008C780B" w:rsidRDefault="00062D5C" w:rsidP="007E412C">
            <w:pPr>
              <w:pStyle w:val="9"/>
              <w:spacing w:before="0" w:after="0"/>
              <w:jc w:val="both"/>
              <w:rPr>
                <w:rFonts w:ascii="Calibri" w:hAnsi="Calibri" w:cs="Calibri"/>
              </w:rPr>
            </w:pPr>
            <w:r w:rsidRPr="007360D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C780B">
              <w:t xml:space="preserve">Привлечение к инновационным процессам </w:t>
            </w:r>
            <w:r>
              <w:t>родителей</w:t>
            </w:r>
            <w:r w:rsidRPr="008C780B">
              <w:t xml:space="preserve"> и общественность </w:t>
            </w:r>
            <w:r>
              <w:t>района</w:t>
            </w:r>
            <w:r w:rsidRPr="008C780B">
              <w:t>.</w:t>
            </w:r>
          </w:p>
        </w:tc>
        <w:tc>
          <w:tcPr>
            <w:tcW w:w="5244" w:type="dxa"/>
          </w:tcPr>
          <w:p w:rsidR="008A4586" w:rsidRPr="0033351A" w:rsidRDefault="00062D5C" w:rsidP="008A4586">
            <w:pPr>
              <w:rPr>
                <w:lang w:val="ru-RU"/>
              </w:rPr>
            </w:pPr>
            <w:r w:rsidRPr="0033351A">
              <w:rPr>
                <w:lang w:val="ru-RU"/>
              </w:rPr>
              <w:t xml:space="preserve"> </w:t>
            </w:r>
            <w:r w:rsidRPr="0033351A">
              <w:rPr>
                <w:lang w:val="ru-RU"/>
              </w:rPr>
              <w:t xml:space="preserve"> 1.  Изменение законодательства, приоритетов развития образования, образовательных программ; </w:t>
            </w:r>
          </w:p>
          <w:p w:rsidR="008A4586" w:rsidRPr="0033351A" w:rsidRDefault="00062D5C" w:rsidP="008A4586">
            <w:pPr>
              <w:rPr>
                <w:lang w:val="ru-RU"/>
              </w:rPr>
            </w:pPr>
            <w:r w:rsidRPr="0033351A">
              <w:rPr>
                <w:lang w:val="ru-RU"/>
              </w:rPr>
              <w:t xml:space="preserve"> 2. Недостаточное финансирование школы;   </w:t>
            </w:r>
          </w:p>
          <w:p w:rsidR="008A4586" w:rsidRPr="0033351A" w:rsidRDefault="00062D5C" w:rsidP="008A4586">
            <w:pPr>
              <w:rPr>
                <w:lang w:val="ru-RU"/>
              </w:rPr>
            </w:pPr>
            <w:r w:rsidRPr="0033351A">
              <w:rPr>
                <w:lang w:val="ru-RU"/>
              </w:rPr>
              <w:t xml:space="preserve"> 3. Отсутствие полной поддержки инноваций со стороны педагогов; </w:t>
            </w:r>
          </w:p>
          <w:p w:rsidR="00685D9E" w:rsidRPr="0033351A" w:rsidRDefault="00062D5C" w:rsidP="008A4586">
            <w:pPr>
              <w:rPr>
                <w:lang w:val="ru-RU"/>
              </w:rPr>
            </w:pPr>
            <w:r w:rsidRPr="0033351A">
              <w:rPr>
                <w:rFonts w:eastAsia="Calibri"/>
                <w:lang w:val="ru-RU"/>
              </w:rPr>
              <w:t>4. Увеличение количества учащихся  и проблема нехватки квалифицированных кадров.</w:t>
            </w:r>
          </w:p>
        </w:tc>
      </w:tr>
    </w:tbl>
    <w:p w:rsidR="00685D9E" w:rsidRPr="0033351A" w:rsidRDefault="00685D9E" w:rsidP="002F22CB">
      <w:pPr>
        <w:rPr>
          <w:b/>
          <w:bCs/>
          <w:sz w:val="28"/>
          <w:szCs w:val="28"/>
          <w:lang w:val="ru-RU"/>
        </w:rPr>
      </w:pPr>
    </w:p>
    <w:p w:rsidR="00685D9E" w:rsidRDefault="00685D9E" w:rsidP="002F22CB">
      <w:pPr>
        <w:pStyle w:val="ab"/>
        <w:rPr>
          <w:b/>
          <w:bCs/>
        </w:rPr>
      </w:pPr>
    </w:p>
    <w:p w:rsidR="00685D9E" w:rsidRPr="0033351A" w:rsidRDefault="00685D9E" w:rsidP="0001054C">
      <w:pPr>
        <w:spacing w:line="360" w:lineRule="auto"/>
        <w:ind w:firstLine="709"/>
        <w:jc w:val="both"/>
        <w:rPr>
          <w:shd w:val="clear" w:color="auto" w:fill="FFFFFF"/>
          <w:lang w:val="ru-RU"/>
        </w:rPr>
      </w:pPr>
    </w:p>
    <w:p w:rsidR="00685D9E" w:rsidRPr="00EA6AE5" w:rsidRDefault="00062D5C" w:rsidP="00640908">
      <w:pPr>
        <w:pStyle w:val="a6"/>
        <w:tabs>
          <w:tab w:val="left" w:pos="416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09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3.СОДЕРЖАТЕЛЬНЫЙ (ПРАКТИЧЕСКИЙ) РАЗДЕЛ ПРОГРАММЫ РАЗВИТИЯ ШКОЛЫ       </w:t>
      </w:r>
      <w:r w:rsidRPr="0064090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</w:t>
      </w:r>
      <w:r w:rsidRPr="00EA6AE5">
        <w:rPr>
          <w:rFonts w:ascii="Times New Roman" w:hAnsi="Times New Roman" w:cs="Times New Roman"/>
          <w:b/>
          <w:bCs/>
          <w:sz w:val="32"/>
          <w:szCs w:val="32"/>
        </w:rPr>
        <w:t>Цели и задачи программы развития  школы</w:t>
      </w:r>
    </w:p>
    <w:p w:rsidR="00685D9E" w:rsidRPr="0033351A" w:rsidRDefault="00062D5C" w:rsidP="00EA6AE5">
      <w:pPr>
        <w:tabs>
          <w:tab w:val="left" w:pos="4166"/>
        </w:tabs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33351A">
        <w:rPr>
          <w:b/>
          <w:bCs/>
          <w:sz w:val="32"/>
          <w:szCs w:val="32"/>
          <w:lang w:val="ru-RU"/>
        </w:rPr>
        <w:t>на  20</w:t>
      </w:r>
      <w:r w:rsidR="0059589F" w:rsidRPr="0033351A">
        <w:rPr>
          <w:b/>
          <w:bCs/>
          <w:sz w:val="32"/>
          <w:szCs w:val="32"/>
          <w:lang w:val="ru-RU"/>
        </w:rPr>
        <w:t>2</w:t>
      </w:r>
      <w:r w:rsidR="008C2BFA" w:rsidRPr="0033351A">
        <w:rPr>
          <w:b/>
          <w:bCs/>
          <w:sz w:val="32"/>
          <w:szCs w:val="32"/>
          <w:lang w:val="ru-RU"/>
        </w:rPr>
        <w:t>1</w:t>
      </w:r>
      <w:r w:rsidRPr="0033351A">
        <w:rPr>
          <w:b/>
          <w:bCs/>
          <w:sz w:val="32"/>
          <w:szCs w:val="32"/>
          <w:lang w:val="ru-RU"/>
        </w:rPr>
        <w:t xml:space="preserve"> – 20</w:t>
      </w:r>
      <w:r w:rsidR="0059589F" w:rsidRPr="0033351A">
        <w:rPr>
          <w:b/>
          <w:bCs/>
          <w:sz w:val="32"/>
          <w:szCs w:val="32"/>
          <w:lang w:val="ru-RU"/>
        </w:rPr>
        <w:t>2</w:t>
      </w:r>
      <w:r w:rsidR="0082186F" w:rsidRPr="0033351A">
        <w:rPr>
          <w:b/>
          <w:bCs/>
          <w:sz w:val="32"/>
          <w:szCs w:val="32"/>
          <w:lang w:val="ru-RU"/>
        </w:rPr>
        <w:t>5</w:t>
      </w:r>
      <w:r w:rsidRPr="0033351A">
        <w:rPr>
          <w:b/>
          <w:bCs/>
          <w:sz w:val="32"/>
          <w:szCs w:val="32"/>
          <w:lang w:val="ru-RU"/>
        </w:rPr>
        <w:t xml:space="preserve"> годы</w:t>
      </w:r>
    </w:p>
    <w:p w:rsidR="00685D9E" w:rsidRPr="0033351A" w:rsidRDefault="00062D5C" w:rsidP="0001054C">
      <w:pPr>
        <w:tabs>
          <w:tab w:val="left" w:pos="645"/>
        </w:tabs>
        <w:spacing w:line="360" w:lineRule="auto"/>
        <w:ind w:firstLine="720"/>
        <w:jc w:val="both"/>
        <w:outlineLvl w:val="0"/>
        <w:rPr>
          <w:lang w:val="ru-RU"/>
        </w:rPr>
      </w:pPr>
      <w:r w:rsidRPr="0033351A">
        <w:rPr>
          <w:lang w:val="ru-RU"/>
        </w:rPr>
        <w:t>Программа развития школы в 20</w:t>
      </w:r>
      <w:r w:rsidR="0059589F" w:rsidRPr="0033351A">
        <w:rPr>
          <w:lang w:val="ru-RU"/>
        </w:rPr>
        <w:t>2</w:t>
      </w:r>
      <w:r w:rsidR="008C2BFA" w:rsidRPr="0033351A">
        <w:rPr>
          <w:lang w:val="ru-RU"/>
        </w:rPr>
        <w:t>1</w:t>
      </w:r>
      <w:r w:rsidRPr="0033351A">
        <w:rPr>
          <w:lang w:val="ru-RU"/>
        </w:rPr>
        <w:t>-20</w:t>
      </w:r>
      <w:r w:rsidR="0059589F" w:rsidRPr="0033351A">
        <w:rPr>
          <w:lang w:val="ru-RU"/>
        </w:rPr>
        <w:t>2</w:t>
      </w:r>
      <w:r w:rsidR="0082186F" w:rsidRPr="0033351A">
        <w:rPr>
          <w:lang w:val="ru-RU"/>
        </w:rPr>
        <w:t>5</w:t>
      </w:r>
      <w:r w:rsidRPr="0033351A">
        <w:rPr>
          <w:lang w:val="ru-RU"/>
        </w:rPr>
        <w:t xml:space="preserve"> годах состоит из </w:t>
      </w:r>
      <w:r w:rsidR="00F96D2D" w:rsidRPr="0033351A">
        <w:rPr>
          <w:lang w:val="ru-RU"/>
        </w:rPr>
        <w:t>четыр</w:t>
      </w:r>
      <w:r w:rsidRPr="0033351A">
        <w:rPr>
          <w:lang w:val="ru-RU"/>
        </w:rPr>
        <w:t>ех основных направлений:</w:t>
      </w:r>
    </w:p>
    <w:p w:rsidR="00685D9E" w:rsidRDefault="00062D5C" w:rsidP="0001054C">
      <w:pPr>
        <w:pStyle w:val="ad"/>
        <w:tabs>
          <w:tab w:val="left" w:pos="54"/>
        </w:tabs>
        <w:spacing w:line="360" w:lineRule="auto"/>
        <w:jc w:val="left"/>
      </w:pPr>
      <w:r w:rsidRPr="0001054C">
        <w:t xml:space="preserve">1.Оптимизация системы </w:t>
      </w:r>
      <w:r w:rsidRPr="0001054C">
        <w:t>управления  школой.</w:t>
      </w:r>
    </w:p>
    <w:p w:rsidR="00F96D2D" w:rsidRPr="0001054C" w:rsidRDefault="00062D5C" w:rsidP="0001054C">
      <w:pPr>
        <w:pStyle w:val="ad"/>
        <w:tabs>
          <w:tab w:val="left" w:pos="54"/>
        </w:tabs>
        <w:spacing w:line="360" w:lineRule="auto"/>
        <w:jc w:val="left"/>
      </w:pPr>
      <w:r>
        <w:t>2. Выход из ШНОР</w:t>
      </w:r>
    </w:p>
    <w:p w:rsidR="00685D9E" w:rsidRPr="0001054C" w:rsidRDefault="00062D5C" w:rsidP="0001054C">
      <w:pPr>
        <w:pStyle w:val="ad"/>
        <w:tabs>
          <w:tab w:val="left" w:pos="54"/>
        </w:tabs>
        <w:spacing w:line="360" w:lineRule="auto"/>
        <w:jc w:val="left"/>
      </w:pPr>
      <w:r>
        <w:t>3</w:t>
      </w:r>
      <w:r w:rsidRPr="0001054C">
        <w:t xml:space="preserve">. </w:t>
      </w:r>
      <w:r>
        <w:t>Развитие   личностного потенциала</w:t>
      </w:r>
    </w:p>
    <w:p w:rsidR="00685D9E" w:rsidRDefault="00062D5C" w:rsidP="0001054C">
      <w:pPr>
        <w:pStyle w:val="ad"/>
        <w:tabs>
          <w:tab w:val="left" w:pos="54"/>
        </w:tabs>
        <w:spacing w:line="360" w:lineRule="auto"/>
        <w:jc w:val="left"/>
      </w:pPr>
      <w:r>
        <w:t>4</w:t>
      </w:r>
      <w:r w:rsidRPr="0001054C">
        <w:t>.</w:t>
      </w:r>
      <w:r>
        <w:t xml:space="preserve"> </w:t>
      </w:r>
      <w:r w:rsidRPr="0001054C">
        <w:t>Изменение школьной инфраструктуры.</w:t>
      </w:r>
    </w:p>
    <w:p w:rsidR="00540790" w:rsidRPr="0001054C" w:rsidRDefault="00540790" w:rsidP="0001054C">
      <w:pPr>
        <w:pStyle w:val="ad"/>
        <w:tabs>
          <w:tab w:val="left" w:pos="54"/>
        </w:tabs>
        <w:spacing w:line="360" w:lineRule="auto"/>
        <w:jc w:val="left"/>
      </w:pPr>
    </w:p>
    <w:p w:rsidR="00685D9E" w:rsidRPr="00EA6AE5" w:rsidRDefault="00062D5C" w:rsidP="0001054C">
      <w:pPr>
        <w:pStyle w:val="ad"/>
        <w:tabs>
          <w:tab w:val="left" w:pos="-1920"/>
        </w:tabs>
        <w:spacing w:line="360" w:lineRule="auto"/>
        <w:ind w:hanging="360"/>
        <w:jc w:val="left"/>
        <w:rPr>
          <w:b/>
          <w:bCs/>
          <w:sz w:val="20"/>
          <w:szCs w:val="20"/>
        </w:rPr>
      </w:pPr>
      <w:r w:rsidRPr="00EA6AE5">
        <w:rPr>
          <w:b/>
          <w:bCs/>
          <w:sz w:val="20"/>
          <w:szCs w:val="20"/>
        </w:rPr>
        <w:t>3.1. ОПТИМИЗАЦИЯ СИСТЕМЫ УПРАВЛЕНИЯ  ШКОЛОЙ</w:t>
      </w:r>
    </w:p>
    <w:p w:rsidR="00A94811" w:rsidRPr="0033351A" w:rsidRDefault="00062D5C" w:rsidP="00A94811">
      <w:pPr>
        <w:rPr>
          <w:lang w:val="ru-RU"/>
        </w:rPr>
      </w:pPr>
      <w:r w:rsidRPr="0033351A">
        <w:rPr>
          <w:lang w:val="ru-RU"/>
        </w:rPr>
        <w:t>ЦЕЛЬ:</w:t>
      </w:r>
    </w:p>
    <w:p w:rsidR="00A94811" w:rsidRPr="0033351A" w:rsidRDefault="00062D5C" w:rsidP="00A94811">
      <w:pPr>
        <w:rPr>
          <w:lang w:val="ru-RU"/>
        </w:rPr>
      </w:pPr>
      <w:r w:rsidRPr="0033351A">
        <w:rPr>
          <w:lang w:val="ru-RU"/>
        </w:rPr>
        <w:t xml:space="preserve">Создание оптимальных условий для  организации современных управленческих решений </w:t>
      </w:r>
    </w:p>
    <w:p w:rsidR="00A94811" w:rsidRPr="0033351A" w:rsidRDefault="00A94811" w:rsidP="00A94811">
      <w:pPr>
        <w:rPr>
          <w:lang w:val="ru-RU"/>
        </w:rPr>
      </w:pPr>
    </w:p>
    <w:p w:rsidR="00A94811" w:rsidRDefault="00062D5C" w:rsidP="00A94811">
      <w:pPr>
        <w:pStyle w:val="ad"/>
        <w:tabs>
          <w:tab w:val="left" w:pos="54"/>
        </w:tabs>
        <w:spacing w:line="360" w:lineRule="auto"/>
        <w:jc w:val="both"/>
      </w:pPr>
      <w:r>
        <w:t>ЗАДАЧИ:</w:t>
      </w:r>
    </w:p>
    <w:p w:rsidR="00A94811" w:rsidRPr="0033351A" w:rsidRDefault="00062D5C" w:rsidP="00A94811">
      <w:pPr>
        <w:jc w:val="both"/>
        <w:rPr>
          <w:lang w:val="ru-RU"/>
        </w:rPr>
      </w:pPr>
      <w:r w:rsidRPr="0033351A">
        <w:rPr>
          <w:lang w:val="ru-RU"/>
        </w:rPr>
        <w:t>обновление функций управления школой на основе принципов педагогического менеджмента;</w:t>
      </w:r>
    </w:p>
    <w:p w:rsidR="00A94811" w:rsidRPr="0033351A" w:rsidRDefault="00062D5C" w:rsidP="00A94811">
      <w:pPr>
        <w:rPr>
          <w:lang w:val="ru-RU"/>
        </w:rPr>
      </w:pPr>
      <w:r w:rsidRPr="0033351A">
        <w:rPr>
          <w:lang w:val="ru-RU"/>
        </w:rPr>
        <w:t>повышение уровня профессиональной компетентности педагогических и управленческих кадров;</w:t>
      </w:r>
    </w:p>
    <w:p w:rsidR="00A94811" w:rsidRPr="0033351A" w:rsidRDefault="00062D5C" w:rsidP="00A94811">
      <w:pPr>
        <w:rPr>
          <w:lang w:val="ru-RU"/>
        </w:rPr>
      </w:pPr>
      <w:r w:rsidRPr="0033351A">
        <w:rPr>
          <w:lang w:val="ru-RU"/>
        </w:rPr>
        <w:t>использование информационных систем для повышения эффективности управленческих ре</w:t>
      </w:r>
      <w:r w:rsidRPr="0033351A">
        <w:rPr>
          <w:lang w:val="ru-RU"/>
        </w:rPr>
        <w:t>шений;</w:t>
      </w:r>
    </w:p>
    <w:p w:rsidR="00A94811" w:rsidRPr="0033351A" w:rsidRDefault="00062D5C" w:rsidP="00A94811">
      <w:pPr>
        <w:rPr>
          <w:lang w:val="ru-RU"/>
        </w:rPr>
      </w:pPr>
      <w:r w:rsidRPr="0033351A">
        <w:rPr>
          <w:lang w:val="ru-RU"/>
        </w:rPr>
        <w:t>широкое внедрение современных информационных технологий в учебно-воспитательный процесс школы;</w:t>
      </w:r>
    </w:p>
    <w:p w:rsidR="00A94811" w:rsidRDefault="00A94811" w:rsidP="0001054C">
      <w:pPr>
        <w:pStyle w:val="ad"/>
        <w:tabs>
          <w:tab w:val="left" w:pos="54"/>
        </w:tabs>
        <w:spacing w:line="360" w:lineRule="auto"/>
        <w:ind w:firstLine="720"/>
        <w:jc w:val="both"/>
      </w:pPr>
    </w:p>
    <w:p w:rsidR="00685D9E" w:rsidRPr="00EA6AE5" w:rsidRDefault="00062D5C" w:rsidP="0001054C">
      <w:pPr>
        <w:pStyle w:val="ad"/>
        <w:tabs>
          <w:tab w:val="left" w:pos="54"/>
        </w:tabs>
        <w:spacing w:line="360" w:lineRule="auto"/>
        <w:ind w:firstLine="720"/>
        <w:jc w:val="both"/>
        <w:rPr>
          <w:b/>
          <w:bCs/>
          <w:sz w:val="20"/>
          <w:szCs w:val="20"/>
        </w:rPr>
      </w:pPr>
      <w:r w:rsidRPr="0001054C">
        <w:t xml:space="preserve"> </w:t>
      </w:r>
      <w:r w:rsidRPr="0001054C">
        <w:rPr>
          <w:b/>
          <w:bCs/>
        </w:rPr>
        <w:t xml:space="preserve">                                    </w:t>
      </w:r>
      <w:r w:rsidRPr="00EA6AE5">
        <w:rPr>
          <w:b/>
          <w:bCs/>
          <w:sz w:val="20"/>
          <w:szCs w:val="20"/>
        </w:rPr>
        <w:t xml:space="preserve"> РЕАЛИЗАЦИЯ НАПРАВЛЕНИЯ</w:t>
      </w:r>
    </w:p>
    <w:tbl>
      <w:tblPr>
        <w:tblW w:w="957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2"/>
        <w:gridCol w:w="4393"/>
        <w:gridCol w:w="1880"/>
        <w:gridCol w:w="2745"/>
      </w:tblGrid>
      <w:tr w:rsidR="00E67200" w:rsidTr="00540790">
        <w:tc>
          <w:tcPr>
            <w:tcW w:w="552" w:type="dxa"/>
          </w:tcPr>
          <w:p w:rsidR="00685D9E" w:rsidRPr="00EA6AE5" w:rsidRDefault="00062D5C" w:rsidP="0001054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A6AE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93" w:type="dxa"/>
          </w:tcPr>
          <w:p w:rsidR="00685D9E" w:rsidRPr="00EA6AE5" w:rsidRDefault="00062D5C" w:rsidP="0001054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Toc491881466"/>
            <w:bookmarkStart w:id="3" w:name="_Toc491883473"/>
            <w:r w:rsidRPr="00EA6AE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bookmarkEnd w:id="2"/>
            <w:bookmarkEnd w:id="3"/>
          </w:p>
        </w:tc>
        <w:tc>
          <w:tcPr>
            <w:tcW w:w="1880" w:type="dxa"/>
          </w:tcPr>
          <w:p w:rsidR="00685D9E" w:rsidRPr="00EA6AE5" w:rsidRDefault="00062D5C" w:rsidP="0001054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Toc491881467"/>
            <w:bookmarkStart w:id="5" w:name="_Toc491883474"/>
            <w:r w:rsidRPr="00EA6AE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bookmarkEnd w:id="4"/>
            <w:bookmarkEnd w:id="5"/>
          </w:p>
        </w:tc>
        <w:tc>
          <w:tcPr>
            <w:tcW w:w="2745" w:type="dxa"/>
          </w:tcPr>
          <w:p w:rsidR="00685D9E" w:rsidRPr="00EA6AE5" w:rsidRDefault="00062D5C" w:rsidP="0001054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Toc491881468"/>
            <w:bookmarkStart w:id="7" w:name="_Toc491883475"/>
            <w:r w:rsidRPr="00EA6AE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bookmarkEnd w:id="6"/>
            <w:bookmarkEnd w:id="7"/>
          </w:p>
        </w:tc>
      </w:tr>
      <w:tr w:rsidR="00E67200" w:rsidTr="00540790">
        <w:tc>
          <w:tcPr>
            <w:tcW w:w="552" w:type="dxa"/>
          </w:tcPr>
          <w:p w:rsidR="00685D9E" w:rsidRPr="0001054C" w:rsidRDefault="00685D9E" w:rsidP="0001054C">
            <w:pPr>
              <w:numPr>
                <w:ilvl w:val="0"/>
                <w:numId w:val="10"/>
              </w:numPr>
              <w:spacing w:line="360" w:lineRule="auto"/>
              <w:ind w:left="0"/>
            </w:pPr>
          </w:p>
        </w:tc>
        <w:tc>
          <w:tcPr>
            <w:tcW w:w="4393" w:type="dxa"/>
          </w:tcPr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Организация профессиональной переподготовки управленческого звена школы и кадрового резерва </w:t>
            </w:r>
          </w:p>
        </w:tc>
        <w:tc>
          <w:tcPr>
            <w:tcW w:w="1880" w:type="dxa"/>
          </w:tcPr>
          <w:p w:rsidR="00685D9E" w:rsidRPr="0001054C" w:rsidRDefault="00062D5C" w:rsidP="008C2BFA">
            <w:pPr>
              <w:spacing w:line="360" w:lineRule="auto"/>
              <w:jc w:val="center"/>
            </w:pPr>
            <w:r w:rsidRPr="0001054C">
              <w:t>20</w:t>
            </w:r>
            <w:r w:rsidR="00D821CE">
              <w:t>2</w:t>
            </w:r>
            <w:r w:rsidR="008C2BFA">
              <w:t>1</w:t>
            </w:r>
            <w:r w:rsidRPr="0001054C">
              <w:t>-20</w:t>
            </w:r>
            <w:r w:rsidR="00D821CE">
              <w:t>24</w:t>
            </w:r>
            <w:r w:rsidRPr="0001054C">
              <w:t xml:space="preserve"> гг.</w:t>
            </w:r>
          </w:p>
        </w:tc>
        <w:tc>
          <w:tcPr>
            <w:tcW w:w="2745" w:type="dxa"/>
          </w:tcPr>
          <w:p w:rsidR="00685D9E" w:rsidRPr="0001054C" w:rsidRDefault="00062D5C" w:rsidP="0001054C">
            <w:pPr>
              <w:spacing w:line="360" w:lineRule="auto"/>
            </w:pPr>
            <w:r w:rsidRPr="0001054C">
              <w:t>Директор</w:t>
            </w:r>
          </w:p>
          <w:p w:rsidR="00685D9E" w:rsidRPr="0001054C" w:rsidRDefault="00685D9E" w:rsidP="0001054C">
            <w:pPr>
              <w:spacing w:line="360" w:lineRule="auto"/>
            </w:pPr>
          </w:p>
        </w:tc>
      </w:tr>
      <w:tr w:rsidR="00E67200" w:rsidRPr="0033351A" w:rsidTr="00540790">
        <w:tc>
          <w:tcPr>
            <w:tcW w:w="552" w:type="dxa"/>
          </w:tcPr>
          <w:p w:rsidR="00540790" w:rsidRPr="0001054C" w:rsidRDefault="00540790" w:rsidP="0001054C">
            <w:pPr>
              <w:numPr>
                <w:ilvl w:val="0"/>
                <w:numId w:val="10"/>
              </w:numPr>
              <w:spacing w:line="360" w:lineRule="auto"/>
              <w:ind w:left="0"/>
            </w:pPr>
          </w:p>
        </w:tc>
        <w:tc>
          <w:tcPr>
            <w:tcW w:w="4393" w:type="dxa"/>
          </w:tcPr>
          <w:p w:rsidR="00540790" w:rsidRPr="0001054C" w:rsidRDefault="00062D5C" w:rsidP="00A7545F">
            <w:pPr>
              <w:spacing w:line="360" w:lineRule="auto"/>
            </w:pPr>
            <w:r w:rsidRPr="0033351A">
              <w:rPr>
                <w:lang w:val="ru-RU"/>
              </w:rPr>
              <w:t xml:space="preserve">Подготовка педагогов к реализации основных направлений модернизации образования. </w:t>
            </w:r>
            <w:r w:rsidRPr="0001054C">
              <w:t xml:space="preserve">Повышение квалификации педагогов. </w:t>
            </w:r>
          </w:p>
        </w:tc>
        <w:tc>
          <w:tcPr>
            <w:tcW w:w="1880" w:type="dxa"/>
          </w:tcPr>
          <w:p w:rsidR="00540790" w:rsidRPr="0001054C" w:rsidRDefault="00062D5C" w:rsidP="008C2BFA">
            <w:pPr>
              <w:spacing w:line="360" w:lineRule="auto"/>
              <w:jc w:val="center"/>
            </w:pPr>
            <w:r w:rsidRPr="0001054C">
              <w:t>20</w:t>
            </w:r>
            <w:r>
              <w:t>2</w:t>
            </w:r>
            <w:r w:rsidR="008C2BFA">
              <w:t>1</w:t>
            </w:r>
            <w:r w:rsidRPr="0001054C">
              <w:t>-20</w:t>
            </w:r>
            <w:r>
              <w:t>22</w:t>
            </w:r>
          </w:p>
        </w:tc>
        <w:tc>
          <w:tcPr>
            <w:tcW w:w="2745" w:type="dxa"/>
          </w:tcPr>
          <w:p w:rsidR="00540790" w:rsidRPr="0033351A" w:rsidRDefault="00062D5C" w:rsidP="00A7545F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Директор,</w:t>
            </w:r>
          </w:p>
          <w:p w:rsidR="00540790" w:rsidRPr="0033351A" w:rsidRDefault="00062D5C" w:rsidP="00A7545F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Зам. директора по ВР, У</w:t>
            </w:r>
            <w:r w:rsidR="007E412C" w:rsidRPr="0033351A">
              <w:rPr>
                <w:lang w:val="ru-RU"/>
              </w:rPr>
              <w:t>В</w:t>
            </w:r>
            <w:r w:rsidRPr="0033351A">
              <w:rPr>
                <w:lang w:val="ru-RU"/>
              </w:rPr>
              <w:t>Р</w:t>
            </w:r>
          </w:p>
          <w:p w:rsidR="00540790" w:rsidRPr="0033351A" w:rsidRDefault="00540790" w:rsidP="00A7545F">
            <w:pPr>
              <w:spacing w:line="360" w:lineRule="auto"/>
              <w:rPr>
                <w:lang w:val="ru-RU"/>
              </w:rPr>
            </w:pPr>
          </w:p>
        </w:tc>
      </w:tr>
      <w:tr w:rsidR="00E67200" w:rsidRPr="0033351A" w:rsidTr="00540790">
        <w:tc>
          <w:tcPr>
            <w:tcW w:w="552" w:type="dxa"/>
          </w:tcPr>
          <w:p w:rsidR="00540790" w:rsidRPr="0033351A" w:rsidRDefault="00540790" w:rsidP="0001054C">
            <w:pPr>
              <w:numPr>
                <w:ilvl w:val="0"/>
                <w:numId w:val="10"/>
              </w:numPr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4393" w:type="dxa"/>
          </w:tcPr>
          <w:p w:rsidR="00540790" w:rsidRPr="0001054C" w:rsidRDefault="00062D5C" w:rsidP="00A7545F">
            <w:pPr>
              <w:spacing w:line="360" w:lineRule="auto"/>
            </w:pPr>
            <w:r w:rsidRPr="0033351A">
              <w:rPr>
                <w:lang w:val="ru-RU"/>
              </w:rPr>
              <w:t xml:space="preserve">Совершенствование системы  мониторинга родителей и учащихся по вопросам развития школы. </w:t>
            </w:r>
            <w:r w:rsidRPr="0001054C">
              <w:t>Проведение ежегодных публичных отчетов</w:t>
            </w:r>
          </w:p>
        </w:tc>
        <w:tc>
          <w:tcPr>
            <w:tcW w:w="1880" w:type="dxa"/>
          </w:tcPr>
          <w:p w:rsidR="00540790" w:rsidRPr="0001054C" w:rsidRDefault="00062D5C" w:rsidP="00A7545F">
            <w:pPr>
              <w:spacing w:line="360" w:lineRule="auto"/>
              <w:jc w:val="center"/>
            </w:pPr>
            <w:r>
              <w:t>регулярно</w:t>
            </w:r>
          </w:p>
        </w:tc>
        <w:tc>
          <w:tcPr>
            <w:tcW w:w="2745" w:type="dxa"/>
          </w:tcPr>
          <w:p w:rsidR="00540790" w:rsidRPr="0033351A" w:rsidRDefault="00062D5C" w:rsidP="00A7545F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Зам. директора по ВР</w:t>
            </w:r>
          </w:p>
          <w:p w:rsidR="00540790" w:rsidRPr="0033351A" w:rsidRDefault="00062D5C" w:rsidP="00A7545F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Социальный педагог</w:t>
            </w:r>
          </w:p>
        </w:tc>
      </w:tr>
      <w:tr w:rsidR="00E67200" w:rsidTr="00540790">
        <w:tc>
          <w:tcPr>
            <w:tcW w:w="552" w:type="dxa"/>
          </w:tcPr>
          <w:p w:rsidR="002E4BC8" w:rsidRPr="0033351A" w:rsidRDefault="002E4BC8" w:rsidP="0001054C">
            <w:pPr>
              <w:numPr>
                <w:ilvl w:val="0"/>
                <w:numId w:val="10"/>
              </w:numPr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4393" w:type="dxa"/>
          </w:tcPr>
          <w:p w:rsidR="002E4BC8" w:rsidRPr="0033351A" w:rsidRDefault="00062D5C" w:rsidP="00A7545F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Развитие системы стимулирования инновационной </w:t>
            </w:r>
            <w:r w:rsidRPr="0033351A">
              <w:rPr>
                <w:lang w:val="ru-RU"/>
              </w:rPr>
              <w:t>деятельности педагогов</w:t>
            </w:r>
          </w:p>
          <w:p w:rsidR="002E4BC8" w:rsidRPr="0033351A" w:rsidRDefault="002E4BC8" w:rsidP="00A7545F">
            <w:pPr>
              <w:spacing w:line="360" w:lineRule="auto"/>
              <w:rPr>
                <w:lang w:val="ru-RU"/>
              </w:rPr>
            </w:pPr>
          </w:p>
        </w:tc>
        <w:tc>
          <w:tcPr>
            <w:tcW w:w="1880" w:type="dxa"/>
          </w:tcPr>
          <w:p w:rsidR="002E4BC8" w:rsidRPr="0001054C" w:rsidRDefault="00062D5C" w:rsidP="002E4BC8">
            <w:pPr>
              <w:spacing w:line="360" w:lineRule="auto"/>
              <w:jc w:val="center"/>
            </w:pPr>
            <w:r w:rsidRPr="0001054C">
              <w:t>20</w:t>
            </w:r>
            <w:r>
              <w:t>21</w:t>
            </w:r>
            <w:r w:rsidRPr="0001054C">
              <w:t xml:space="preserve"> </w:t>
            </w:r>
          </w:p>
        </w:tc>
        <w:tc>
          <w:tcPr>
            <w:tcW w:w="2745" w:type="dxa"/>
          </w:tcPr>
          <w:p w:rsidR="002E4BC8" w:rsidRPr="0001054C" w:rsidRDefault="00062D5C" w:rsidP="00A7545F">
            <w:pPr>
              <w:spacing w:line="360" w:lineRule="auto"/>
            </w:pPr>
            <w:r w:rsidRPr="0001054C">
              <w:t>Директор,</w:t>
            </w:r>
          </w:p>
          <w:p w:rsidR="002E4BC8" w:rsidRPr="0001054C" w:rsidRDefault="00062D5C" w:rsidP="002E4BC8">
            <w:pPr>
              <w:spacing w:line="360" w:lineRule="auto"/>
            </w:pPr>
            <w:r w:rsidRPr="0001054C">
              <w:t>Зам. директора</w:t>
            </w:r>
          </w:p>
        </w:tc>
      </w:tr>
      <w:tr w:rsidR="00E67200" w:rsidTr="00540790">
        <w:tc>
          <w:tcPr>
            <w:tcW w:w="552" w:type="dxa"/>
          </w:tcPr>
          <w:p w:rsidR="002E4BC8" w:rsidRPr="0001054C" w:rsidRDefault="002E4BC8" w:rsidP="0001054C">
            <w:pPr>
              <w:numPr>
                <w:ilvl w:val="0"/>
                <w:numId w:val="10"/>
              </w:numPr>
              <w:spacing w:line="360" w:lineRule="auto"/>
              <w:ind w:left="0"/>
            </w:pPr>
          </w:p>
        </w:tc>
        <w:tc>
          <w:tcPr>
            <w:tcW w:w="4393" w:type="dxa"/>
          </w:tcPr>
          <w:p w:rsidR="002E4BC8" w:rsidRPr="0033351A" w:rsidRDefault="00062D5C" w:rsidP="00A7545F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Создание системы</w:t>
            </w:r>
            <w:r w:rsidRPr="0033351A">
              <w:rPr>
                <w:color w:val="FF0000"/>
                <w:lang w:val="ru-RU"/>
              </w:rPr>
              <w:t xml:space="preserve"> </w:t>
            </w:r>
            <w:r w:rsidRPr="0033351A">
              <w:rPr>
                <w:lang w:val="ru-RU"/>
              </w:rPr>
              <w:t>мультимедийной   информации о деятельности школы</w:t>
            </w:r>
          </w:p>
        </w:tc>
        <w:tc>
          <w:tcPr>
            <w:tcW w:w="1880" w:type="dxa"/>
          </w:tcPr>
          <w:p w:rsidR="002E4BC8" w:rsidRPr="0001054C" w:rsidRDefault="00062D5C" w:rsidP="002E4BC8">
            <w:pPr>
              <w:spacing w:line="360" w:lineRule="auto"/>
              <w:jc w:val="center"/>
            </w:pPr>
            <w:r w:rsidRPr="0001054C">
              <w:t>20</w:t>
            </w:r>
            <w:r>
              <w:t>21</w:t>
            </w:r>
            <w:r w:rsidRPr="0001054C">
              <w:t>-20</w:t>
            </w:r>
            <w:r>
              <w:t>22</w:t>
            </w:r>
            <w:r w:rsidRPr="0001054C">
              <w:t xml:space="preserve"> </w:t>
            </w:r>
          </w:p>
        </w:tc>
        <w:tc>
          <w:tcPr>
            <w:tcW w:w="2745" w:type="dxa"/>
          </w:tcPr>
          <w:p w:rsidR="002E4BC8" w:rsidRPr="0001054C" w:rsidRDefault="00062D5C" w:rsidP="00A7545F">
            <w:pPr>
              <w:spacing w:line="360" w:lineRule="auto"/>
            </w:pPr>
            <w:r w:rsidRPr="0001054C">
              <w:t>Директор</w:t>
            </w:r>
          </w:p>
          <w:p w:rsidR="002E4BC8" w:rsidRPr="0001054C" w:rsidRDefault="00062D5C" w:rsidP="00A7545F">
            <w:pPr>
              <w:spacing w:line="360" w:lineRule="auto"/>
            </w:pPr>
            <w:r>
              <w:t>Зам. директора</w:t>
            </w:r>
          </w:p>
          <w:p w:rsidR="002E4BC8" w:rsidRPr="0001054C" w:rsidRDefault="002E4BC8" w:rsidP="00A7545F">
            <w:pPr>
              <w:spacing w:line="360" w:lineRule="auto"/>
            </w:pPr>
          </w:p>
        </w:tc>
      </w:tr>
    </w:tbl>
    <w:p w:rsidR="002E4BC8" w:rsidRDefault="002E4BC8" w:rsidP="0001054C">
      <w:pPr>
        <w:spacing w:line="360" w:lineRule="auto"/>
        <w:jc w:val="center"/>
        <w:rPr>
          <w:b/>
          <w:bCs/>
        </w:rPr>
      </w:pPr>
    </w:p>
    <w:p w:rsidR="00685D9E" w:rsidRPr="00EA6AE5" w:rsidRDefault="00062D5C" w:rsidP="0001054C">
      <w:pPr>
        <w:spacing w:line="360" w:lineRule="auto"/>
        <w:jc w:val="center"/>
        <w:rPr>
          <w:b/>
          <w:bCs/>
          <w:sz w:val="20"/>
          <w:szCs w:val="20"/>
        </w:rPr>
      </w:pPr>
      <w:r w:rsidRPr="00EA6AE5">
        <w:rPr>
          <w:b/>
          <w:bCs/>
          <w:sz w:val="20"/>
          <w:szCs w:val="20"/>
        </w:rPr>
        <w:t>ОЖИДАЕМЫЕ РЕЗУЛЬТАТЫ:</w:t>
      </w:r>
    </w:p>
    <w:p w:rsidR="00685D9E" w:rsidRPr="0001054C" w:rsidRDefault="00062D5C" w:rsidP="0001054C">
      <w:pPr>
        <w:pStyle w:val="ad"/>
        <w:tabs>
          <w:tab w:val="left" w:pos="54"/>
        </w:tabs>
        <w:spacing w:line="360" w:lineRule="auto"/>
        <w:ind w:firstLine="720"/>
        <w:jc w:val="both"/>
      </w:pPr>
      <w:r w:rsidRPr="0001054C">
        <w:t>повышение эффективности деятельности ОУ;</w:t>
      </w:r>
    </w:p>
    <w:p w:rsidR="00685D9E" w:rsidRPr="0001054C" w:rsidRDefault="00062D5C" w:rsidP="0001054C">
      <w:pPr>
        <w:pStyle w:val="ad"/>
        <w:tabs>
          <w:tab w:val="left" w:pos="54"/>
        </w:tabs>
        <w:spacing w:line="360" w:lineRule="auto"/>
        <w:ind w:firstLine="720"/>
        <w:jc w:val="both"/>
      </w:pPr>
      <w:r w:rsidRPr="0001054C">
        <w:t xml:space="preserve">расширение участия субъектов </w:t>
      </w:r>
      <w:r w:rsidRPr="0001054C">
        <w:t>образовательного процесса в управлении школой;</w:t>
      </w:r>
    </w:p>
    <w:p w:rsidR="00685D9E" w:rsidRPr="0001054C" w:rsidRDefault="00062D5C" w:rsidP="0001054C">
      <w:pPr>
        <w:pStyle w:val="ad"/>
        <w:tabs>
          <w:tab w:val="left" w:pos="54"/>
        </w:tabs>
        <w:spacing w:line="360" w:lineRule="auto"/>
        <w:ind w:firstLine="720"/>
        <w:jc w:val="both"/>
      </w:pPr>
      <w:r w:rsidRPr="0001054C">
        <w:t>повышение профессиональной компетентности педагогических кадров;</w:t>
      </w:r>
    </w:p>
    <w:p w:rsidR="00685D9E" w:rsidRPr="0001054C" w:rsidRDefault="00062D5C" w:rsidP="0001054C">
      <w:pPr>
        <w:pStyle w:val="ad"/>
        <w:tabs>
          <w:tab w:val="left" w:pos="54"/>
        </w:tabs>
        <w:spacing w:line="360" w:lineRule="auto"/>
        <w:ind w:firstLine="720"/>
        <w:jc w:val="both"/>
      </w:pPr>
      <w:r w:rsidRPr="0001054C">
        <w:t>повышение социальной защищенности педагогов;</w:t>
      </w:r>
    </w:p>
    <w:p w:rsidR="00685D9E" w:rsidRPr="0001054C" w:rsidRDefault="00062D5C" w:rsidP="0001054C">
      <w:pPr>
        <w:pStyle w:val="ad"/>
        <w:tabs>
          <w:tab w:val="left" w:pos="54"/>
        </w:tabs>
        <w:spacing w:line="360" w:lineRule="auto"/>
        <w:ind w:firstLine="720"/>
        <w:jc w:val="both"/>
      </w:pPr>
      <w:r w:rsidRPr="0001054C">
        <w:t>создание эффективной системы информационного обеспечения образовательного процесса;</w:t>
      </w:r>
    </w:p>
    <w:p w:rsidR="00685D9E" w:rsidRPr="0001054C" w:rsidRDefault="00062D5C" w:rsidP="0001054C">
      <w:pPr>
        <w:pStyle w:val="ad"/>
        <w:tabs>
          <w:tab w:val="left" w:pos="54"/>
        </w:tabs>
        <w:spacing w:line="360" w:lineRule="auto"/>
        <w:ind w:firstLine="720"/>
        <w:jc w:val="both"/>
      </w:pPr>
      <w:r w:rsidRPr="0001054C">
        <w:t>повышение уровн</w:t>
      </w:r>
      <w:r w:rsidRPr="0001054C">
        <w:t>я научно-методического обеспечения професси</w:t>
      </w:r>
      <w:r w:rsidR="007E412C">
        <w:t>ональной деятельности педагогов.</w:t>
      </w:r>
    </w:p>
    <w:p w:rsidR="002E4BC8" w:rsidRPr="0001054C" w:rsidRDefault="002E4BC8" w:rsidP="0001054C">
      <w:pPr>
        <w:pStyle w:val="ad"/>
        <w:tabs>
          <w:tab w:val="left" w:pos="54"/>
        </w:tabs>
        <w:spacing w:line="360" w:lineRule="auto"/>
        <w:ind w:firstLine="720"/>
        <w:jc w:val="both"/>
      </w:pPr>
    </w:p>
    <w:p w:rsidR="002E4BC8" w:rsidRPr="00EA6AE5" w:rsidRDefault="00062D5C" w:rsidP="0001054C">
      <w:pPr>
        <w:pStyle w:val="ad"/>
        <w:tabs>
          <w:tab w:val="left" w:pos="-1920"/>
        </w:tabs>
        <w:spacing w:line="360" w:lineRule="auto"/>
        <w:ind w:hanging="360"/>
        <w:jc w:val="left"/>
        <w:rPr>
          <w:b/>
          <w:bCs/>
          <w:sz w:val="20"/>
          <w:szCs w:val="20"/>
        </w:rPr>
      </w:pPr>
      <w:r w:rsidRPr="00EA6AE5">
        <w:rPr>
          <w:b/>
          <w:bCs/>
          <w:sz w:val="20"/>
          <w:szCs w:val="20"/>
        </w:rPr>
        <w:t>3</w:t>
      </w:r>
      <w:r w:rsidR="00685D9E" w:rsidRPr="00EA6AE5">
        <w:rPr>
          <w:b/>
          <w:bCs/>
          <w:sz w:val="20"/>
          <w:szCs w:val="20"/>
        </w:rPr>
        <w:t>.2.</w:t>
      </w:r>
      <w:r w:rsidRPr="00EA6AE5">
        <w:rPr>
          <w:b/>
          <w:bCs/>
          <w:sz w:val="20"/>
          <w:szCs w:val="20"/>
        </w:rPr>
        <w:t xml:space="preserve"> ВЫХОД ИЗ ШНОР</w:t>
      </w:r>
    </w:p>
    <w:p w:rsidR="00A7545F" w:rsidRPr="0033351A" w:rsidRDefault="00062D5C" w:rsidP="00A7545F">
      <w:pPr>
        <w:spacing w:after="160" w:line="259" w:lineRule="auto"/>
        <w:jc w:val="both"/>
        <w:rPr>
          <w:b/>
          <w:sz w:val="20"/>
          <w:szCs w:val="20"/>
          <w:bdr w:val="none" w:sz="0" w:space="0" w:color="auto" w:frame="1"/>
          <w:lang w:val="ru-RU"/>
        </w:rPr>
      </w:pPr>
      <w:r w:rsidRPr="0033351A">
        <w:rPr>
          <w:b/>
          <w:sz w:val="20"/>
          <w:szCs w:val="20"/>
          <w:bdr w:val="none" w:sz="0" w:space="0" w:color="auto" w:frame="1"/>
          <w:lang w:val="ru-RU"/>
        </w:rPr>
        <w:t xml:space="preserve">ЦЕЛЬ: </w:t>
      </w:r>
    </w:p>
    <w:p w:rsidR="00A7545F" w:rsidRPr="0033351A" w:rsidRDefault="00062D5C" w:rsidP="00A7545F">
      <w:pPr>
        <w:spacing w:after="160" w:line="259" w:lineRule="auto"/>
        <w:jc w:val="both"/>
        <w:rPr>
          <w:rFonts w:eastAsia="Calibri"/>
          <w:lang w:val="ru-RU"/>
        </w:rPr>
      </w:pPr>
      <w:r w:rsidRPr="0033351A">
        <w:rPr>
          <w:bdr w:val="none" w:sz="0" w:space="0" w:color="auto" w:frame="1"/>
          <w:lang w:val="ru-RU"/>
        </w:rPr>
        <w:t>П</w:t>
      </w:r>
      <w:r w:rsidRPr="0033351A">
        <w:rPr>
          <w:bdr w:val="none" w:sz="0" w:space="0" w:color="auto" w:frame="1"/>
          <w:lang w:val="ru-RU"/>
        </w:rPr>
        <w:t>овышение образовательных результатов, обучающихся школы по результатам ГИА (математика и русский язык)</w:t>
      </w:r>
    </w:p>
    <w:p w:rsidR="00A7545F" w:rsidRPr="008A2A86" w:rsidRDefault="00062D5C" w:rsidP="00A7545F">
      <w:pPr>
        <w:jc w:val="both"/>
        <w:textAlignment w:val="baseline"/>
        <w:rPr>
          <w:i/>
          <w:sz w:val="20"/>
          <w:szCs w:val="20"/>
          <w:bdr w:val="none" w:sz="0" w:space="0" w:color="auto" w:frame="1"/>
        </w:rPr>
      </w:pPr>
      <w:r w:rsidRPr="008A2A86">
        <w:rPr>
          <w:b/>
          <w:sz w:val="20"/>
          <w:szCs w:val="20"/>
          <w:bdr w:val="none" w:sz="0" w:space="0" w:color="auto" w:frame="1"/>
        </w:rPr>
        <w:t>ЗАДАЧИ</w:t>
      </w:r>
      <w:r w:rsidRPr="008A2A86">
        <w:rPr>
          <w:i/>
          <w:sz w:val="20"/>
          <w:szCs w:val="20"/>
          <w:bdr w:val="none" w:sz="0" w:space="0" w:color="auto" w:frame="1"/>
        </w:rPr>
        <w:t xml:space="preserve">: </w:t>
      </w:r>
    </w:p>
    <w:p w:rsidR="00A7545F" w:rsidRPr="008A2A86" w:rsidRDefault="00A7545F" w:rsidP="00A7545F">
      <w:pPr>
        <w:jc w:val="both"/>
        <w:textAlignment w:val="baseline"/>
        <w:rPr>
          <w:i/>
          <w:sz w:val="20"/>
          <w:szCs w:val="20"/>
          <w:bdr w:val="none" w:sz="0" w:space="0" w:color="auto" w:frame="1"/>
        </w:rPr>
      </w:pPr>
    </w:p>
    <w:p w:rsidR="00A7545F" w:rsidRPr="00A7545F" w:rsidRDefault="00062D5C" w:rsidP="00A7545F">
      <w:pPr>
        <w:numPr>
          <w:ilvl w:val="0"/>
          <w:numId w:val="11"/>
        </w:numPr>
        <w:spacing w:after="160" w:line="259" w:lineRule="auto"/>
        <w:contextualSpacing/>
        <w:jc w:val="both"/>
        <w:textAlignment w:val="baseline"/>
      </w:pPr>
      <w:r w:rsidRPr="00A7545F">
        <w:rPr>
          <w:bdr w:val="none" w:sz="0" w:space="0" w:color="auto" w:frame="1"/>
        </w:rPr>
        <w:t>улучшение качества преподавания;</w:t>
      </w:r>
    </w:p>
    <w:p w:rsidR="00A7545F" w:rsidRPr="0033351A" w:rsidRDefault="00062D5C" w:rsidP="00A7545F">
      <w:pPr>
        <w:numPr>
          <w:ilvl w:val="0"/>
          <w:numId w:val="11"/>
        </w:numPr>
        <w:spacing w:after="160" w:line="259" w:lineRule="auto"/>
        <w:contextualSpacing/>
        <w:jc w:val="both"/>
        <w:textAlignment w:val="baseline"/>
        <w:rPr>
          <w:lang w:val="ru-RU"/>
        </w:rPr>
      </w:pPr>
      <w:r w:rsidRPr="0033351A">
        <w:rPr>
          <w:bdr w:val="none" w:sz="0" w:space="0" w:color="auto" w:frame="1"/>
          <w:lang w:val="ru-RU"/>
        </w:rPr>
        <w:t>развитие школьной образовательной среды, ориентированной на высокие результаты;</w:t>
      </w:r>
    </w:p>
    <w:p w:rsidR="00A7545F" w:rsidRPr="0033351A" w:rsidRDefault="00062D5C" w:rsidP="00A7545F">
      <w:pPr>
        <w:numPr>
          <w:ilvl w:val="0"/>
          <w:numId w:val="11"/>
        </w:numPr>
        <w:spacing w:after="160" w:line="259" w:lineRule="auto"/>
        <w:contextualSpacing/>
        <w:jc w:val="both"/>
        <w:textAlignment w:val="baseline"/>
        <w:rPr>
          <w:lang w:val="ru-RU"/>
        </w:rPr>
      </w:pPr>
      <w:r w:rsidRPr="0033351A">
        <w:rPr>
          <w:bdr w:val="none" w:sz="0" w:space="0" w:color="auto" w:frame="1"/>
          <w:lang w:val="ru-RU"/>
        </w:rPr>
        <w:t>активное взаимодействие с внешней средой;</w:t>
      </w:r>
    </w:p>
    <w:p w:rsidR="002E4BC8" w:rsidRPr="00D84905" w:rsidRDefault="00062D5C" w:rsidP="0001054C">
      <w:pPr>
        <w:pStyle w:val="ad"/>
        <w:tabs>
          <w:tab w:val="left" w:pos="-1920"/>
        </w:tabs>
        <w:spacing w:line="360" w:lineRule="auto"/>
        <w:ind w:hanging="360"/>
        <w:jc w:val="left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</w:t>
      </w:r>
      <w:r w:rsidRPr="00D84905">
        <w:rPr>
          <w:b/>
          <w:bCs/>
          <w:sz w:val="20"/>
          <w:szCs w:val="20"/>
        </w:rPr>
        <w:t>РЕАЛИЗАЦИЯ НАПРАВЛЕНИЯ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1994"/>
        <w:gridCol w:w="2404"/>
        <w:gridCol w:w="2977"/>
      </w:tblGrid>
      <w:tr w:rsidR="00E67200" w:rsidTr="00A7545F">
        <w:trPr>
          <w:trHeight w:val="142"/>
        </w:trPr>
        <w:tc>
          <w:tcPr>
            <w:tcW w:w="2089" w:type="dxa"/>
            <w:shd w:val="clear" w:color="auto" w:fill="auto"/>
          </w:tcPr>
          <w:p w:rsidR="00A7545F" w:rsidRPr="00A7545F" w:rsidRDefault="00062D5C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7545F">
              <w:rPr>
                <w:rFonts w:eastAsia="Calibri"/>
                <w:b/>
                <w:bCs/>
                <w:sz w:val="22"/>
                <w:szCs w:val="22"/>
              </w:rPr>
              <w:t>Этапы и сроки программы</w:t>
            </w:r>
          </w:p>
        </w:tc>
        <w:tc>
          <w:tcPr>
            <w:tcW w:w="1994" w:type="dxa"/>
          </w:tcPr>
          <w:p w:rsidR="00A7545F" w:rsidRPr="00A7545F" w:rsidRDefault="00062D5C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7545F">
              <w:rPr>
                <w:rFonts w:eastAsia="Calibri"/>
                <w:b/>
                <w:bCs/>
                <w:sz w:val="22"/>
                <w:szCs w:val="22"/>
              </w:rPr>
              <w:t xml:space="preserve">Цель </w:t>
            </w:r>
          </w:p>
        </w:tc>
        <w:tc>
          <w:tcPr>
            <w:tcW w:w="2404" w:type="dxa"/>
            <w:shd w:val="clear" w:color="auto" w:fill="auto"/>
          </w:tcPr>
          <w:p w:rsidR="00A7545F" w:rsidRPr="00A7545F" w:rsidRDefault="00062D5C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7545F">
              <w:rPr>
                <w:rFonts w:eastAsia="Calibri"/>
                <w:b/>
                <w:bCs/>
                <w:sz w:val="22"/>
                <w:szCs w:val="22"/>
              </w:rPr>
              <w:t>Компоненты совмес</w:t>
            </w:r>
            <w:r w:rsidRPr="00A7545F">
              <w:rPr>
                <w:rFonts w:eastAsia="Calibri"/>
                <w:b/>
                <w:bCs/>
                <w:sz w:val="22"/>
                <w:szCs w:val="22"/>
              </w:rPr>
              <w:t>тной деятельности</w:t>
            </w:r>
          </w:p>
        </w:tc>
        <w:tc>
          <w:tcPr>
            <w:tcW w:w="2977" w:type="dxa"/>
            <w:shd w:val="clear" w:color="auto" w:fill="auto"/>
          </w:tcPr>
          <w:p w:rsidR="00A7545F" w:rsidRPr="00A7545F" w:rsidRDefault="00062D5C" w:rsidP="00A7545F">
            <w:pPr>
              <w:autoSpaceDE w:val="0"/>
              <w:autoSpaceDN w:val="0"/>
              <w:adjustRightInd w:val="0"/>
              <w:spacing w:after="160"/>
              <w:rPr>
                <w:rFonts w:eastAsia="Calibri"/>
                <w:b/>
                <w:bCs/>
                <w:sz w:val="22"/>
                <w:szCs w:val="22"/>
              </w:rPr>
            </w:pPr>
            <w:r w:rsidRPr="00A7545F">
              <w:rPr>
                <w:rFonts w:eastAsia="Calibri"/>
                <w:b/>
                <w:bCs/>
                <w:sz w:val="22"/>
                <w:szCs w:val="22"/>
              </w:rPr>
              <w:t>Содержательная характеристика компонентов деятельности</w:t>
            </w:r>
          </w:p>
        </w:tc>
      </w:tr>
      <w:tr w:rsidR="00E67200" w:rsidRPr="0033351A" w:rsidTr="00A7545F">
        <w:trPr>
          <w:trHeight w:val="1108"/>
        </w:trPr>
        <w:tc>
          <w:tcPr>
            <w:tcW w:w="2089" w:type="dxa"/>
            <w:vMerge w:val="restart"/>
          </w:tcPr>
          <w:p w:rsidR="00A7545F" w:rsidRPr="00A7545F" w:rsidRDefault="00062D5C" w:rsidP="00A7545F">
            <w:pPr>
              <w:jc w:val="both"/>
              <w:textAlignment w:val="baseline"/>
              <w:rPr>
                <w:sz w:val="22"/>
                <w:szCs w:val="22"/>
              </w:rPr>
            </w:pPr>
            <w:r w:rsidRPr="00A7545F">
              <w:rPr>
                <w:b/>
                <w:sz w:val="22"/>
                <w:szCs w:val="22"/>
                <w:bdr w:val="none" w:sz="0" w:space="0" w:color="auto" w:frame="1"/>
              </w:rPr>
              <w:t xml:space="preserve">Первый этап </w:t>
            </w:r>
            <w:r>
              <w:rPr>
                <w:b/>
                <w:i/>
                <w:sz w:val="22"/>
                <w:szCs w:val="22"/>
                <w:bdr w:val="none" w:sz="0" w:space="0" w:color="auto" w:frame="1"/>
              </w:rPr>
              <w:t xml:space="preserve"> 202</w:t>
            </w:r>
            <w:r w:rsidR="00F82D5B">
              <w:rPr>
                <w:b/>
                <w:i/>
                <w:sz w:val="22"/>
                <w:szCs w:val="22"/>
                <w:bdr w:val="none" w:sz="0" w:space="0" w:color="auto" w:frame="1"/>
              </w:rPr>
              <w:t>1</w:t>
            </w:r>
            <w:r>
              <w:rPr>
                <w:b/>
                <w:i/>
                <w:sz w:val="22"/>
                <w:szCs w:val="22"/>
                <w:bdr w:val="none" w:sz="0" w:space="0" w:color="auto" w:frame="1"/>
              </w:rPr>
              <w:t xml:space="preserve"> год</w:t>
            </w:r>
            <w:r w:rsidRPr="00A7545F">
              <w:rPr>
                <w:b/>
                <w:sz w:val="22"/>
                <w:szCs w:val="22"/>
                <w:bdr w:val="none" w:sz="0" w:space="0" w:color="auto" w:frame="1"/>
              </w:rPr>
              <w:t xml:space="preserve"> – аналитико-диагностический</w:t>
            </w:r>
          </w:p>
          <w:p w:rsidR="00A7545F" w:rsidRPr="00A7545F" w:rsidRDefault="00062D5C" w:rsidP="00A7545F">
            <w:pPr>
              <w:jc w:val="both"/>
              <w:textAlignment w:val="baseline"/>
              <w:rPr>
                <w:sz w:val="22"/>
                <w:szCs w:val="22"/>
              </w:rPr>
            </w:pPr>
            <w:r w:rsidRPr="00A7545F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7545F" w:rsidRPr="00A7545F" w:rsidRDefault="00A7545F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94" w:type="dxa"/>
          </w:tcPr>
          <w:p w:rsidR="00A7545F" w:rsidRPr="0033351A" w:rsidRDefault="00062D5C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sz w:val="22"/>
                <w:szCs w:val="22"/>
                <w:bdr w:val="none" w:sz="0" w:space="0" w:color="auto" w:frame="1"/>
                <w:lang w:val="ru-RU"/>
              </w:rPr>
              <w:t xml:space="preserve">проведение аналитической и диагностической работы, разработка текста и утверждение программы перехода школы в эффективный режим работы </w:t>
            </w:r>
            <w:r w:rsidRPr="0033351A">
              <w:rPr>
                <w:bCs/>
                <w:sz w:val="22"/>
                <w:szCs w:val="22"/>
                <w:lang w:val="ru-RU"/>
              </w:rPr>
              <w:t xml:space="preserve">(в части улучшения </w:t>
            </w:r>
            <w:r w:rsidRPr="0033351A">
              <w:rPr>
                <w:bCs/>
                <w:sz w:val="22"/>
                <w:szCs w:val="22"/>
                <w:lang w:val="ru-RU"/>
              </w:rPr>
              <w:lastRenderedPageBreak/>
              <w:t>образовательных результатов)</w:t>
            </w:r>
          </w:p>
        </w:tc>
        <w:tc>
          <w:tcPr>
            <w:tcW w:w="2404" w:type="dxa"/>
          </w:tcPr>
          <w:p w:rsidR="00A7545F" w:rsidRPr="0033351A" w:rsidRDefault="00062D5C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lastRenderedPageBreak/>
              <w:t>1. Разработка Программы повышения качества образования.</w:t>
            </w:r>
          </w:p>
        </w:tc>
        <w:tc>
          <w:tcPr>
            <w:tcW w:w="2977" w:type="dxa"/>
          </w:tcPr>
          <w:p w:rsidR="00A7545F" w:rsidRPr="0033351A" w:rsidRDefault="00062D5C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 xml:space="preserve">1. Анализ </w:t>
            </w:r>
            <w:r w:rsidRPr="0033351A">
              <w:rPr>
                <w:rFonts w:eastAsia="Calibri"/>
                <w:sz w:val="22"/>
                <w:szCs w:val="22"/>
                <w:lang w:val="ru-RU"/>
              </w:rPr>
              <w:t>социального заказа школе (анкетирование родителей, учащихся).</w:t>
            </w:r>
          </w:p>
          <w:p w:rsidR="00A7545F" w:rsidRPr="0033351A" w:rsidRDefault="00062D5C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2. Постановка целей и их конкретизация.</w:t>
            </w:r>
          </w:p>
          <w:p w:rsidR="00A7545F" w:rsidRPr="0033351A" w:rsidRDefault="00062D5C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 xml:space="preserve">3. Разработка мероприятий по выполнению Программы, обоснование их актуальности, прогнозирование ожидаемых </w:t>
            </w:r>
            <w:r w:rsidRPr="0033351A">
              <w:rPr>
                <w:rFonts w:eastAsia="Calibri"/>
                <w:sz w:val="22"/>
                <w:szCs w:val="22"/>
                <w:lang w:val="ru-RU"/>
              </w:rPr>
              <w:lastRenderedPageBreak/>
              <w:t>результатов.</w:t>
            </w:r>
          </w:p>
        </w:tc>
      </w:tr>
      <w:tr w:rsidR="00E67200" w:rsidRPr="0033351A" w:rsidTr="00A7545F">
        <w:trPr>
          <w:trHeight w:val="237"/>
        </w:trPr>
        <w:tc>
          <w:tcPr>
            <w:tcW w:w="2089" w:type="dxa"/>
            <w:vMerge/>
          </w:tcPr>
          <w:p w:rsidR="00A7545F" w:rsidRPr="0033351A" w:rsidRDefault="00A7545F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94" w:type="dxa"/>
          </w:tcPr>
          <w:p w:rsidR="00A7545F" w:rsidRPr="0033351A" w:rsidRDefault="00A7545F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</w:tcPr>
          <w:p w:rsidR="00A7545F" w:rsidRPr="0033351A" w:rsidRDefault="00062D5C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 xml:space="preserve">2. Создание условий необходимых </w:t>
            </w:r>
            <w:r w:rsidRPr="0033351A">
              <w:rPr>
                <w:rFonts w:eastAsia="Calibri"/>
                <w:sz w:val="22"/>
                <w:szCs w:val="22"/>
                <w:lang w:val="ru-RU"/>
              </w:rPr>
              <w:t>для разработки и освоения Программы.</w:t>
            </w:r>
          </w:p>
        </w:tc>
        <w:tc>
          <w:tcPr>
            <w:tcW w:w="2977" w:type="dxa"/>
          </w:tcPr>
          <w:p w:rsidR="00A7545F" w:rsidRPr="0033351A" w:rsidRDefault="00062D5C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1. Овладение методами изучения личности ребенка, выявление потенциала школьников.</w:t>
            </w:r>
          </w:p>
          <w:p w:rsidR="00A7545F" w:rsidRPr="0033351A" w:rsidRDefault="00062D5C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2. Кадровое обеспечение реализации программы.</w:t>
            </w:r>
          </w:p>
          <w:p w:rsidR="00A7545F" w:rsidRPr="0033351A" w:rsidRDefault="00062D5C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3. Разработка необходимого учебно-методического комплекса.</w:t>
            </w:r>
          </w:p>
        </w:tc>
      </w:tr>
      <w:tr w:rsidR="00E67200" w:rsidRPr="0033351A" w:rsidTr="00A7545F">
        <w:trPr>
          <w:trHeight w:val="413"/>
        </w:trPr>
        <w:tc>
          <w:tcPr>
            <w:tcW w:w="2089" w:type="dxa"/>
            <w:vMerge w:val="restart"/>
          </w:tcPr>
          <w:p w:rsidR="00A7545F" w:rsidRPr="0033351A" w:rsidRDefault="00A7545F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  <w:p w:rsidR="00A7545F" w:rsidRPr="0033351A" w:rsidRDefault="00062D5C" w:rsidP="00A7545F">
            <w:pPr>
              <w:jc w:val="both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33351A">
              <w:rPr>
                <w:b/>
                <w:sz w:val="22"/>
                <w:szCs w:val="22"/>
                <w:bdr w:val="none" w:sz="0" w:space="0" w:color="auto" w:frame="1"/>
                <w:lang w:val="ru-RU"/>
              </w:rPr>
              <w:t xml:space="preserve">Второй этап </w:t>
            </w:r>
            <w:r w:rsidRPr="0033351A">
              <w:rPr>
                <w:b/>
                <w:i/>
                <w:sz w:val="22"/>
                <w:szCs w:val="22"/>
                <w:bdr w:val="none" w:sz="0" w:space="0" w:color="auto" w:frame="1"/>
                <w:lang w:val="ru-RU"/>
              </w:rPr>
              <w:t>(</w:t>
            </w:r>
            <w:r w:rsidRPr="0033351A">
              <w:rPr>
                <w:b/>
                <w:i/>
                <w:sz w:val="22"/>
                <w:szCs w:val="22"/>
                <w:bdr w:val="none" w:sz="0" w:space="0" w:color="auto" w:frame="1"/>
                <w:lang w:val="ru-RU"/>
              </w:rPr>
              <w:t>ноябрь</w:t>
            </w:r>
            <w:r w:rsidRPr="0033351A">
              <w:rPr>
                <w:b/>
                <w:i/>
                <w:sz w:val="22"/>
                <w:szCs w:val="22"/>
                <w:bdr w:val="none" w:sz="0" w:space="0" w:color="auto" w:frame="1"/>
                <w:lang w:val="ru-RU"/>
              </w:rPr>
              <w:t xml:space="preserve"> 202</w:t>
            </w:r>
            <w:r w:rsidR="00F82D5B" w:rsidRPr="0033351A">
              <w:rPr>
                <w:b/>
                <w:i/>
                <w:sz w:val="22"/>
                <w:szCs w:val="22"/>
                <w:bdr w:val="none" w:sz="0" w:space="0" w:color="auto" w:frame="1"/>
                <w:lang w:val="ru-RU"/>
              </w:rPr>
              <w:t>2</w:t>
            </w:r>
            <w:r w:rsidRPr="0033351A">
              <w:rPr>
                <w:b/>
                <w:i/>
                <w:sz w:val="22"/>
                <w:szCs w:val="22"/>
                <w:bdr w:val="none" w:sz="0" w:space="0" w:color="auto" w:frame="1"/>
                <w:lang w:val="ru-RU"/>
              </w:rPr>
              <w:t xml:space="preserve"> года-июнь2023 года)</w:t>
            </w:r>
            <w:r w:rsidRPr="0033351A">
              <w:rPr>
                <w:b/>
                <w:sz w:val="22"/>
                <w:szCs w:val="22"/>
                <w:bdr w:val="none" w:sz="0" w:space="0" w:color="auto" w:frame="1"/>
                <w:lang w:val="ru-RU"/>
              </w:rPr>
              <w:t xml:space="preserve"> – деятельностный</w:t>
            </w:r>
          </w:p>
          <w:p w:rsidR="00A7545F" w:rsidRPr="0033351A" w:rsidRDefault="00A7545F" w:rsidP="00A7545F">
            <w:pPr>
              <w:jc w:val="both"/>
              <w:textAlignment w:val="baseline"/>
              <w:rPr>
                <w:sz w:val="22"/>
                <w:szCs w:val="22"/>
                <w:lang w:val="ru-RU"/>
              </w:rPr>
            </w:pPr>
          </w:p>
          <w:p w:rsidR="00A7545F" w:rsidRPr="0033351A" w:rsidRDefault="00A7545F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  <w:p w:rsidR="00A7545F" w:rsidRPr="0033351A" w:rsidRDefault="00A7545F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  <w:p w:rsidR="00A7545F" w:rsidRPr="0033351A" w:rsidRDefault="00A7545F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  <w:p w:rsidR="00A7545F" w:rsidRPr="0033351A" w:rsidRDefault="00A7545F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  <w:p w:rsidR="00A7545F" w:rsidRPr="0033351A" w:rsidRDefault="00A7545F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  <w:p w:rsidR="00A7545F" w:rsidRPr="0033351A" w:rsidRDefault="00A7545F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  <w:p w:rsidR="00A7545F" w:rsidRPr="0033351A" w:rsidRDefault="00A7545F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  <w:p w:rsidR="00A7545F" w:rsidRPr="0033351A" w:rsidRDefault="00A7545F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  <w:p w:rsidR="00A7545F" w:rsidRPr="0033351A" w:rsidRDefault="00A7545F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  <w:p w:rsidR="00A7545F" w:rsidRPr="0033351A" w:rsidRDefault="00A7545F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94" w:type="dxa"/>
          </w:tcPr>
          <w:p w:rsidR="00A7545F" w:rsidRPr="00A7545F" w:rsidRDefault="00062D5C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</w:rPr>
            </w:pPr>
            <w:r w:rsidRPr="00A7545F">
              <w:rPr>
                <w:sz w:val="22"/>
                <w:szCs w:val="22"/>
                <w:bdr w:val="none" w:sz="0" w:space="0" w:color="auto" w:frame="1"/>
              </w:rPr>
              <w:t xml:space="preserve">реализация Программы, доработка и </w:t>
            </w:r>
          </w:p>
        </w:tc>
        <w:tc>
          <w:tcPr>
            <w:tcW w:w="2404" w:type="dxa"/>
          </w:tcPr>
          <w:p w:rsidR="00A7545F" w:rsidRPr="0033351A" w:rsidRDefault="00062D5C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 xml:space="preserve">1. Работа по получению сводных диагностических данных по школе, в том числе по изучению личности ребенка, выявлению интеллектуального потенциала и способностей школьников, </w:t>
            </w:r>
            <w:r w:rsidRPr="0033351A">
              <w:rPr>
                <w:rFonts w:eastAsia="Calibri"/>
                <w:sz w:val="22"/>
                <w:szCs w:val="22"/>
                <w:lang w:val="ru-RU"/>
              </w:rPr>
              <w:t>качества системы управления, проблем педагогического корпуса.</w:t>
            </w:r>
          </w:p>
        </w:tc>
        <w:tc>
          <w:tcPr>
            <w:tcW w:w="2977" w:type="dxa"/>
          </w:tcPr>
          <w:p w:rsidR="00A7545F" w:rsidRPr="0033351A" w:rsidRDefault="00062D5C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1.  Выявление способностей школьников.</w:t>
            </w:r>
          </w:p>
          <w:p w:rsidR="00A7545F" w:rsidRPr="0033351A" w:rsidRDefault="00062D5C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2.  Индивидуальная оценка развития личности, возможностей и способностей школьников.</w:t>
            </w:r>
          </w:p>
          <w:p w:rsidR="00A7545F" w:rsidRPr="0033351A" w:rsidRDefault="00062D5C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3.Диагностика профессиональных затруднений педагогов.</w:t>
            </w:r>
          </w:p>
          <w:p w:rsidR="00A7545F" w:rsidRPr="0033351A" w:rsidRDefault="00062D5C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4.Формирование с</w:t>
            </w:r>
            <w:r w:rsidRPr="0033351A">
              <w:rPr>
                <w:rFonts w:eastAsia="Calibri"/>
                <w:sz w:val="22"/>
                <w:szCs w:val="22"/>
                <w:lang w:val="ru-RU"/>
              </w:rPr>
              <w:t>истемы управления качеством образования в школе.</w:t>
            </w:r>
          </w:p>
        </w:tc>
      </w:tr>
      <w:tr w:rsidR="00E67200" w:rsidRPr="0033351A" w:rsidTr="00A7545F">
        <w:trPr>
          <w:trHeight w:val="326"/>
        </w:trPr>
        <w:tc>
          <w:tcPr>
            <w:tcW w:w="2089" w:type="dxa"/>
            <w:vMerge/>
          </w:tcPr>
          <w:p w:rsidR="00A7545F" w:rsidRPr="0033351A" w:rsidRDefault="00A7545F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94" w:type="dxa"/>
          </w:tcPr>
          <w:p w:rsidR="00A7545F" w:rsidRPr="0033351A" w:rsidRDefault="00A7545F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</w:tcPr>
          <w:p w:rsidR="00A7545F" w:rsidRPr="0033351A" w:rsidRDefault="00062D5C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2. Развитие творческих и интеллектуальных способностей школьников всех возрастных групп, повышение качества обучения и образования.</w:t>
            </w:r>
          </w:p>
          <w:p w:rsidR="00A7545F" w:rsidRPr="0033351A" w:rsidRDefault="00A7545F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7545F" w:rsidRPr="0033351A" w:rsidRDefault="00062D5C" w:rsidP="00A7545F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left="267" w:hanging="267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Разработка программ коррекции  индивидуальных образовательных маршрутов</w:t>
            </w:r>
            <w:r w:rsidRPr="0033351A">
              <w:rPr>
                <w:rFonts w:eastAsia="Calibri"/>
                <w:sz w:val="22"/>
                <w:szCs w:val="22"/>
                <w:lang w:val="ru-RU"/>
              </w:rPr>
              <w:t xml:space="preserve"> школьников.</w:t>
            </w:r>
          </w:p>
          <w:p w:rsidR="00A7545F" w:rsidRPr="00A7545F" w:rsidRDefault="00062D5C" w:rsidP="00A7545F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left="267" w:hanging="267"/>
              <w:jc w:val="both"/>
              <w:rPr>
                <w:rFonts w:eastAsia="Calibri"/>
                <w:sz w:val="22"/>
                <w:szCs w:val="22"/>
              </w:rPr>
            </w:pPr>
            <w:r w:rsidRPr="00A7545F">
              <w:rPr>
                <w:rFonts w:eastAsia="Calibri"/>
                <w:sz w:val="22"/>
                <w:szCs w:val="22"/>
              </w:rPr>
              <w:t>Повышение квалификации педагогов.</w:t>
            </w:r>
          </w:p>
          <w:p w:rsidR="00A7545F" w:rsidRPr="00A7545F" w:rsidRDefault="00062D5C" w:rsidP="00A7545F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left="267" w:hanging="267"/>
              <w:jc w:val="both"/>
              <w:rPr>
                <w:rFonts w:eastAsia="Calibri"/>
                <w:sz w:val="22"/>
                <w:szCs w:val="22"/>
              </w:rPr>
            </w:pPr>
            <w:r w:rsidRPr="00A7545F">
              <w:rPr>
                <w:rFonts w:eastAsia="Calibri"/>
                <w:sz w:val="22"/>
                <w:szCs w:val="22"/>
              </w:rPr>
              <w:t>Совершенствование работы методической службы школы</w:t>
            </w:r>
          </w:p>
          <w:p w:rsidR="00A7545F" w:rsidRPr="0033351A" w:rsidRDefault="00062D5C" w:rsidP="00A7545F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left="267" w:hanging="267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Проведение научно-практических конференций, интеллектуальных марафонов, творческих конкурсов.</w:t>
            </w:r>
          </w:p>
          <w:p w:rsidR="00A7545F" w:rsidRPr="0033351A" w:rsidRDefault="00062D5C" w:rsidP="00A7545F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left="267" w:hanging="267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Создание программ исследовательской деятельности, предусматриваю</w:t>
            </w:r>
            <w:r w:rsidRPr="0033351A">
              <w:rPr>
                <w:rFonts w:eastAsia="Calibri"/>
                <w:sz w:val="22"/>
                <w:szCs w:val="22"/>
                <w:lang w:val="ru-RU"/>
              </w:rPr>
              <w:t xml:space="preserve">щим групповые и </w:t>
            </w:r>
            <w:r w:rsidRPr="0033351A">
              <w:rPr>
                <w:rFonts w:eastAsia="Calibri"/>
                <w:sz w:val="22"/>
                <w:szCs w:val="22"/>
                <w:lang w:val="ru-RU"/>
              </w:rPr>
              <w:lastRenderedPageBreak/>
              <w:t>индивидуальные занятия.</w:t>
            </w:r>
          </w:p>
          <w:p w:rsidR="00A7545F" w:rsidRPr="00A7545F" w:rsidRDefault="00062D5C" w:rsidP="00A7545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ind w:left="267" w:hanging="267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7545F">
              <w:rPr>
                <w:rFonts w:eastAsia="Calibri"/>
                <w:sz w:val="22"/>
                <w:szCs w:val="22"/>
              </w:rPr>
              <w:t>Привлечение родительского сообщества.</w:t>
            </w:r>
          </w:p>
          <w:p w:rsidR="00A7545F" w:rsidRPr="0033351A" w:rsidRDefault="00062D5C" w:rsidP="00A7545F">
            <w:pPr>
              <w:numPr>
                <w:ilvl w:val="0"/>
                <w:numId w:val="12"/>
              </w:numPr>
              <w:tabs>
                <w:tab w:val="left" w:pos="408"/>
              </w:tabs>
              <w:autoSpaceDE w:val="0"/>
              <w:autoSpaceDN w:val="0"/>
              <w:adjustRightInd w:val="0"/>
              <w:spacing w:after="160" w:line="259" w:lineRule="auto"/>
              <w:ind w:left="267" w:hanging="267"/>
              <w:jc w:val="both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Создание банка данных по вопросам  оценки качества образования.</w:t>
            </w:r>
          </w:p>
        </w:tc>
      </w:tr>
      <w:tr w:rsidR="00E67200" w:rsidRPr="0033351A" w:rsidTr="00A7545F">
        <w:trPr>
          <w:trHeight w:val="326"/>
        </w:trPr>
        <w:tc>
          <w:tcPr>
            <w:tcW w:w="2089" w:type="dxa"/>
          </w:tcPr>
          <w:p w:rsidR="00A7545F" w:rsidRPr="0033351A" w:rsidRDefault="00062D5C" w:rsidP="00A7545F">
            <w:pPr>
              <w:jc w:val="both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33351A">
              <w:rPr>
                <w:b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Третий этап</w:t>
            </w:r>
            <w:r w:rsidRPr="0033351A">
              <w:rPr>
                <w:b/>
                <w:i/>
                <w:sz w:val="22"/>
                <w:szCs w:val="22"/>
                <w:bdr w:val="none" w:sz="0" w:space="0" w:color="auto" w:frame="1"/>
                <w:lang w:val="ru-RU"/>
              </w:rPr>
              <w:t>(202</w:t>
            </w:r>
            <w:r w:rsidR="00F82D5B" w:rsidRPr="0033351A">
              <w:rPr>
                <w:b/>
                <w:i/>
                <w:sz w:val="22"/>
                <w:szCs w:val="22"/>
                <w:bdr w:val="none" w:sz="0" w:space="0" w:color="auto" w:frame="1"/>
                <w:lang w:val="ru-RU"/>
              </w:rPr>
              <w:t>3</w:t>
            </w:r>
            <w:r w:rsidRPr="0033351A">
              <w:rPr>
                <w:b/>
                <w:i/>
                <w:sz w:val="22"/>
                <w:szCs w:val="22"/>
                <w:bdr w:val="none" w:sz="0" w:space="0" w:color="auto" w:frame="1"/>
                <w:lang w:val="ru-RU"/>
              </w:rPr>
              <w:t>)</w:t>
            </w:r>
            <w:r w:rsidRPr="0033351A">
              <w:rPr>
                <w:b/>
                <w:sz w:val="22"/>
                <w:szCs w:val="22"/>
                <w:bdr w:val="none" w:sz="0" w:space="0" w:color="auto" w:frame="1"/>
                <w:lang w:val="ru-RU"/>
              </w:rPr>
              <w:t>–этап промежуточного контроля и коррекции.</w:t>
            </w:r>
          </w:p>
          <w:p w:rsidR="00A7545F" w:rsidRPr="0033351A" w:rsidRDefault="00062D5C" w:rsidP="00A7545F">
            <w:pPr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A7545F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7545F" w:rsidRPr="0033351A" w:rsidRDefault="00A7545F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94" w:type="dxa"/>
          </w:tcPr>
          <w:p w:rsidR="00A7545F" w:rsidRPr="0033351A" w:rsidRDefault="00062D5C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sz w:val="22"/>
                <w:szCs w:val="22"/>
                <w:bdr w:val="none" w:sz="0" w:space="0" w:color="auto" w:frame="1"/>
                <w:lang w:val="ru-RU"/>
              </w:rPr>
              <w:t xml:space="preserve">отслеживание и корректировка планов реализации </w:t>
            </w:r>
            <w:r w:rsidRPr="0033351A">
              <w:rPr>
                <w:sz w:val="22"/>
                <w:szCs w:val="22"/>
                <w:bdr w:val="none" w:sz="0" w:space="0" w:color="auto" w:frame="1"/>
                <w:lang w:val="ru-RU"/>
              </w:rPr>
              <w:t>Программы</w:t>
            </w:r>
          </w:p>
        </w:tc>
        <w:tc>
          <w:tcPr>
            <w:tcW w:w="2404" w:type="dxa"/>
          </w:tcPr>
          <w:p w:rsidR="00A7545F" w:rsidRPr="0033351A" w:rsidRDefault="00062D5C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sz w:val="22"/>
                <w:szCs w:val="22"/>
                <w:bdr w:val="none" w:sz="0" w:space="0" w:color="auto" w:frame="1"/>
                <w:lang w:val="ru-RU"/>
              </w:rPr>
              <w:t>апробация и экспертная оценка информационно-методического обеспечения образовательной деятельности.</w:t>
            </w:r>
          </w:p>
        </w:tc>
        <w:tc>
          <w:tcPr>
            <w:tcW w:w="2977" w:type="dxa"/>
          </w:tcPr>
          <w:p w:rsidR="00A7545F" w:rsidRPr="0033351A" w:rsidRDefault="00062D5C" w:rsidP="00A754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1. Корректировка, обработка Программы в соответствии с полученными результатами.</w:t>
            </w:r>
          </w:p>
        </w:tc>
      </w:tr>
      <w:tr w:rsidR="00E67200" w:rsidTr="00A7545F">
        <w:trPr>
          <w:trHeight w:val="340"/>
        </w:trPr>
        <w:tc>
          <w:tcPr>
            <w:tcW w:w="2089" w:type="dxa"/>
          </w:tcPr>
          <w:p w:rsidR="00A7545F" w:rsidRPr="0033351A" w:rsidRDefault="00062D5C" w:rsidP="00A7545F">
            <w:pPr>
              <w:jc w:val="both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33351A">
              <w:rPr>
                <w:b/>
                <w:sz w:val="22"/>
                <w:szCs w:val="22"/>
                <w:bdr w:val="none" w:sz="0" w:space="0" w:color="auto" w:frame="1"/>
                <w:lang w:val="ru-RU"/>
              </w:rPr>
              <w:t xml:space="preserve">Четвертый завершающий этап </w:t>
            </w:r>
            <w:r w:rsidRPr="0033351A">
              <w:rPr>
                <w:b/>
                <w:i/>
                <w:sz w:val="22"/>
                <w:szCs w:val="22"/>
                <w:bdr w:val="none" w:sz="0" w:space="0" w:color="auto" w:frame="1"/>
                <w:lang w:val="ru-RU"/>
              </w:rPr>
              <w:t>(июнь 202</w:t>
            </w:r>
            <w:r w:rsidR="00F82D5B" w:rsidRPr="0033351A">
              <w:rPr>
                <w:b/>
                <w:i/>
                <w:sz w:val="22"/>
                <w:szCs w:val="22"/>
                <w:bdr w:val="none" w:sz="0" w:space="0" w:color="auto" w:frame="1"/>
                <w:lang w:val="ru-RU"/>
              </w:rPr>
              <w:t>4</w:t>
            </w:r>
            <w:r w:rsidRPr="0033351A">
              <w:rPr>
                <w:b/>
                <w:i/>
                <w:sz w:val="22"/>
                <w:szCs w:val="22"/>
                <w:bdr w:val="none" w:sz="0" w:space="0" w:color="auto" w:frame="1"/>
                <w:lang w:val="ru-RU"/>
              </w:rPr>
              <w:t xml:space="preserve"> года).</w:t>
            </w:r>
            <w:r w:rsidRPr="00A7545F">
              <w:rPr>
                <w:b/>
                <w:i/>
                <w:sz w:val="22"/>
                <w:szCs w:val="22"/>
                <w:bdr w:val="none" w:sz="0" w:space="0" w:color="auto" w:frame="1"/>
              </w:rPr>
              <w:t> </w:t>
            </w:r>
          </w:p>
          <w:p w:rsidR="00A7545F" w:rsidRPr="0033351A" w:rsidRDefault="00A7545F" w:rsidP="00A7545F">
            <w:pPr>
              <w:spacing w:after="16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94" w:type="dxa"/>
          </w:tcPr>
          <w:p w:rsidR="00A7545F" w:rsidRPr="0033351A" w:rsidRDefault="00062D5C" w:rsidP="00A7545F">
            <w:pPr>
              <w:rPr>
                <w:rFonts w:eastAsia="Calibri"/>
                <w:i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bdr w:val="none" w:sz="0" w:space="0" w:color="auto" w:frame="1"/>
                <w:lang w:val="ru-RU"/>
              </w:rPr>
              <w:t>подведение итогов</w:t>
            </w:r>
            <w:r w:rsidRPr="0033351A">
              <w:rPr>
                <w:rFonts w:eastAsia="Calibri"/>
                <w:sz w:val="22"/>
                <w:szCs w:val="22"/>
                <w:bdr w:val="none" w:sz="0" w:space="0" w:color="auto" w:frame="1"/>
                <w:lang w:val="ru-RU"/>
              </w:rPr>
              <w:t xml:space="preserve"> реализации Программы, распространение опыта работы, разработка нового стратегического плана развития школы.</w:t>
            </w:r>
          </w:p>
          <w:p w:rsidR="00A7545F" w:rsidRPr="0033351A" w:rsidRDefault="00A7545F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04" w:type="dxa"/>
          </w:tcPr>
          <w:p w:rsidR="00A7545F" w:rsidRPr="0033351A" w:rsidRDefault="00062D5C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Анализ деятельности по реализации целей и задач Программы, оценка ее результативности, оформление результатов.</w:t>
            </w:r>
          </w:p>
        </w:tc>
        <w:tc>
          <w:tcPr>
            <w:tcW w:w="2977" w:type="dxa"/>
          </w:tcPr>
          <w:p w:rsidR="00A7545F" w:rsidRPr="0033351A" w:rsidRDefault="00062D5C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1. Обработка всех данных, сравнение</w:t>
            </w:r>
            <w:r w:rsidRPr="0033351A">
              <w:rPr>
                <w:rFonts w:eastAsia="Calibri"/>
                <w:sz w:val="22"/>
                <w:szCs w:val="22"/>
                <w:lang w:val="ru-RU"/>
              </w:rPr>
              <w:t xml:space="preserve"> результатов, полученных в ходе реализации Программы.</w:t>
            </w:r>
          </w:p>
          <w:p w:rsidR="00A7545F" w:rsidRPr="0033351A" w:rsidRDefault="00062D5C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2. Подведение итогов на педагогическом и общественном совете школы.</w:t>
            </w:r>
          </w:p>
          <w:p w:rsidR="00A7545F" w:rsidRPr="0033351A" w:rsidRDefault="00062D5C" w:rsidP="00A7545F">
            <w:pPr>
              <w:shd w:val="clear" w:color="auto" w:fill="FFFFFF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3351A">
              <w:rPr>
                <w:rFonts w:eastAsia="Calibri"/>
                <w:sz w:val="22"/>
                <w:szCs w:val="22"/>
                <w:lang w:val="ru-RU"/>
              </w:rPr>
              <w:t>3. Обобщение и описание хода и результатов, полученных в ходе реализации Программы.</w:t>
            </w:r>
          </w:p>
          <w:p w:rsidR="00A7545F" w:rsidRPr="00A7545F" w:rsidRDefault="00062D5C" w:rsidP="00A7545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7545F">
              <w:rPr>
                <w:rFonts w:eastAsia="Calibri"/>
                <w:sz w:val="22"/>
                <w:szCs w:val="22"/>
              </w:rPr>
              <w:t>4. Отчет по реализации Программы.</w:t>
            </w:r>
          </w:p>
        </w:tc>
      </w:tr>
    </w:tbl>
    <w:p w:rsidR="002E4BC8" w:rsidRDefault="002E4BC8" w:rsidP="0001054C">
      <w:pPr>
        <w:pStyle w:val="ad"/>
        <w:tabs>
          <w:tab w:val="left" w:pos="-1920"/>
        </w:tabs>
        <w:spacing w:line="360" w:lineRule="auto"/>
        <w:ind w:hanging="360"/>
        <w:jc w:val="left"/>
        <w:rPr>
          <w:b/>
          <w:bCs/>
        </w:rPr>
      </w:pPr>
    </w:p>
    <w:p w:rsidR="00E977D0" w:rsidRDefault="00E977D0" w:rsidP="0001054C">
      <w:pPr>
        <w:pStyle w:val="ad"/>
        <w:tabs>
          <w:tab w:val="left" w:pos="-1920"/>
        </w:tabs>
        <w:spacing w:line="360" w:lineRule="auto"/>
        <w:ind w:hanging="360"/>
        <w:jc w:val="left"/>
        <w:rPr>
          <w:b/>
          <w:bCs/>
        </w:rPr>
      </w:pPr>
    </w:p>
    <w:p w:rsidR="00FA19F0" w:rsidRPr="00FA19F0" w:rsidRDefault="00062D5C" w:rsidP="00FA19F0">
      <w:pPr>
        <w:spacing w:after="160" w:line="259" w:lineRule="auto"/>
        <w:jc w:val="center"/>
        <w:rPr>
          <w:rFonts w:eastAsia="Calibri"/>
          <w:b/>
          <w:sz w:val="20"/>
          <w:szCs w:val="20"/>
        </w:rPr>
      </w:pPr>
      <w:r w:rsidRPr="00FA19F0">
        <w:rPr>
          <w:rFonts w:eastAsia="Calibri"/>
          <w:b/>
          <w:sz w:val="20"/>
          <w:szCs w:val="20"/>
        </w:rPr>
        <w:t>О</w:t>
      </w:r>
      <w:r w:rsidRPr="00D84905">
        <w:rPr>
          <w:rFonts w:eastAsia="Calibri"/>
          <w:b/>
          <w:sz w:val="20"/>
          <w:szCs w:val="20"/>
        </w:rPr>
        <w:t xml:space="preserve">ЖИДАЕМЫЕ </w:t>
      </w:r>
      <w:r w:rsidRPr="00D84905">
        <w:rPr>
          <w:rFonts w:eastAsia="Calibri"/>
          <w:b/>
          <w:sz w:val="20"/>
          <w:szCs w:val="20"/>
        </w:rPr>
        <w:t>РЕЗУЛЬТАТЫ</w:t>
      </w:r>
      <w:r w:rsidRPr="00FA19F0">
        <w:rPr>
          <w:rFonts w:eastAsia="Calibri"/>
          <w:b/>
          <w:sz w:val="20"/>
          <w:szCs w:val="20"/>
        </w:rPr>
        <w:t xml:space="preserve"> </w:t>
      </w:r>
    </w:p>
    <w:p w:rsidR="00FA19F0" w:rsidRPr="0033351A" w:rsidRDefault="00062D5C" w:rsidP="00FA19F0">
      <w:pPr>
        <w:spacing w:line="360" w:lineRule="auto"/>
        <w:jc w:val="both"/>
        <w:textAlignment w:val="baseline"/>
        <w:rPr>
          <w:b/>
          <w:bdr w:val="none" w:sz="0" w:space="0" w:color="auto" w:frame="1"/>
          <w:lang w:val="ru-RU"/>
        </w:rPr>
      </w:pPr>
      <w:r w:rsidRPr="0033351A">
        <w:rPr>
          <w:b/>
          <w:bdr w:val="none" w:sz="0" w:space="0" w:color="auto" w:frame="1"/>
          <w:lang w:val="ru-RU"/>
        </w:rPr>
        <w:t>1. Повышение результатов ГИА к концу 202</w:t>
      </w:r>
      <w:r w:rsidR="0082186F" w:rsidRPr="0033351A">
        <w:rPr>
          <w:b/>
          <w:bdr w:val="none" w:sz="0" w:space="0" w:color="auto" w:frame="1"/>
          <w:lang w:val="ru-RU"/>
        </w:rPr>
        <w:t>4</w:t>
      </w:r>
      <w:r w:rsidRPr="0033351A">
        <w:rPr>
          <w:b/>
          <w:bdr w:val="none" w:sz="0" w:space="0" w:color="auto" w:frame="1"/>
          <w:lang w:val="ru-RU"/>
        </w:rPr>
        <w:t xml:space="preserve"> учебного года</w:t>
      </w:r>
    </w:p>
    <w:p w:rsidR="00FA19F0" w:rsidRPr="0033351A" w:rsidRDefault="00062D5C" w:rsidP="00FA19F0">
      <w:pPr>
        <w:spacing w:line="360" w:lineRule="auto"/>
        <w:rPr>
          <w:b/>
          <w:i/>
          <w:kern w:val="24"/>
          <w:u w:val="single"/>
          <w:lang w:val="ru-RU"/>
        </w:rPr>
      </w:pPr>
      <w:r w:rsidRPr="0033351A">
        <w:rPr>
          <w:b/>
          <w:i/>
          <w:kern w:val="24"/>
          <w:u w:val="single"/>
          <w:lang w:val="ru-RU"/>
        </w:rPr>
        <w:t>у обучающихся 9 класса:</w:t>
      </w:r>
    </w:p>
    <w:p w:rsidR="00FA19F0" w:rsidRPr="0033351A" w:rsidRDefault="00062D5C" w:rsidP="00FA19F0">
      <w:pPr>
        <w:spacing w:line="360" w:lineRule="auto"/>
        <w:rPr>
          <w:lang w:val="ru-RU"/>
        </w:rPr>
      </w:pPr>
      <w:r w:rsidRPr="0033351A">
        <w:rPr>
          <w:kern w:val="24"/>
          <w:lang w:val="ru-RU"/>
        </w:rPr>
        <w:t>по русскому языку: было-56 % (4.0) план- 60% (4.0)</w:t>
      </w:r>
    </w:p>
    <w:p w:rsidR="00FA19F0" w:rsidRPr="0033351A" w:rsidRDefault="00062D5C" w:rsidP="00FA19F0">
      <w:pPr>
        <w:spacing w:line="360" w:lineRule="auto"/>
        <w:rPr>
          <w:kern w:val="24"/>
          <w:lang w:val="ru-RU"/>
        </w:rPr>
      </w:pPr>
      <w:r w:rsidRPr="0033351A">
        <w:rPr>
          <w:kern w:val="24"/>
          <w:lang w:val="ru-RU"/>
        </w:rPr>
        <w:t>по математике: было-28 % (3.0)-план- 50 % (3.5)</w:t>
      </w:r>
    </w:p>
    <w:p w:rsidR="00FA19F0" w:rsidRPr="0033351A" w:rsidRDefault="00062D5C" w:rsidP="00FA19F0">
      <w:pPr>
        <w:spacing w:line="360" w:lineRule="auto"/>
        <w:rPr>
          <w:b/>
          <w:i/>
          <w:kern w:val="24"/>
          <w:u w:val="single"/>
          <w:lang w:val="ru-RU"/>
        </w:rPr>
      </w:pPr>
      <w:r w:rsidRPr="0033351A">
        <w:rPr>
          <w:b/>
          <w:i/>
          <w:kern w:val="24"/>
          <w:u w:val="single"/>
          <w:lang w:val="ru-RU"/>
        </w:rPr>
        <w:t>у обучающихся 11 класса:</w:t>
      </w:r>
    </w:p>
    <w:p w:rsidR="00FA19F0" w:rsidRPr="0033351A" w:rsidRDefault="00062D5C" w:rsidP="00FA19F0">
      <w:pPr>
        <w:spacing w:line="360" w:lineRule="auto"/>
        <w:rPr>
          <w:lang w:val="ru-RU"/>
        </w:rPr>
      </w:pPr>
      <w:r w:rsidRPr="0033351A">
        <w:rPr>
          <w:kern w:val="24"/>
          <w:lang w:val="ru-RU"/>
        </w:rPr>
        <w:t>по русскому языку: было- 70 баллов план-</w:t>
      </w:r>
      <w:r w:rsidRPr="0033351A">
        <w:rPr>
          <w:kern w:val="24"/>
          <w:lang w:val="ru-RU"/>
        </w:rPr>
        <w:t xml:space="preserve">   70 баллов</w:t>
      </w:r>
    </w:p>
    <w:p w:rsidR="00FA19F0" w:rsidRPr="0033351A" w:rsidRDefault="00062D5C" w:rsidP="00FA19F0">
      <w:pPr>
        <w:spacing w:line="360" w:lineRule="auto"/>
        <w:rPr>
          <w:lang w:val="ru-RU"/>
        </w:rPr>
      </w:pPr>
      <w:r w:rsidRPr="0033351A">
        <w:rPr>
          <w:kern w:val="24"/>
          <w:lang w:val="ru-RU"/>
        </w:rPr>
        <w:t>по математике (профиль): было- 34 балла -план-60 баллов</w:t>
      </w:r>
    </w:p>
    <w:p w:rsidR="00FA19F0" w:rsidRPr="0033351A" w:rsidRDefault="00062D5C" w:rsidP="00FA19F0">
      <w:pPr>
        <w:suppressAutoHyphens/>
        <w:spacing w:line="360" w:lineRule="auto"/>
        <w:jc w:val="both"/>
        <w:rPr>
          <w:rFonts w:eastAsia="Noto Sans CJK SC"/>
          <w:b/>
          <w:bCs/>
          <w:kern w:val="1"/>
          <w:lang w:val="ru-RU" w:eastAsia="hi-IN" w:bidi="hi-IN"/>
        </w:rPr>
      </w:pPr>
      <w:r w:rsidRPr="0033351A">
        <w:rPr>
          <w:rFonts w:eastAsia="Noto Sans CJK SC"/>
          <w:b/>
          <w:bCs/>
          <w:kern w:val="1"/>
          <w:lang w:val="ru-RU" w:eastAsia="hi-IN" w:bidi="hi-IN"/>
        </w:rPr>
        <w:t>2. Результаты  Всероссийских проверочных работ:</w:t>
      </w:r>
    </w:p>
    <w:p w:rsidR="00FA19F0" w:rsidRPr="0033351A" w:rsidRDefault="00062D5C" w:rsidP="00FA19F0">
      <w:pPr>
        <w:spacing w:line="360" w:lineRule="auto"/>
        <w:rPr>
          <w:lang w:val="ru-RU"/>
        </w:rPr>
      </w:pPr>
      <w:r w:rsidRPr="0033351A">
        <w:rPr>
          <w:kern w:val="24"/>
          <w:lang w:val="ru-RU"/>
        </w:rPr>
        <w:t>по русскому языку: было- 75 баллов  план-   75 баллов</w:t>
      </w:r>
    </w:p>
    <w:p w:rsidR="00FA19F0" w:rsidRPr="0033351A" w:rsidRDefault="00062D5C" w:rsidP="00FA19F0">
      <w:pPr>
        <w:spacing w:line="360" w:lineRule="auto"/>
        <w:rPr>
          <w:lang w:val="ru-RU"/>
        </w:rPr>
      </w:pPr>
      <w:r w:rsidRPr="0033351A">
        <w:rPr>
          <w:kern w:val="24"/>
          <w:lang w:val="ru-RU"/>
        </w:rPr>
        <w:t>по математике (профиль): было- 60 баллов  план- 60 баллов</w:t>
      </w:r>
    </w:p>
    <w:p w:rsidR="00FA19F0" w:rsidRPr="0033351A" w:rsidRDefault="00062D5C" w:rsidP="00FA19F0">
      <w:pPr>
        <w:suppressAutoHyphens/>
        <w:spacing w:line="360" w:lineRule="auto"/>
        <w:jc w:val="both"/>
        <w:rPr>
          <w:rFonts w:eastAsia="Noto Sans CJK SC"/>
          <w:b/>
          <w:bCs/>
          <w:kern w:val="1"/>
          <w:lang w:val="ru-RU" w:eastAsia="hi-IN" w:bidi="hi-IN"/>
        </w:rPr>
      </w:pPr>
      <w:r w:rsidRPr="0033351A">
        <w:rPr>
          <w:rFonts w:eastAsia="Noto Sans CJK SC"/>
          <w:b/>
          <w:bCs/>
          <w:kern w:val="1"/>
          <w:lang w:val="ru-RU" w:eastAsia="hi-IN" w:bidi="hi-IN"/>
        </w:rPr>
        <w:t>3.  Результаты участия обуч</w:t>
      </w:r>
      <w:r w:rsidRPr="0033351A">
        <w:rPr>
          <w:rFonts w:eastAsia="Noto Sans CJK SC"/>
          <w:b/>
          <w:bCs/>
          <w:kern w:val="1"/>
          <w:lang w:val="ru-RU" w:eastAsia="hi-IN" w:bidi="hi-IN"/>
        </w:rPr>
        <w:t xml:space="preserve">ающихся школы: </w:t>
      </w:r>
    </w:p>
    <w:p w:rsidR="00FA19F0" w:rsidRPr="0033351A" w:rsidRDefault="00062D5C" w:rsidP="00FA19F0">
      <w:pPr>
        <w:suppressAutoHyphens/>
        <w:spacing w:line="360" w:lineRule="auto"/>
        <w:jc w:val="both"/>
        <w:rPr>
          <w:rFonts w:eastAsia="Noto Sans CJK SC"/>
          <w:bCs/>
          <w:kern w:val="1"/>
          <w:lang w:val="ru-RU" w:eastAsia="hi-IN" w:bidi="hi-IN"/>
        </w:rPr>
      </w:pPr>
      <w:r w:rsidRPr="0033351A">
        <w:rPr>
          <w:rFonts w:eastAsia="Noto Sans CJK SC"/>
          <w:bCs/>
          <w:i/>
          <w:kern w:val="1"/>
          <w:lang w:val="ru-RU" w:eastAsia="hi-IN" w:bidi="hi-IN"/>
        </w:rPr>
        <w:lastRenderedPageBreak/>
        <w:t>Во всероссийской олимпиаде школьников</w:t>
      </w:r>
      <w:r w:rsidRPr="0033351A">
        <w:rPr>
          <w:rFonts w:eastAsia="Noto Sans CJK SC"/>
          <w:bCs/>
          <w:kern w:val="1"/>
          <w:lang w:val="ru-RU" w:eastAsia="hi-IN" w:bidi="hi-IN"/>
        </w:rPr>
        <w:t xml:space="preserve">:  </w:t>
      </w:r>
    </w:p>
    <w:p w:rsidR="00FA19F0" w:rsidRPr="0033351A" w:rsidRDefault="00062D5C" w:rsidP="00FA19F0">
      <w:pPr>
        <w:suppressAutoHyphens/>
        <w:spacing w:line="360" w:lineRule="auto"/>
        <w:jc w:val="both"/>
        <w:rPr>
          <w:rFonts w:eastAsia="Noto Sans CJK SC"/>
          <w:bCs/>
          <w:kern w:val="1"/>
          <w:lang w:val="ru-RU" w:eastAsia="hi-IN" w:bidi="hi-IN"/>
        </w:rPr>
      </w:pPr>
      <w:r w:rsidRPr="0033351A">
        <w:rPr>
          <w:rFonts w:eastAsia="Noto Sans CJK SC"/>
          <w:bCs/>
          <w:kern w:val="1"/>
          <w:lang w:val="ru-RU" w:eastAsia="hi-IN" w:bidi="hi-IN"/>
        </w:rPr>
        <w:t>в школьном этапе было-76 % план- 80 %</w:t>
      </w:r>
    </w:p>
    <w:p w:rsidR="00FA19F0" w:rsidRPr="0033351A" w:rsidRDefault="00062D5C" w:rsidP="00FA19F0">
      <w:pPr>
        <w:suppressAutoHyphens/>
        <w:spacing w:line="360" w:lineRule="auto"/>
        <w:jc w:val="both"/>
        <w:rPr>
          <w:rFonts w:eastAsia="Noto Sans CJK SC"/>
          <w:bCs/>
          <w:kern w:val="1"/>
          <w:lang w:val="ru-RU" w:eastAsia="hi-IN" w:bidi="hi-IN"/>
        </w:rPr>
      </w:pPr>
      <w:r w:rsidRPr="0033351A">
        <w:rPr>
          <w:rFonts w:eastAsia="Noto Sans CJK SC"/>
          <w:bCs/>
          <w:kern w:val="1"/>
          <w:lang w:val="ru-RU" w:eastAsia="hi-IN" w:bidi="hi-IN"/>
        </w:rPr>
        <w:t>в муниципальном этапе было – 18 % план -25%</w:t>
      </w:r>
    </w:p>
    <w:p w:rsidR="00FA19F0" w:rsidRPr="0033351A" w:rsidRDefault="00062D5C" w:rsidP="00FA19F0">
      <w:pPr>
        <w:suppressAutoHyphens/>
        <w:spacing w:line="360" w:lineRule="auto"/>
        <w:jc w:val="both"/>
        <w:rPr>
          <w:rFonts w:eastAsia="Noto Sans CJK SC"/>
          <w:bCs/>
          <w:i/>
          <w:kern w:val="1"/>
          <w:lang w:val="ru-RU" w:eastAsia="hi-IN" w:bidi="hi-IN"/>
        </w:rPr>
      </w:pPr>
      <w:r w:rsidRPr="0033351A">
        <w:rPr>
          <w:rFonts w:eastAsia="Noto Sans CJK SC"/>
          <w:bCs/>
          <w:i/>
          <w:kern w:val="1"/>
          <w:lang w:val="ru-RU" w:eastAsia="hi-IN" w:bidi="hi-IN"/>
        </w:rPr>
        <w:t>в интеллектуальных конкурсах:</w:t>
      </w:r>
    </w:p>
    <w:p w:rsidR="00FA19F0" w:rsidRPr="0033351A" w:rsidRDefault="00062D5C" w:rsidP="00FA19F0">
      <w:pPr>
        <w:suppressAutoHyphens/>
        <w:spacing w:line="360" w:lineRule="auto"/>
        <w:jc w:val="both"/>
        <w:rPr>
          <w:rFonts w:eastAsia="Noto Sans CJK SC"/>
          <w:bCs/>
          <w:kern w:val="1"/>
          <w:lang w:val="ru-RU" w:eastAsia="hi-IN" w:bidi="hi-IN"/>
        </w:rPr>
      </w:pPr>
      <w:r w:rsidRPr="0033351A">
        <w:rPr>
          <w:rFonts w:eastAsia="Noto Sans CJK SC"/>
          <w:bCs/>
          <w:kern w:val="1"/>
          <w:lang w:val="ru-RU" w:eastAsia="hi-IN" w:bidi="hi-IN"/>
        </w:rPr>
        <w:t>было-30 % план- 50 %</w:t>
      </w:r>
    </w:p>
    <w:p w:rsidR="00FA19F0" w:rsidRPr="0033351A" w:rsidRDefault="00062D5C" w:rsidP="00FA19F0">
      <w:pPr>
        <w:suppressAutoHyphens/>
        <w:spacing w:line="360" w:lineRule="auto"/>
        <w:jc w:val="both"/>
        <w:rPr>
          <w:rFonts w:eastAsia="Noto Sans CJK SC"/>
          <w:bCs/>
          <w:kern w:val="1"/>
          <w:lang w:val="ru-RU" w:eastAsia="hi-IN" w:bidi="hi-IN"/>
        </w:rPr>
      </w:pPr>
      <w:r w:rsidRPr="0033351A">
        <w:rPr>
          <w:rFonts w:eastAsia="Noto Sans CJK SC"/>
          <w:b/>
          <w:bCs/>
          <w:kern w:val="1"/>
          <w:lang w:val="ru-RU" w:eastAsia="hi-IN" w:bidi="hi-IN"/>
        </w:rPr>
        <w:t>4. Результаты сохранности контингента школы</w:t>
      </w:r>
      <w:r w:rsidRPr="0033351A">
        <w:rPr>
          <w:rFonts w:eastAsia="Noto Sans CJK SC"/>
          <w:bCs/>
          <w:kern w:val="1"/>
          <w:lang w:val="ru-RU" w:eastAsia="hi-IN" w:bidi="hi-IN"/>
        </w:rPr>
        <w:t>:</w:t>
      </w:r>
    </w:p>
    <w:p w:rsidR="00FA19F0" w:rsidRPr="0033351A" w:rsidRDefault="00062D5C" w:rsidP="00FA19F0">
      <w:pPr>
        <w:suppressAutoHyphens/>
        <w:spacing w:line="360" w:lineRule="auto"/>
        <w:jc w:val="both"/>
        <w:rPr>
          <w:rFonts w:eastAsia="Noto Sans CJK SC"/>
          <w:kern w:val="1"/>
          <w:lang w:val="ru-RU" w:eastAsia="hi-IN" w:bidi="hi-IN"/>
        </w:rPr>
      </w:pPr>
      <w:r w:rsidRPr="0033351A">
        <w:rPr>
          <w:rFonts w:eastAsia="Noto Sans CJK SC"/>
          <w:bCs/>
          <w:kern w:val="1"/>
          <w:lang w:val="ru-RU" w:eastAsia="hi-IN" w:bidi="hi-IN"/>
        </w:rPr>
        <w:t xml:space="preserve">Было- факт –227 план </w:t>
      </w:r>
      <w:r w:rsidRPr="0033351A">
        <w:rPr>
          <w:rFonts w:eastAsia="Noto Sans CJK SC"/>
          <w:bCs/>
          <w:kern w:val="1"/>
          <w:lang w:val="ru-RU" w:eastAsia="hi-IN" w:bidi="hi-IN"/>
        </w:rPr>
        <w:t>- 260</w:t>
      </w:r>
    </w:p>
    <w:p w:rsidR="00FA19F0" w:rsidRPr="0033351A" w:rsidRDefault="00062D5C" w:rsidP="00FA19F0">
      <w:pPr>
        <w:jc w:val="both"/>
        <w:textAlignment w:val="baseline"/>
        <w:rPr>
          <w:i/>
          <w:lang w:val="ru-RU"/>
        </w:rPr>
      </w:pPr>
      <w:r w:rsidRPr="0033351A">
        <w:rPr>
          <w:i/>
          <w:lang w:val="ru-RU"/>
        </w:rPr>
        <w:t xml:space="preserve">Группа дополнительных показателей </w:t>
      </w:r>
    </w:p>
    <w:p w:rsidR="00FA19F0" w:rsidRPr="0033351A" w:rsidRDefault="00FA19F0" w:rsidP="00FA19F0">
      <w:pPr>
        <w:jc w:val="both"/>
        <w:textAlignment w:val="baseline"/>
        <w:rPr>
          <w:i/>
          <w:lang w:val="ru-RU"/>
        </w:rPr>
      </w:pPr>
    </w:p>
    <w:p w:rsidR="00FA19F0" w:rsidRPr="0033351A" w:rsidRDefault="00062D5C" w:rsidP="00FA19F0">
      <w:pPr>
        <w:spacing w:line="360" w:lineRule="auto"/>
        <w:jc w:val="both"/>
        <w:textAlignment w:val="baseline"/>
        <w:rPr>
          <w:lang w:val="ru-RU"/>
        </w:rPr>
      </w:pPr>
      <w:r w:rsidRPr="0033351A">
        <w:rPr>
          <w:lang w:val="ru-RU"/>
        </w:rPr>
        <w:t>1.</w:t>
      </w:r>
      <w:r w:rsidRPr="0033351A">
        <w:rPr>
          <w:lang w:val="ru-RU"/>
        </w:rPr>
        <w:tab/>
        <w:t xml:space="preserve">Доля обучающихся, повысивших степень школьной мотивации -60%. </w:t>
      </w:r>
    </w:p>
    <w:p w:rsidR="00FA19F0" w:rsidRPr="0033351A" w:rsidRDefault="00062D5C" w:rsidP="00FA19F0">
      <w:pPr>
        <w:spacing w:line="360" w:lineRule="auto"/>
        <w:jc w:val="both"/>
        <w:textAlignment w:val="baseline"/>
        <w:rPr>
          <w:lang w:val="ru-RU"/>
        </w:rPr>
      </w:pPr>
      <w:r w:rsidRPr="0033351A">
        <w:rPr>
          <w:lang w:val="ru-RU"/>
        </w:rPr>
        <w:t>2.</w:t>
      </w:r>
      <w:r w:rsidRPr="0033351A">
        <w:rPr>
          <w:lang w:val="ru-RU"/>
        </w:rPr>
        <w:tab/>
        <w:t>Доля обучающихся, их родителей и педагогов, удовлетворенных качеством условий образования в ОО 90 %.</w:t>
      </w:r>
    </w:p>
    <w:p w:rsidR="00FA19F0" w:rsidRPr="0033351A" w:rsidRDefault="00062D5C" w:rsidP="00FA19F0">
      <w:pPr>
        <w:spacing w:line="360" w:lineRule="auto"/>
        <w:jc w:val="both"/>
        <w:textAlignment w:val="baseline"/>
        <w:rPr>
          <w:lang w:val="ru-RU"/>
        </w:rPr>
      </w:pPr>
      <w:r w:rsidRPr="0033351A">
        <w:rPr>
          <w:lang w:val="ru-RU"/>
        </w:rPr>
        <w:t>3.</w:t>
      </w:r>
      <w:r w:rsidRPr="0033351A">
        <w:rPr>
          <w:lang w:val="ru-RU"/>
        </w:rPr>
        <w:tab/>
        <w:t xml:space="preserve">Доля обучающихся, занимающихся по </w:t>
      </w:r>
      <w:r w:rsidRPr="0033351A">
        <w:rPr>
          <w:lang w:val="ru-RU"/>
        </w:rPr>
        <w:t>дополнительным образовательным программам – 100 %</w:t>
      </w:r>
    </w:p>
    <w:p w:rsidR="00FA19F0" w:rsidRPr="0033351A" w:rsidRDefault="00062D5C" w:rsidP="00FA19F0">
      <w:pPr>
        <w:spacing w:line="360" w:lineRule="auto"/>
        <w:jc w:val="both"/>
        <w:textAlignment w:val="baseline"/>
        <w:rPr>
          <w:lang w:val="ru-RU"/>
        </w:rPr>
      </w:pPr>
      <w:r w:rsidRPr="0033351A">
        <w:rPr>
          <w:lang w:val="ru-RU"/>
        </w:rPr>
        <w:t>4.</w:t>
      </w:r>
      <w:r w:rsidRPr="0033351A">
        <w:rPr>
          <w:lang w:val="ru-RU"/>
        </w:rPr>
        <w:tab/>
        <w:t>Доля педагогов школ, включенных в активные формы взаимодействия и саморазвития (профессиональные сообщества, конкурсное движение и др.) – 100%</w:t>
      </w:r>
    </w:p>
    <w:p w:rsidR="00FA19F0" w:rsidRPr="0033351A" w:rsidRDefault="00062D5C" w:rsidP="00FA19F0">
      <w:pPr>
        <w:spacing w:line="360" w:lineRule="auto"/>
        <w:jc w:val="both"/>
        <w:textAlignment w:val="baseline"/>
        <w:rPr>
          <w:lang w:val="ru-RU"/>
        </w:rPr>
      </w:pPr>
      <w:r w:rsidRPr="0033351A">
        <w:rPr>
          <w:lang w:val="ru-RU"/>
        </w:rPr>
        <w:t>5.</w:t>
      </w:r>
      <w:r w:rsidRPr="0033351A">
        <w:rPr>
          <w:lang w:val="ru-RU"/>
        </w:rPr>
        <w:tab/>
        <w:t>Доля участников образовательных отношений, удовлетворенны</w:t>
      </w:r>
      <w:r w:rsidRPr="0033351A">
        <w:rPr>
          <w:lang w:val="ru-RU"/>
        </w:rPr>
        <w:t xml:space="preserve">х материально-техническим обеспечением организации – 75 % </w:t>
      </w:r>
    </w:p>
    <w:p w:rsidR="00FA19F0" w:rsidRPr="0033351A" w:rsidRDefault="00062D5C" w:rsidP="00FA19F0">
      <w:pPr>
        <w:spacing w:line="360" w:lineRule="auto"/>
        <w:jc w:val="both"/>
        <w:textAlignment w:val="baseline"/>
        <w:rPr>
          <w:lang w:val="ru-RU"/>
        </w:rPr>
      </w:pPr>
      <w:r w:rsidRPr="0033351A">
        <w:rPr>
          <w:lang w:val="ru-RU"/>
        </w:rPr>
        <w:t>6.</w:t>
      </w:r>
      <w:r w:rsidRPr="0033351A">
        <w:rPr>
          <w:lang w:val="ru-RU"/>
        </w:rPr>
        <w:tab/>
        <w:t>Доля образовательных программ с использованием дистанционных технологий в общем пакете программ ОО-100%.</w:t>
      </w:r>
    </w:p>
    <w:p w:rsidR="00FA19F0" w:rsidRPr="0033351A" w:rsidRDefault="00062D5C" w:rsidP="00FA19F0">
      <w:pPr>
        <w:spacing w:after="160" w:line="360" w:lineRule="auto"/>
        <w:jc w:val="both"/>
        <w:rPr>
          <w:lang w:val="ru-RU"/>
        </w:rPr>
      </w:pPr>
      <w:r w:rsidRPr="0033351A">
        <w:rPr>
          <w:lang w:val="ru-RU"/>
        </w:rPr>
        <w:t>7.</w:t>
      </w:r>
      <w:r w:rsidRPr="0033351A">
        <w:rPr>
          <w:lang w:val="ru-RU"/>
        </w:rPr>
        <w:tab/>
        <w:t>Доля обучающихся с образовательной неспешностью, которым оказана адресная поддержка -1</w:t>
      </w:r>
      <w:r w:rsidRPr="0033351A">
        <w:rPr>
          <w:lang w:val="ru-RU"/>
        </w:rPr>
        <w:t>00%.</w:t>
      </w:r>
    </w:p>
    <w:p w:rsidR="002E4BC8" w:rsidRDefault="002E4BC8" w:rsidP="0001054C">
      <w:pPr>
        <w:pStyle w:val="ad"/>
        <w:tabs>
          <w:tab w:val="left" w:pos="-1920"/>
        </w:tabs>
        <w:spacing w:line="360" w:lineRule="auto"/>
        <w:ind w:hanging="360"/>
        <w:jc w:val="left"/>
        <w:rPr>
          <w:b/>
          <w:bCs/>
        </w:rPr>
      </w:pPr>
    </w:p>
    <w:p w:rsidR="00685D9E" w:rsidRPr="00D84905" w:rsidRDefault="00062D5C" w:rsidP="00696FFE">
      <w:pPr>
        <w:pStyle w:val="ad"/>
        <w:tabs>
          <w:tab w:val="left" w:pos="-1920"/>
        </w:tabs>
        <w:spacing w:line="360" w:lineRule="auto"/>
        <w:ind w:hanging="360"/>
        <w:jc w:val="left"/>
        <w:rPr>
          <w:b/>
          <w:bCs/>
          <w:sz w:val="20"/>
          <w:szCs w:val="20"/>
        </w:rPr>
      </w:pPr>
      <w:r w:rsidRPr="00D84905">
        <w:rPr>
          <w:b/>
          <w:bCs/>
          <w:sz w:val="20"/>
          <w:szCs w:val="20"/>
        </w:rPr>
        <w:t>3.3.</w:t>
      </w:r>
      <w:r w:rsidR="00696FFE" w:rsidRPr="00D84905">
        <w:rPr>
          <w:b/>
          <w:bCs/>
          <w:sz w:val="20"/>
          <w:szCs w:val="20"/>
        </w:rPr>
        <w:t xml:space="preserve"> РАЗВИТИЕ ЛИЧНОСТНОГО ПОТЕНЦИАЛА</w:t>
      </w:r>
    </w:p>
    <w:p w:rsidR="002A636E" w:rsidRDefault="00062D5C" w:rsidP="0001054C">
      <w:pPr>
        <w:pStyle w:val="ad"/>
        <w:spacing w:line="360" w:lineRule="auto"/>
        <w:ind w:firstLine="360"/>
        <w:jc w:val="both"/>
        <w:rPr>
          <w:b/>
          <w:bCs/>
        </w:rPr>
      </w:pPr>
      <w:r w:rsidRPr="00D84905">
        <w:rPr>
          <w:b/>
          <w:bCs/>
          <w:caps/>
          <w:sz w:val="20"/>
          <w:szCs w:val="20"/>
        </w:rPr>
        <w:t>Цель</w:t>
      </w:r>
      <w:r w:rsidRPr="00D84905">
        <w:rPr>
          <w:b/>
          <w:bCs/>
          <w:sz w:val="20"/>
          <w:szCs w:val="20"/>
        </w:rPr>
        <w:t>:</w:t>
      </w:r>
      <w:r w:rsidRPr="0001054C">
        <w:rPr>
          <w:b/>
          <w:bCs/>
        </w:rPr>
        <w:t xml:space="preserve"> </w:t>
      </w:r>
      <w:r w:rsidRPr="002A636E">
        <w:rPr>
          <w:bCs/>
        </w:rPr>
        <w:t>Воспитание нового поколения учеников и учителей, созидающих вокруг себя пространство позитивного миропорядка, способных проявить себя как личность, свободно и широко мыслящую, творческую, с гибким и вариатив</w:t>
      </w:r>
      <w:r w:rsidRPr="002A636E">
        <w:rPr>
          <w:bCs/>
        </w:rPr>
        <w:t>ным мышлением, способную открыто выражать свою точку зрения и отстаивать ее не боясь ошибиться.</w:t>
      </w:r>
      <w:r>
        <w:rPr>
          <w:b/>
          <w:bCs/>
        </w:rPr>
        <w:t xml:space="preserve">  </w:t>
      </w:r>
    </w:p>
    <w:p w:rsidR="00685D9E" w:rsidRPr="00D84905" w:rsidRDefault="00062D5C" w:rsidP="0001054C">
      <w:pPr>
        <w:pStyle w:val="ad"/>
        <w:spacing w:line="360" w:lineRule="auto"/>
        <w:ind w:firstLine="360"/>
        <w:jc w:val="both"/>
        <w:rPr>
          <w:sz w:val="20"/>
          <w:szCs w:val="20"/>
        </w:rPr>
      </w:pPr>
      <w:r w:rsidRPr="00D84905">
        <w:rPr>
          <w:b/>
          <w:bCs/>
          <w:caps/>
          <w:sz w:val="20"/>
          <w:szCs w:val="20"/>
        </w:rPr>
        <w:t>Задачи</w:t>
      </w:r>
      <w:r w:rsidRPr="00D84905">
        <w:rPr>
          <w:b/>
          <w:bCs/>
          <w:sz w:val="20"/>
          <w:szCs w:val="20"/>
        </w:rPr>
        <w:t>:</w:t>
      </w:r>
    </w:p>
    <w:p w:rsidR="002A636E" w:rsidRPr="0033351A" w:rsidRDefault="00062D5C" w:rsidP="002A636E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>- Создать в школе условия для развития социально активной личности, сочетающей в себе высокие нравственные качества, творческую активность и гражданст</w:t>
      </w:r>
      <w:r w:rsidRPr="0033351A">
        <w:rPr>
          <w:lang w:val="ru-RU"/>
        </w:rPr>
        <w:t>венность;</w:t>
      </w:r>
    </w:p>
    <w:p w:rsidR="002A636E" w:rsidRPr="0033351A" w:rsidRDefault="00062D5C" w:rsidP="002A636E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 xml:space="preserve">- Скорректировать отношения между детьми и взрослыми - от отношений субординации к отношениям сотрудничества; </w:t>
      </w:r>
    </w:p>
    <w:p w:rsidR="002A636E" w:rsidRPr="0033351A" w:rsidRDefault="00062D5C" w:rsidP="002A636E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>- Предоставить равные стартовые условия для каждого ребенка, независимо от уровня его актуального развития с момента поступления в школ</w:t>
      </w:r>
      <w:r w:rsidRPr="0033351A">
        <w:rPr>
          <w:lang w:val="ru-RU"/>
        </w:rPr>
        <w:t xml:space="preserve">у, через организацию единой для всех, но разнородной образовательной среды; </w:t>
      </w:r>
    </w:p>
    <w:p w:rsidR="00685D9E" w:rsidRPr="0033351A" w:rsidRDefault="00062D5C" w:rsidP="002A636E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lastRenderedPageBreak/>
        <w:t>- Создать условия для внутренней дифференциации каждого ученика на основе изучения его личностных проявлений.</w:t>
      </w:r>
      <w:r w:rsidRPr="0033351A">
        <w:rPr>
          <w:lang w:val="ru-RU"/>
        </w:rPr>
        <w:t xml:space="preserve"> </w:t>
      </w:r>
    </w:p>
    <w:p w:rsidR="00FA19F0" w:rsidRPr="0033351A" w:rsidRDefault="00FA19F0" w:rsidP="002A636E">
      <w:pPr>
        <w:spacing w:line="360" w:lineRule="auto"/>
        <w:ind w:firstLine="720"/>
        <w:jc w:val="both"/>
        <w:rPr>
          <w:lang w:val="ru-RU"/>
        </w:rPr>
      </w:pPr>
    </w:p>
    <w:p w:rsidR="00685D9E" w:rsidRPr="00D84905" w:rsidRDefault="00062D5C" w:rsidP="0001054C">
      <w:pPr>
        <w:spacing w:line="360" w:lineRule="auto"/>
        <w:jc w:val="center"/>
        <w:rPr>
          <w:b/>
          <w:bCs/>
          <w:sz w:val="20"/>
          <w:szCs w:val="20"/>
        </w:rPr>
      </w:pPr>
      <w:r w:rsidRPr="00D84905">
        <w:rPr>
          <w:b/>
          <w:bCs/>
          <w:sz w:val="20"/>
          <w:szCs w:val="20"/>
        </w:rPr>
        <w:t>РЕАЛИЗАЦИЯ НАПРАВЛЕНИЯ</w:t>
      </w:r>
    </w:p>
    <w:p w:rsidR="002A636E" w:rsidRPr="002A636E" w:rsidRDefault="00062D5C" w:rsidP="002A636E">
      <w:pPr>
        <w:jc w:val="center"/>
        <w:rPr>
          <w:rFonts w:eastAsia="Calibri"/>
          <w:b/>
          <w:i/>
          <w:sz w:val="28"/>
          <w:szCs w:val="28"/>
        </w:rPr>
      </w:pPr>
      <w:r w:rsidRPr="002A636E">
        <w:rPr>
          <w:rFonts w:eastAsia="Calibri"/>
          <w:b/>
          <w:i/>
          <w:sz w:val="28"/>
          <w:szCs w:val="28"/>
        </w:rPr>
        <w:t>На 2021 год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2268"/>
        <w:gridCol w:w="1843"/>
      </w:tblGrid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№п\п</w:t>
            </w:r>
          </w:p>
        </w:tc>
        <w:tc>
          <w:tcPr>
            <w:tcW w:w="4536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Мероприятия,</w:t>
            </w:r>
          </w:p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действия, </w:t>
            </w:r>
            <w:r w:rsidRPr="002A636E">
              <w:rPr>
                <w:rFonts w:eastAsia="Calibri"/>
              </w:rPr>
              <w:t>события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  <w:bCs/>
              </w:rPr>
              <w:t>Сроки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  <w:bCs/>
              </w:rPr>
              <w:t>Ответственные исполнители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 xml:space="preserve">Участие педагогов в сетевых сообществах по вопросам развития ЛРОС 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Январь-декабрь 2021 г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Зам. директора 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 xml:space="preserve">Организация и реализация социального проекта 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Январь-май 2021 г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 директора  </w:t>
            </w:r>
          </w:p>
          <w:p w:rsidR="002A636E" w:rsidRPr="002A636E" w:rsidRDefault="002A636E" w:rsidP="002A636E">
            <w:pPr>
              <w:rPr>
                <w:rFonts w:eastAsia="Calibri"/>
              </w:rPr>
            </w:pP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Управленческий </w:t>
            </w:r>
            <w:r w:rsidRPr="002A636E">
              <w:rPr>
                <w:rFonts w:eastAsia="Calibri"/>
              </w:rPr>
              <w:t>консилиум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Май 2021 г</w:t>
            </w:r>
          </w:p>
          <w:p w:rsidR="002A636E" w:rsidRPr="002A636E" w:rsidRDefault="002A636E" w:rsidP="002A636E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Директор,</w:t>
            </w:r>
          </w:p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 Совет школы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Информирование родительской общественности о ходе реализации Проекта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Май, октябрь 2021 г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Директор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Образовательная деятельность в социуме по формированию культурного досуга.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Май, октябрь   2021 г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 директора </w:t>
            </w:r>
          </w:p>
          <w:p w:rsidR="002A636E" w:rsidRPr="002A636E" w:rsidRDefault="002A636E" w:rsidP="002A636E">
            <w:pPr>
              <w:rPr>
                <w:rFonts w:eastAsia="Calibri"/>
              </w:rPr>
            </w:pP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Преобразование инфраструктуры школы и её компонентов, в соответствии с разработанным планом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Июнь-август 2021 г</w:t>
            </w:r>
          </w:p>
          <w:p w:rsidR="002A636E" w:rsidRPr="002A636E" w:rsidRDefault="002A636E" w:rsidP="002A636E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Директор, </w:t>
            </w:r>
          </w:p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Зам. директора 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Зонирование пространства, предметная насыщенность для различных видов деятельности.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Июнь-август</w:t>
            </w:r>
            <w:r w:rsidRPr="002A636E">
              <w:rPr>
                <w:rFonts w:eastAsia="Calibri"/>
              </w:rPr>
              <w:t xml:space="preserve"> 2021 г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Директор, </w:t>
            </w:r>
          </w:p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зам. директора  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Создание многофункциональных кабинетов и пространств, оборудованных мобильной мебелью.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Июнь-август 2021 г</w:t>
            </w:r>
          </w:p>
          <w:p w:rsidR="002A636E" w:rsidRPr="002A636E" w:rsidRDefault="002A636E" w:rsidP="002A636E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Директор, </w:t>
            </w:r>
          </w:p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зам. директора 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Создание мест для психологической разгрузки.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Июнь-август 2021 г</w:t>
            </w:r>
          </w:p>
          <w:p w:rsidR="002A636E" w:rsidRPr="002A636E" w:rsidRDefault="002A636E" w:rsidP="002A636E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Директор, </w:t>
            </w:r>
          </w:p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зам. директора  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Внесение изменений в ООП с учетом развития ЛРОС.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Август  2021 г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Управленческая команда</w:t>
            </w:r>
          </w:p>
        </w:tc>
      </w:tr>
      <w:tr w:rsidR="00E67200" w:rsidTr="002A636E">
        <w:trPr>
          <w:trHeight w:val="507"/>
        </w:trPr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spacing w:after="160" w:line="259" w:lineRule="auto"/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Создание на сайте школы электронной приемной, горячей линии, телефона доверия.</w:t>
            </w:r>
            <w:r w:rsidRPr="0033351A">
              <w:rPr>
                <w:rFonts w:eastAsia="Calibri"/>
                <w:lang w:val="ru-RU"/>
              </w:rPr>
              <w:tab/>
            </w:r>
            <w:r w:rsidRPr="0033351A">
              <w:rPr>
                <w:rFonts w:eastAsia="Calibri"/>
                <w:lang w:val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Август 2021 г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Зам. директора </w:t>
            </w:r>
          </w:p>
        </w:tc>
      </w:tr>
      <w:tr w:rsidR="00E67200" w:rsidTr="002A636E">
        <w:trPr>
          <w:trHeight w:val="507"/>
        </w:trPr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 xml:space="preserve">Разработка учебного плана с </w:t>
            </w:r>
            <w:r w:rsidRPr="0033351A">
              <w:rPr>
                <w:rFonts w:eastAsia="Calibri"/>
                <w:lang w:val="ru-RU"/>
              </w:rPr>
              <w:t>учетом развития ЛРОС.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Август  2021 г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Зам. директора 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Сессия стратегического анализа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Сентябрь-октябрь 2021 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Управленческая команда</w:t>
            </w:r>
          </w:p>
        </w:tc>
      </w:tr>
    </w:tbl>
    <w:p w:rsidR="002A636E" w:rsidRPr="002A636E" w:rsidRDefault="002A636E" w:rsidP="002A636E">
      <w:pPr>
        <w:jc w:val="center"/>
        <w:rPr>
          <w:rFonts w:eastAsia="Calibri"/>
          <w:b/>
          <w:i/>
        </w:rPr>
      </w:pPr>
    </w:p>
    <w:p w:rsidR="002A636E" w:rsidRPr="002A636E" w:rsidRDefault="00062D5C" w:rsidP="002A636E">
      <w:pPr>
        <w:jc w:val="center"/>
        <w:rPr>
          <w:rFonts w:eastAsia="Calibri"/>
          <w:b/>
          <w:i/>
        </w:rPr>
      </w:pPr>
      <w:r w:rsidRPr="002A636E">
        <w:rPr>
          <w:rFonts w:eastAsia="Calibri"/>
          <w:b/>
          <w:i/>
        </w:rPr>
        <w:t>На 2022 год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2268"/>
        <w:gridCol w:w="1843"/>
      </w:tblGrid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Мероприятия, действия, события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  <w:bCs/>
              </w:rPr>
              <w:t>Сроки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  <w:bCs/>
              </w:rPr>
              <w:t>Ответственные  исполнители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 xml:space="preserve">Участие педагогов в деятельности  сообществ по вопросам развития ЛРОС 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Январь-декабрь 2022 г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Зам. директора 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 xml:space="preserve">Организация педагогических советов по вопросам развития ЛРОС 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Апрель 2022 г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Зам. директора 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Создание единого банка информационных ресурсов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Апрель-октябрь 2022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Управленческая команда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Управленческий консилиум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Май  2022 г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Директор, заучи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2A636E" w:rsidP="002A636E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 xml:space="preserve">Корректировка программ внеурочной деятельности творческих лабораторий и студий.  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Май-сентябрь 2022 г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Рабочая группа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 xml:space="preserve">Пакет инновационных методических материалов  из опыта работы по развитию личности уч-ся, метапредметных навыков и ключевых компетенций, предметных знаний и умений, дидактические материалы по развитию личностного потенциала, комплект оценочных средств 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Май-сентябрь 2022</w:t>
            </w:r>
          </w:p>
          <w:p w:rsidR="002A636E" w:rsidRPr="002A636E" w:rsidRDefault="002A636E" w:rsidP="002A636E">
            <w:pPr>
              <w:rPr>
                <w:rFonts w:eastAsia="Calibri"/>
              </w:rPr>
            </w:pPr>
          </w:p>
          <w:p w:rsidR="002A636E" w:rsidRPr="002A636E" w:rsidRDefault="002A636E" w:rsidP="002A636E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Зам. директора </w:t>
            </w:r>
          </w:p>
        </w:tc>
      </w:tr>
      <w:tr w:rsidR="00E67200" w:rsidTr="002A636E">
        <w:trPr>
          <w:trHeight w:val="160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6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Информирование родительской общественности о ходе реализации Проекта.</w:t>
            </w:r>
          </w:p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Приобретение материально-технического оборудования для организации проектной и исследовательской деятельности, оснащение игровых зон, мобильной меб</w:t>
            </w:r>
            <w:r w:rsidRPr="0033351A">
              <w:rPr>
                <w:rFonts w:eastAsia="Calibri"/>
                <w:lang w:val="ru-RU"/>
              </w:rPr>
              <w:t>ели, многофункционального инвентаря.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Май, октябрь 2022 г</w:t>
            </w:r>
          </w:p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2A636E">
              <w:rPr>
                <w:rFonts w:eastAsia="Calibri"/>
              </w:rPr>
              <w:t>III</w:t>
            </w:r>
            <w:r w:rsidRPr="0033351A">
              <w:rPr>
                <w:rFonts w:eastAsia="Calibri"/>
                <w:lang w:val="ru-RU"/>
              </w:rPr>
              <w:t xml:space="preserve"> и </w:t>
            </w:r>
            <w:r w:rsidRPr="002A636E">
              <w:rPr>
                <w:rFonts w:eastAsia="Calibri"/>
              </w:rPr>
              <w:t>IV</w:t>
            </w:r>
            <w:r w:rsidRPr="0033351A">
              <w:rPr>
                <w:rFonts w:eastAsia="Calibri"/>
                <w:lang w:val="ru-RU"/>
              </w:rPr>
              <w:t xml:space="preserve"> квартал 2022 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Директор</w:t>
            </w:r>
          </w:p>
          <w:p w:rsidR="002A636E" w:rsidRPr="002A636E" w:rsidRDefault="002A636E" w:rsidP="002A636E">
            <w:pPr>
              <w:rPr>
                <w:rFonts w:eastAsia="Calibri"/>
              </w:rPr>
            </w:pPr>
          </w:p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 директора </w:t>
            </w:r>
          </w:p>
        </w:tc>
      </w:tr>
      <w:tr w:rsidR="00E67200" w:rsidTr="002A636E">
        <w:trPr>
          <w:trHeight w:val="507"/>
        </w:trPr>
        <w:tc>
          <w:tcPr>
            <w:tcW w:w="567" w:type="dxa"/>
            <w:vMerge/>
            <w:shd w:val="clear" w:color="auto" w:fill="auto"/>
          </w:tcPr>
          <w:p w:rsidR="002A636E" w:rsidRPr="002A636E" w:rsidRDefault="002A636E" w:rsidP="002A636E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2A636E" w:rsidRPr="002A636E" w:rsidRDefault="002A636E" w:rsidP="002A636E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A636E" w:rsidRPr="002A636E" w:rsidRDefault="002A636E" w:rsidP="002A636E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A636E" w:rsidRPr="002A636E" w:rsidRDefault="002A636E" w:rsidP="002A636E">
            <w:pPr>
              <w:rPr>
                <w:rFonts w:eastAsia="Calibri"/>
              </w:rPr>
            </w:pP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spacing w:after="160" w:line="259" w:lineRule="auto"/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Преобразование инфраструктуры школы и её компонентов, в соответствии с разработанным планом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Июнь-август 2022 г</w:t>
            </w:r>
          </w:p>
          <w:p w:rsidR="002A636E" w:rsidRPr="002A636E" w:rsidRDefault="002A636E" w:rsidP="002A636E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Директор, </w:t>
            </w:r>
          </w:p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Зам. директора 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Создание многофункциональных кабинетов и пространств, оборудованных мобильной мебелью.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Июнь-август 2022 г</w:t>
            </w:r>
          </w:p>
          <w:p w:rsidR="002A636E" w:rsidRPr="002A636E" w:rsidRDefault="002A636E" w:rsidP="002A636E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Директор, </w:t>
            </w:r>
          </w:p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зам. директора  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Внесение изменений в ООП всех уровней.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Август  2022 г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 директора 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 xml:space="preserve">Разработка учебного плана с учетом развития </w:t>
            </w:r>
            <w:r w:rsidRPr="0033351A">
              <w:rPr>
                <w:rFonts w:eastAsia="Calibri"/>
                <w:lang w:val="ru-RU"/>
              </w:rPr>
              <w:t>ЛРОС.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Август  2022 г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Зам. директора 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Образовательная деятельность в социуме по формированию культурного досуга.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май 2022 г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Зам директора  </w:t>
            </w:r>
          </w:p>
          <w:p w:rsidR="002A636E" w:rsidRPr="002A636E" w:rsidRDefault="002A636E" w:rsidP="002A636E">
            <w:pPr>
              <w:rPr>
                <w:rFonts w:eastAsia="Calibri"/>
              </w:rPr>
            </w:pP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 xml:space="preserve">Составление плана финансово-хозяйственного деятельности, с учетом развития ЛРОС 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декабрь  2022 г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Директор, </w:t>
            </w:r>
          </w:p>
          <w:p w:rsidR="002A636E" w:rsidRPr="002A636E" w:rsidRDefault="002A636E" w:rsidP="002A636E">
            <w:pPr>
              <w:rPr>
                <w:rFonts w:eastAsia="Calibri"/>
              </w:rPr>
            </w:pP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spacing w:after="160" w:line="259" w:lineRule="auto"/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33351A">
              <w:rPr>
                <w:rFonts w:eastAsia="Calibri"/>
                <w:lang w:val="ru-RU"/>
              </w:rPr>
              <w:t xml:space="preserve">Организация круглых столов для координации и принятия общих решений различных звеньев по развитию </w:t>
            </w:r>
            <w:r w:rsidRPr="002A636E">
              <w:rPr>
                <w:rFonts w:eastAsia="Calibri"/>
              </w:rPr>
              <w:t>ЛРОС.</w:t>
            </w:r>
          </w:p>
        </w:tc>
        <w:tc>
          <w:tcPr>
            <w:tcW w:w="2268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Не реже 1 раза в месяц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Управленческая команда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Разработка локальных актов, обеспечивающих поддержку и реализацию проекта.</w:t>
            </w:r>
          </w:p>
        </w:tc>
        <w:tc>
          <w:tcPr>
            <w:tcW w:w="2268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август, сентябрь, декабрь 2022  г 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 xml:space="preserve">Управленческая команда, </w:t>
            </w:r>
          </w:p>
        </w:tc>
      </w:tr>
      <w:tr w:rsidR="00E67200" w:rsidTr="002A636E">
        <w:tc>
          <w:tcPr>
            <w:tcW w:w="567" w:type="dxa"/>
            <w:shd w:val="clear" w:color="auto" w:fill="auto"/>
          </w:tcPr>
          <w:p w:rsidR="002A636E" w:rsidRPr="002A636E" w:rsidRDefault="00062D5C" w:rsidP="002A636E">
            <w:pPr>
              <w:jc w:val="center"/>
              <w:rPr>
                <w:rFonts w:eastAsia="Calibri"/>
              </w:rPr>
            </w:pPr>
            <w:r w:rsidRPr="002A636E">
              <w:rPr>
                <w:rFonts w:eastAsia="Calibri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Размещение на сайте и информационных стендах школы, соц.сетях, в СМИ информационных материалов о деятельности школы и ходе реализации Проекта.</w:t>
            </w:r>
          </w:p>
        </w:tc>
        <w:tc>
          <w:tcPr>
            <w:tcW w:w="2268" w:type="dxa"/>
            <w:shd w:val="clear" w:color="auto" w:fill="auto"/>
          </w:tcPr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не реже1 раза в две недели</w:t>
            </w:r>
          </w:p>
          <w:p w:rsidR="002A636E" w:rsidRPr="0033351A" w:rsidRDefault="00062D5C" w:rsidP="002A636E">
            <w:pPr>
              <w:rPr>
                <w:rFonts w:eastAsia="Calibri"/>
                <w:lang w:val="ru-RU"/>
              </w:rPr>
            </w:pPr>
            <w:r w:rsidRPr="0033351A">
              <w:rPr>
                <w:rFonts w:eastAsia="Calibri"/>
                <w:lang w:val="ru-RU"/>
              </w:rPr>
              <w:t>не менее 4 раз в год</w:t>
            </w:r>
          </w:p>
        </w:tc>
        <w:tc>
          <w:tcPr>
            <w:tcW w:w="1843" w:type="dxa"/>
            <w:shd w:val="clear" w:color="auto" w:fill="auto"/>
          </w:tcPr>
          <w:p w:rsidR="002A636E" w:rsidRPr="002A636E" w:rsidRDefault="00062D5C" w:rsidP="002A636E">
            <w:pPr>
              <w:rPr>
                <w:rFonts w:eastAsia="Calibri"/>
              </w:rPr>
            </w:pPr>
            <w:r w:rsidRPr="002A636E">
              <w:rPr>
                <w:rFonts w:eastAsia="Calibri"/>
              </w:rPr>
              <w:t>З</w:t>
            </w:r>
            <w:r w:rsidRPr="002A636E">
              <w:rPr>
                <w:rFonts w:eastAsia="Calibri"/>
              </w:rPr>
              <w:t xml:space="preserve">ам. директора </w:t>
            </w:r>
          </w:p>
        </w:tc>
      </w:tr>
    </w:tbl>
    <w:p w:rsidR="002A636E" w:rsidRPr="002A636E" w:rsidRDefault="002A636E" w:rsidP="002A636E">
      <w:pPr>
        <w:spacing w:after="160" w:line="259" w:lineRule="auto"/>
        <w:rPr>
          <w:rFonts w:eastAsia="Calibri"/>
        </w:rPr>
      </w:pPr>
    </w:p>
    <w:p w:rsidR="00685D9E" w:rsidRPr="00D84905" w:rsidRDefault="00062D5C" w:rsidP="00D84905">
      <w:pPr>
        <w:tabs>
          <w:tab w:val="left" w:pos="4155"/>
        </w:tabs>
        <w:spacing w:after="160" w:line="259" w:lineRule="auto"/>
        <w:jc w:val="center"/>
        <w:rPr>
          <w:b/>
          <w:bCs/>
          <w:sz w:val="20"/>
          <w:szCs w:val="20"/>
        </w:rPr>
      </w:pPr>
      <w:r w:rsidRPr="00D84905">
        <w:rPr>
          <w:b/>
          <w:bCs/>
          <w:sz w:val="20"/>
          <w:szCs w:val="20"/>
        </w:rPr>
        <w:t>ОЖИДАЕМЫЕ РЕЗУЛЬТАТЫ:</w:t>
      </w:r>
    </w:p>
    <w:p w:rsidR="002A636E" w:rsidRPr="0033351A" w:rsidRDefault="00062D5C" w:rsidP="002A636E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>Главными результатами жизнедеятельности школы в результате станет успешная реализация проектов:</w:t>
      </w:r>
    </w:p>
    <w:p w:rsidR="002A636E" w:rsidRPr="0033351A" w:rsidRDefault="00062D5C" w:rsidP="002A636E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lastRenderedPageBreak/>
        <w:t>Масштабные проекты</w:t>
      </w:r>
    </w:p>
    <w:p w:rsidR="002A636E" w:rsidRPr="0033351A" w:rsidRDefault="00062D5C" w:rsidP="002A636E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 xml:space="preserve">- Проект  «Школа - районный центр военно-патриотического воспитания» </w:t>
      </w:r>
    </w:p>
    <w:p w:rsidR="002A636E" w:rsidRPr="0033351A" w:rsidRDefault="00062D5C" w:rsidP="002A636E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 xml:space="preserve">- Проект «Школа - поселенческий </w:t>
      </w:r>
      <w:r w:rsidRPr="0033351A">
        <w:rPr>
          <w:lang w:val="ru-RU"/>
        </w:rPr>
        <w:t>социально-культурный центр»</w:t>
      </w:r>
    </w:p>
    <w:p w:rsidR="00E977D0" w:rsidRPr="0033351A" w:rsidRDefault="00062D5C" w:rsidP="00E977D0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>- Проект «Центр образования цифрового и гуманитарного профилей «Точка роста»</w:t>
      </w:r>
    </w:p>
    <w:p w:rsidR="00E977D0" w:rsidRPr="0033351A" w:rsidRDefault="00E977D0" w:rsidP="002A636E">
      <w:pPr>
        <w:spacing w:line="360" w:lineRule="auto"/>
        <w:ind w:firstLine="720"/>
        <w:jc w:val="both"/>
        <w:rPr>
          <w:lang w:val="ru-RU"/>
        </w:rPr>
      </w:pPr>
    </w:p>
    <w:p w:rsidR="002A636E" w:rsidRPr="0033351A" w:rsidRDefault="00062D5C" w:rsidP="002A636E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>Локальные проекты</w:t>
      </w:r>
    </w:p>
    <w:p w:rsidR="002A636E" w:rsidRPr="0033351A" w:rsidRDefault="00062D5C" w:rsidP="002A636E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>- Проект «Школа – больше чем уроки»</w:t>
      </w:r>
    </w:p>
    <w:p w:rsidR="00E977D0" w:rsidRPr="0033351A" w:rsidRDefault="00062D5C" w:rsidP="002A636E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 xml:space="preserve">  Подпроекты: «Лаборатория креатива», «Кубрик»</w:t>
      </w:r>
    </w:p>
    <w:p w:rsidR="00E977D0" w:rsidRPr="0033351A" w:rsidRDefault="00E977D0" w:rsidP="002A636E">
      <w:pPr>
        <w:spacing w:line="360" w:lineRule="auto"/>
        <w:ind w:firstLine="720"/>
        <w:jc w:val="both"/>
        <w:rPr>
          <w:lang w:val="ru-RU"/>
        </w:rPr>
      </w:pPr>
    </w:p>
    <w:p w:rsidR="002A636E" w:rsidRPr="0033351A" w:rsidRDefault="00062D5C" w:rsidP="002A636E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 xml:space="preserve">   Управление школой носит стратегический и проектный характер, гибко реагирует на запросы и изменения, происходящие в социуме.  В школе работают проектные команды по развитию различных направлений её деятельности. Все решения в школе принимаются коллегиал</w:t>
      </w:r>
      <w:r w:rsidRPr="0033351A">
        <w:rPr>
          <w:lang w:val="ru-RU"/>
        </w:rPr>
        <w:t>ьно: программа развития, основные образовательные программы, устав школы, локальные акты являются продуктом коллективной мысли. Учащиеся, педагоги и родители являются активными участниками ежегодного проведения самообследования школы и её образовательной с</w:t>
      </w:r>
      <w:r w:rsidRPr="0033351A">
        <w:rPr>
          <w:lang w:val="ru-RU"/>
        </w:rPr>
        <w:t xml:space="preserve">реды, входят в состав различных аналитических и экспертных групп.   </w:t>
      </w:r>
    </w:p>
    <w:p w:rsidR="002A636E" w:rsidRPr="0033351A" w:rsidRDefault="00062D5C" w:rsidP="002A636E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 xml:space="preserve">  Важнейшим ресурсом школы является команда педагогов, прошедших курсы по освоению базового модуля программы по развитию личностного потенциала, разработанной благотворительным фондом Сбе</w:t>
      </w:r>
      <w:r w:rsidRPr="0033351A">
        <w:rPr>
          <w:lang w:val="ru-RU"/>
        </w:rPr>
        <w:t>рбанка «Вклад в будущее». Для создания личностно развивающей образовательной среды школа активно использует учебно-методические материалы фонда. Разработаны новые рабочие программы с интегрированными темами по социально-эмоциональному и когнитивному развит</w:t>
      </w:r>
      <w:r w:rsidRPr="0033351A">
        <w:rPr>
          <w:lang w:val="ru-RU"/>
        </w:rPr>
        <w:t xml:space="preserve">ию, дидактические материалы, методические рекомендации, собран банк открытых задач для организации проектов, исследований, творческих занятий для урочной и внеурочной деятельности. </w:t>
      </w:r>
    </w:p>
    <w:p w:rsidR="002A636E" w:rsidRPr="0033351A" w:rsidRDefault="00062D5C" w:rsidP="002A636E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 xml:space="preserve">  В школе разработана нормативно-правовая база вносимых изменений. Финансо</w:t>
      </w:r>
      <w:r w:rsidRPr="0033351A">
        <w:rPr>
          <w:lang w:val="ru-RU"/>
        </w:rPr>
        <w:t>вое обеспечение деятельности школы осуществляется за счет бюджетных и внебюджетных средств, а также школа привлекает финансовые средства за счет участия в различных инновационных проектах.</w:t>
      </w:r>
    </w:p>
    <w:p w:rsidR="002A636E" w:rsidRPr="0033351A" w:rsidRDefault="002A636E" w:rsidP="0001054C">
      <w:pPr>
        <w:spacing w:line="360" w:lineRule="auto"/>
        <w:ind w:firstLine="720"/>
        <w:jc w:val="both"/>
        <w:rPr>
          <w:lang w:val="ru-RU"/>
        </w:rPr>
      </w:pPr>
    </w:p>
    <w:p w:rsidR="00FA19F0" w:rsidRPr="00D84905" w:rsidRDefault="00062D5C" w:rsidP="00FA19F0">
      <w:pPr>
        <w:pStyle w:val="ad"/>
        <w:tabs>
          <w:tab w:val="left" w:pos="-1920"/>
        </w:tabs>
        <w:spacing w:line="360" w:lineRule="auto"/>
        <w:ind w:hanging="360"/>
        <w:jc w:val="left"/>
        <w:rPr>
          <w:b/>
          <w:bCs/>
          <w:sz w:val="20"/>
          <w:szCs w:val="20"/>
        </w:rPr>
      </w:pPr>
      <w:r w:rsidRPr="00D84905">
        <w:rPr>
          <w:b/>
          <w:bCs/>
          <w:sz w:val="20"/>
          <w:szCs w:val="20"/>
        </w:rPr>
        <w:t>3.4. ИЗМЕНЕНИЕ ШКОЛЬНОЙ  ИНФРОСТРУКТУРЫ</w:t>
      </w:r>
    </w:p>
    <w:p w:rsidR="00FA19F0" w:rsidRPr="0033351A" w:rsidRDefault="00062D5C" w:rsidP="00FA19F0">
      <w:pPr>
        <w:spacing w:line="360" w:lineRule="auto"/>
        <w:ind w:firstLine="720"/>
        <w:jc w:val="both"/>
        <w:rPr>
          <w:lang w:val="ru-RU"/>
        </w:rPr>
      </w:pPr>
      <w:r w:rsidRPr="0033351A">
        <w:rPr>
          <w:b/>
          <w:bCs/>
          <w:caps/>
          <w:sz w:val="20"/>
          <w:szCs w:val="20"/>
          <w:lang w:val="ru-RU"/>
        </w:rPr>
        <w:t xml:space="preserve"> Цель:</w:t>
      </w:r>
      <w:r w:rsidRPr="0033351A">
        <w:rPr>
          <w:lang w:val="ru-RU"/>
        </w:rPr>
        <w:t xml:space="preserve"> Создание материальн</w:t>
      </w:r>
      <w:r w:rsidRPr="0033351A">
        <w:rPr>
          <w:lang w:val="ru-RU"/>
        </w:rPr>
        <w:t>ой базы для оптимального функционирования образовательного учреждения</w:t>
      </w:r>
    </w:p>
    <w:p w:rsidR="0082186F" w:rsidRPr="0033351A" w:rsidRDefault="0082186F" w:rsidP="00FA19F0">
      <w:pPr>
        <w:spacing w:line="360" w:lineRule="auto"/>
        <w:ind w:firstLine="720"/>
        <w:jc w:val="both"/>
        <w:rPr>
          <w:b/>
          <w:bCs/>
          <w:caps/>
          <w:sz w:val="20"/>
          <w:szCs w:val="20"/>
          <w:lang w:val="ru-RU"/>
        </w:rPr>
      </w:pPr>
    </w:p>
    <w:p w:rsidR="00FA19F0" w:rsidRPr="0033351A" w:rsidRDefault="00062D5C" w:rsidP="00FA19F0">
      <w:pPr>
        <w:spacing w:line="360" w:lineRule="auto"/>
        <w:ind w:firstLine="720"/>
        <w:jc w:val="both"/>
        <w:rPr>
          <w:caps/>
          <w:sz w:val="20"/>
          <w:szCs w:val="20"/>
          <w:lang w:val="ru-RU"/>
        </w:rPr>
      </w:pPr>
      <w:r w:rsidRPr="0033351A">
        <w:rPr>
          <w:b/>
          <w:bCs/>
          <w:caps/>
          <w:sz w:val="20"/>
          <w:szCs w:val="20"/>
          <w:lang w:val="ru-RU"/>
        </w:rPr>
        <w:lastRenderedPageBreak/>
        <w:t>ЗАДАЧИ:</w:t>
      </w:r>
    </w:p>
    <w:p w:rsidR="00FA19F0" w:rsidRPr="0033351A" w:rsidRDefault="00062D5C" w:rsidP="00FA19F0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>достижение достаточной нормативной полноты ресурсного обеспечения учебно-воспитательного процесса;</w:t>
      </w:r>
    </w:p>
    <w:p w:rsidR="00FA19F0" w:rsidRPr="0033351A" w:rsidRDefault="00062D5C" w:rsidP="00FA19F0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 xml:space="preserve"> создание комфортных условий образовательной </w:t>
      </w:r>
      <w:r w:rsidRPr="0033351A">
        <w:rPr>
          <w:lang w:val="ru-RU"/>
        </w:rPr>
        <w:t xml:space="preserve">и воспитательной </w:t>
      </w:r>
      <w:r w:rsidRPr="0033351A">
        <w:rPr>
          <w:lang w:val="ru-RU"/>
        </w:rPr>
        <w:t>деятельности для</w:t>
      </w:r>
      <w:r w:rsidRPr="0033351A">
        <w:rPr>
          <w:lang w:val="ru-RU"/>
        </w:rPr>
        <w:t xml:space="preserve"> всех субъектов педагогического процесса.</w:t>
      </w:r>
    </w:p>
    <w:p w:rsidR="00FA19F0" w:rsidRPr="0033351A" w:rsidRDefault="00062D5C" w:rsidP="00FA19F0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>участие в проекте «Точка роста»</w:t>
      </w:r>
      <w:r w:rsidRPr="0033351A">
        <w:rPr>
          <w:lang w:val="ru-RU"/>
        </w:rPr>
        <w:t xml:space="preserve"> </w:t>
      </w:r>
    </w:p>
    <w:p w:rsidR="00FA19F0" w:rsidRPr="0033351A" w:rsidRDefault="00062D5C" w:rsidP="00FA19F0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>с</w:t>
      </w:r>
      <w:r w:rsidRPr="0033351A">
        <w:rPr>
          <w:lang w:val="ru-RU"/>
        </w:rPr>
        <w:t xml:space="preserve">оздание </w:t>
      </w:r>
      <w:r w:rsidR="008A4FA9" w:rsidRPr="0033351A">
        <w:rPr>
          <w:lang w:val="ru-RU"/>
        </w:rPr>
        <w:t>военно-</w:t>
      </w:r>
      <w:r w:rsidRPr="0033351A">
        <w:rPr>
          <w:lang w:val="ru-RU"/>
        </w:rPr>
        <w:t>спортивной базы школы: полоса препятствий, оснащение кабинетов ОБЖ и НВП, приобретение лазерного стрелкового оружия;</w:t>
      </w:r>
    </w:p>
    <w:p w:rsidR="00FA19F0" w:rsidRPr="0033351A" w:rsidRDefault="00FA19F0" w:rsidP="00FA19F0">
      <w:pPr>
        <w:spacing w:line="360" w:lineRule="auto"/>
        <w:jc w:val="center"/>
        <w:rPr>
          <w:b/>
          <w:bCs/>
          <w:lang w:val="ru-RU"/>
        </w:rPr>
      </w:pPr>
    </w:p>
    <w:p w:rsidR="00FA19F0" w:rsidRPr="00D84905" w:rsidRDefault="00062D5C" w:rsidP="00FA19F0">
      <w:pPr>
        <w:spacing w:line="360" w:lineRule="auto"/>
        <w:jc w:val="center"/>
        <w:rPr>
          <w:b/>
          <w:bCs/>
          <w:sz w:val="20"/>
          <w:szCs w:val="20"/>
        </w:rPr>
      </w:pPr>
      <w:r w:rsidRPr="00D84905">
        <w:rPr>
          <w:b/>
          <w:bCs/>
          <w:sz w:val="20"/>
          <w:szCs w:val="20"/>
        </w:rPr>
        <w:t>РЕАЛИЗАЦИЯ НАПРАВЛЕНИЯ</w:t>
      </w:r>
    </w:p>
    <w:tbl>
      <w:tblPr>
        <w:tblW w:w="957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2"/>
        <w:gridCol w:w="4393"/>
        <w:gridCol w:w="1880"/>
        <w:gridCol w:w="2745"/>
      </w:tblGrid>
      <w:tr w:rsidR="00E67200" w:rsidTr="00D84905">
        <w:tc>
          <w:tcPr>
            <w:tcW w:w="552" w:type="dxa"/>
          </w:tcPr>
          <w:p w:rsidR="00FA19F0" w:rsidRPr="00D84905" w:rsidRDefault="00062D5C" w:rsidP="007E5FA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8490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93" w:type="dxa"/>
          </w:tcPr>
          <w:p w:rsidR="00FA19F0" w:rsidRPr="00D84905" w:rsidRDefault="00062D5C" w:rsidP="007E5FA6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Toc491881521"/>
            <w:bookmarkStart w:id="9" w:name="_Toc491883528"/>
            <w:r w:rsidRPr="00D8490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bookmarkEnd w:id="8"/>
            <w:bookmarkEnd w:id="9"/>
          </w:p>
        </w:tc>
        <w:tc>
          <w:tcPr>
            <w:tcW w:w="1880" w:type="dxa"/>
          </w:tcPr>
          <w:p w:rsidR="00FA19F0" w:rsidRPr="00D84905" w:rsidRDefault="00062D5C" w:rsidP="007E5FA6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Toc491881522"/>
            <w:bookmarkStart w:id="11" w:name="_Toc491883529"/>
            <w:r w:rsidRPr="00D8490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bookmarkEnd w:id="10"/>
            <w:bookmarkEnd w:id="11"/>
          </w:p>
        </w:tc>
        <w:tc>
          <w:tcPr>
            <w:tcW w:w="2745" w:type="dxa"/>
          </w:tcPr>
          <w:p w:rsidR="00FA19F0" w:rsidRPr="00D84905" w:rsidRDefault="00062D5C" w:rsidP="007E5FA6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Toc491881523"/>
            <w:bookmarkStart w:id="13" w:name="_Toc491883530"/>
            <w:r w:rsidRPr="00D8490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bookmarkEnd w:id="12"/>
            <w:bookmarkEnd w:id="13"/>
          </w:p>
        </w:tc>
      </w:tr>
      <w:tr w:rsidR="00E67200" w:rsidTr="00D84905">
        <w:tc>
          <w:tcPr>
            <w:tcW w:w="552" w:type="dxa"/>
          </w:tcPr>
          <w:p w:rsidR="00FA19F0" w:rsidRPr="0001054C" w:rsidRDefault="00FA19F0" w:rsidP="007E5FA6">
            <w:pPr>
              <w:numPr>
                <w:ilvl w:val="0"/>
                <w:numId w:val="13"/>
              </w:numPr>
              <w:spacing w:line="360" w:lineRule="auto"/>
              <w:ind w:left="0"/>
            </w:pPr>
          </w:p>
        </w:tc>
        <w:tc>
          <w:tcPr>
            <w:tcW w:w="4393" w:type="dxa"/>
          </w:tcPr>
          <w:p w:rsidR="00FA19F0" w:rsidRPr="0033351A" w:rsidRDefault="00062D5C" w:rsidP="00123A55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Разработка проекта по благоустройству территории  школы </w:t>
            </w:r>
          </w:p>
        </w:tc>
        <w:tc>
          <w:tcPr>
            <w:tcW w:w="1880" w:type="dxa"/>
          </w:tcPr>
          <w:p w:rsidR="00FA19F0" w:rsidRPr="0001054C" w:rsidRDefault="00062D5C" w:rsidP="00FA19F0">
            <w:pPr>
              <w:spacing w:line="360" w:lineRule="auto"/>
              <w:jc w:val="center"/>
            </w:pPr>
            <w:r w:rsidRPr="0001054C">
              <w:t>20</w:t>
            </w:r>
            <w:r>
              <w:t>21</w:t>
            </w:r>
          </w:p>
        </w:tc>
        <w:tc>
          <w:tcPr>
            <w:tcW w:w="2745" w:type="dxa"/>
          </w:tcPr>
          <w:p w:rsidR="00FA19F0" w:rsidRPr="0001054C" w:rsidRDefault="00062D5C" w:rsidP="00123A55">
            <w:pPr>
              <w:spacing w:line="360" w:lineRule="auto"/>
            </w:pPr>
            <w:r w:rsidRPr="0001054C">
              <w:t xml:space="preserve">Директор, </w:t>
            </w:r>
          </w:p>
        </w:tc>
      </w:tr>
      <w:tr w:rsidR="00E67200" w:rsidTr="00D84905">
        <w:tc>
          <w:tcPr>
            <w:tcW w:w="552" w:type="dxa"/>
          </w:tcPr>
          <w:p w:rsidR="00FA19F0" w:rsidRPr="0001054C" w:rsidRDefault="00FA19F0" w:rsidP="007E5FA6">
            <w:pPr>
              <w:numPr>
                <w:ilvl w:val="0"/>
                <w:numId w:val="13"/>
              </w:numPr>
              <w:spacing w:line="360" w:lineRule="auto"/>
              <w:ind w:left="0"/>
            </w:pPr>
          </w:p>
        </w:tc>
        <w:tc>
          <w:tcPr>
            <w:tcW w:w="4393" w:type="dxa"/>
          </w:tcPr>
          <w:p w:rsidR="00FA19F0" w:rsidRPr="0033351A" w:rsidRDefault="00062D5C" w:rsidP="00FA19F0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Строительство полосы препятствий на территории школы</w:t>
            </w:r>
          </w:p>
        </w:tc>
        <w:tc>
          <w:tcPr>
            <w:tcW w:w="1880" w:type="dxa"/>
          </w:tcPr>
          <w:p w:rsidR="00FA19F0" w:rsidRPr="0001054C" w:rsidRDefault="00062D5C" w:rsidP="00123A55">
            <w:pPr>
              <w:spacing w:line="360" w:lineRule="auto"/>
              <w:jc w:val="center"/>
            </w:pPr>
            <w:r w:rsidRPr="0001054C">
              <w:t>20</w:t>
            </w:r>
            <w:r>
              <w:t xml:space="preserve">21-2022 </w:t>
            </w:r>
          </w:p>
        </w:tc>
        <w:tc>
          <w:tcPr>
            <w:tcW w:w="2745" w:type="dxa"/>
          </w:tcPr>
          <w:p w:rsidR="00FA19F0" w:rsidRPr="0033351A" w:rsidRDefault="00062D5C" w:rsidP="007E5FA6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Директор</w:t>
            </w:r>
            <w:r w:rsidR="00123A55" w:rsidRPr="0033351A">
              <w:rPr>
                <w:lang w:val="ru-RU"/>
              </w:rPr>
              <w:t>, зам директора по ВПР,</w:t>
            </w:r>
          </w:p>
          <w:p w:rsidR="00123A55" w:rsidRPr="0001054C" w:rsidRDefault="00062D5C" w:rsidP="007E5FA6">
            <w:pPr>
              <w:spacing w:line="360" w:lineRule="auto"/>
            </w:pPr>
            <w:r w:rsidRPr="00123A55">
              <w:t>Зав. хозяйством</w:t>
            </w:r>
          </w:p>
        </w:tc>
      </w:tr>
      <w:tr w:rsidR="00E67200" w:rsidTr="00D84905">
        <w:tc>
          <w:tcPr>
            <w:tcW w:w="552" w:type="dxa"/>
          </w:tcPr>
          <w:p w:rsidR="00FA19F0" w:rsidRPr="0001054C" w:rsidRDefault="00FA19F0" w:rsidP="007E5FA6">
            <w:pPr>
              <w:numPr>
                <w:ilvl w:val="0"/>
                <w:numId w:val="13"/>
              </w:numPr>
              <w:spacing w:line="360" w:lineRule="auto"/>
              <w:ind w:left="0"/>
            </w:pPr>
          </w:p>
        </w:tc>
        <w:tc>
          <w:tcPr>
            <w:tcW w:w="4393" w:type="dxa"/>
          </w:tcPr>
          <w:p w:rsidR="00FA19F0" w:rsidRPr="0033351A" w:rsidRDefault="00062D5C" w:rsidP="007E5FA6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Строительство спортивного городка и игровых </w:t>
            </w:r>
            <w:r w:rsidR="00123A55" w:rsidRPr="0033351A">
              <w:rPr>
                <w:lang w:val="ru-RU"/>
              </w:rPr>
              <w:t xml:space="preserve">площадок на территории </w:t>
            </w:r>
            <w:r w:rsidRPr="0033351A">
              <w:rPr>
                <w:lang w:val="ru-RU"/>
              </w:rPr>
              <w:t xml:space="preserve"> школы</w:t>
            </w:r>
          </w:p>
        </w:tc>
        <w:tc>
          <w:tcPr>
            <w:tcW w:w="1880" w:type="dxa"/>
          </w:tcPr>
          <w:p w:rsidR="00FA19F0" w:rsidRPr="0001054C" w:rsidRDefault="00062D5C" w:rsidP="00123A55">
            <w:pPr>
              <w:spacing w:line="360" w:lineRule="auto"/>
              <w:jc w:val="center"/>
            </w:pPr>
            <w:r w:rsidRPr="0001054C">
              <w:t>20</w:t>
            </w:r>
            <w:r w:rsidR="00123A55">
              <w:t>21</w:t>
            </w:r>
            <w:r w:rsidRPr="0001054C">
              <w:t>-20</w:t>
            </w:r>
            <w:r w:rsidR="00123A55">
              <w:t>23</w:t>
            </w:r>
          </w:p>
        </w:tc>
        <w:tc>
          <w:tcPr>
            <w:tcW w:w="2745" w:type="dxa"/>
          </w:tcPr>
          <w:p w:rsidR="00FA19F0" w:rsidRPr="0001054C" w:rsidRDefault="00062D5C" w:rsidP="007E5FA6">
            <w:pPr>
              <w:spacing w:line="360" w:lineRule="auto"/>
            </w:pPr>
            <w:r w:rsidRPr="0001054C">
              <w:t>Директор</w:t>
            </w:r>
          </w:p>
          <w:p w:rsidR="00FA19F0" w:rsidRPr="0001054C" w:rsidRDefault="00062D5C" w:rsidP="00123A55">
            <w:pPr>
              <w:spacing w:line="360" w:lineRule="auto"/>
            </w:pPr>
            <w:r w:rsidRPr="0001054C">
              <w:t xml:space="preserve"> </w:t>
            </w:r>
            <w:r w:rsidR="00123A55" w:rsidRPr="00123A55">
              <w:t xml:space="preserve">Зав. хозяйством </w:t>
            </w:r>
          </w:p>
        </w:tc>
      </w:tr>
      <w:tr w:rsidR="00E67200" w:rsidTr="00D84905">
        <w:tc>
          <w:tcPr>
            <w:tcW w:w="552" w:type="dxa"/>
          </w:tcPr>
          <w:p w:rsidR="00123A55" w:rsidRPr="0001054C" w:rsidRDefault="00123A55" w:rsidP="007E5FA6">
            <w:pPr>
              <w:numPr>
                <w:ilvl w:val="0"/>
                <w:numId w:val="13"/>
              </w:numPr>
              <w:spacing w:line="360" w:lineRule="auto"/>
              <w:ind w:left="0"/>
            </w:pPr>
          </w:p>
        </w:tc>
        <w:tc>
          <w:tcPr>
            <w:tcW w:w="4393" w:type="dxa"/>
          </w:tcPr>
          <w:p w:rsidR="00123A55" w:rsidRPr="0033351A" w:rsidRDefault="00062D5C" w:rsidP="007E5FA6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Составление сметы ремонта интерната и разработка проекта «Точка роста»</w:t>
            </w:r>
          </w:p>
        </w:tc>
        <w:tc>
          <w:tcPr>
            <w:tcW w:w="1880" w:type="dxa"/>
          </w:tcPr>
          <w:p w:rsidR="00123A55" w:rsidRPr="0001054C" w:rsidRDefault="00062D5C" w:rsidP="00123A55">
            <w:pPr>
              <w:spacing w:line="360" w:lineRule="auto"/>
              <w:jc w:val="center"/>
            </w:pPr>
            <w:r>
              <w:t>2020</w:t>
            </w:r>
          </w:p>
        </w:tc>
        <w:tc>
          <w:tcPr>
            <w:tcW w:w="2745" w:type="dxa"/>
          </w:tcPr>
          <w:p w:rsidR="00123A55" w:rsidRDefault="00062D5C" w:rsidP="007E5FA6">
            <w:pPr>
              <w:spacing w:line="360" w:lineRule="auto"/>
            </w:pPr>
            <w:r w:rsidRPr="00123A55">
              <w:t>Директор</w:t>
            </w:r>
          </w:p>
          <w:p w:rsidR="00123A55" w:rsidRPr="0001054C" w:rsidRDefault="00062D5C" w:rsidP="007E5FA6">
            <w:pPr>
              <w:spacing w:line="360" w:lineRule="auto"/>
            </w:pPr>
            <w:r w:rsidRPr="00123A55">
              <w:t>Зав. хозяйством</w:t>
            </w:r>
          </w:p>
        </w:tc>
      </w:tr>
      <w:tr w:rsidR="00E67200" w:rsidTr="00D84905">
        <w:tc>
          <w:tcPr>
            <w:tcW w:w="552" w:type="dxa"/>
          </w:tcPr>
          <w:p w:rsidR="00123A55" w:rsidRPr="0001054C" w:rsidRDefault="00123A55" w:rsidP="007E5FA6">
            <w:pPr>
              <w:numPr>
                <w:ilvl w:val="0"/>
                <w:numId w:val="13"/>
              </w:numPr>
              <w:spacing w:line="360" w:lineRule="auto"/>
              <w:ind w:left="0"/>
            </w:pPr>
          </w:p>
        </w:tc>
        <w:tc>
          <w:tcPr>
            <w:tcW w:w="4393" w:type="dxa"/>
          </w:tcPr>
          <w:p w:rsidR="00123A55" w:rsidRPr="0033351A" w:rsidRDefault="00062D5C" w:rsidP="007E5FA6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Ремонт помещений интерната по проекту «Точка роста»</w:t>
            </w:r>
          </w:p>
        </w:tc>
        <w:tc>
          <w:tcPr>
            <w:tcW w:w="1880" w:type="dxa"/>
          </w:tcPr>
          <w:p w:rsidR="00123A55" w:rsidRDefault="00062D5C" w:rsidP="00123A55">
            <w:pPr>
              <w:spacing w:line="360" w:lineRule="auto"/>
              <w:jc w:val="center"/>
            </w:pPr>
            <w:r>
              <w:t>2021</w:t>
            </w:r>
          </w:p>
        </w:tc>
        <w:tc>
          <w:tcPr>
            <w:tcW w:w="2745" w:type="dxa"/>
          </w:tcPr>
          <w:p w:rsidR="00123A55" w:rsidRDefault="00062D5C" w:rsidP="00123A55">
            <w:pPr>
              <w:spacing w:line="360" w:lineRule="auto"/>
            </w:pPr>
            <w:r>
              <w:t>Директор</w:t>
            </w:r>
          </w:p>
          <w:p w:rsidR="00123A55" w:rsidRPr="00123A55" w:rsidRDefault="00062D5C" w:rsidP="00123A55">
            <w:pPr>
              <w:spacing w:line="360" w:lineRule="auto"/>
            </w:pPr>
            <w:r>
              <w:t>Зав. хозяйством</w:t>
            </w:r>
          </w:p>
        </w:tc>
      </w:tr>
      <w:tr w:rsidR="00E67200" w:rsidTr="00D84905">
        <w:tc>
          <w:tcPr>
            <w:tcW w:w="552" w:type="dxa"/>
          </w:tcPr>
          <w:p w:rsidR="00FA19F0" w:rsidRPr="0001054C" w:rsidRDefault="00FA19F0" w:rsidP="007E5FA6">
            <w:pPr>
              <w:numPr>
                <w:ilvl w:val="0"/>
                <w:numId w:val="13"/>
              </w:numPr>
              <w:spacing w:line="360" w:lineRule="auto"/>
              <w:ind w:left="0"/>
            </w:pPr>
          </w:p>
        </w:tc>
        <w:tc>
          <w:tcPr>
            <w:tcW w:w="4393" w:type="dxa"/>
          </w:tcPr>
          <w:p w:rsidR="00FA19F0" w:rsidRPr="0033351A" w:rsidRDefault="00062D5C" w:rsidP="007E5FA6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Установление </w:t>
            </w:r>
            <w:r w:rsidRPr="0033351A">
              <w:rPr>
                <w:lang w:val="ru-RU"/>
              </w:rPr>
              <w:t xml:space="preserve">дополнительных </w:t>
            </w:r>
            <w:r w:rsidRPr="0033351A">
              <w:rPr>
                <w:lang w:val="ru-RU"/>
              </w:rPr>
              <w:t>камер видеонаблюдения в здании и по периметру школы</w:t>
            </w:r>
          </w:p>
        </w:tc>
        <w:tc>
          <w:tcPr>
            <w:tcW w:w="1880" w:type="dxa"/>
          </w:tcPr>
          <w:p w:rsidR="00FA19F0" w:rsidRPr="0033351A" w:rsidRDefault="00062D5C" w:rsidP="007E5FA6">
            <w:pPr>
              <w:spacing w:line="360" w:lineRule="auto"/>
              <w:jc w:val="center"/>
              <w:rPr>
                <w:lang w:val="ru-RU"/>
              </w:rPr>
            </w:pPr>
            <w:r w:rsidRPr="0033351A">
              <w:rPr>
                <w:lang w:val="ru-RU"/>
              </w:rPr>
              <w:t xml:space="preserve"> </w:t>
            </w:r>
          </w:p>
          <w:p w:rsidR="00FA19F0" w:rsidRPr="0001054C" w:rsidRDefault="00062D5C" w:rsidP="00123A55">
            <w:pPr>
              <w:spacing w:line="360" w:lineRule="auto"/>
              <w:jc w:val="center"/>
            </w:pPr>
            <w:r w:rsidRPr="0001054C">
              <w:t>20</w:t>
            </w:r>
            <w:r w:rsidR="00123A55">
              <w:t>20 - 2021</w:t>
            </w:r>
          </w:p>
        </w:tc>
        <w:tc>
          <w:tcPr>
            <w:tcW w:w="2745" w:type="dxa"/>
          </w:tcPr>
          <w:p w:rsidR="00FA19F0" w:rsidRPr="0001054C" w:rsidRDefault="00062D5C" w:rsidP="007E5FA6">
            <w:pPr>
              <w:spacing w:line="360" w:lineRule="auto"/>
            </w:pPr>
            <w:r w:rsidRPr="0001054C">
              <w:t xml:space="preserve">Директор </w:t>
            </w:r>
          </w:p>
          <w:p w:rsidR="00FA19F0" w:rsidRPr="0001054C" w:rsidRDefault="00062D5C" w:rsidP="007E5FA6">
            <w:pPr>
              <w:spacing w:line="360" w:lineRule="auto"/>
            </w:pPr>
            <w:r w:rsidRPr="00123A55">
              <w:t>Зав. хозяйством</w:t>
            </w:r>
          </w:p>
        </w:tc>
      </w:tr>
      <w:tr w:rsidR="00E67200" w:rsidRPr="0033351A" w:rsidTr="00D84905">
        <w:tc>
          <w:tcPr>
            <w:tcW w:w="552" w:type="dxa"/>
          </w:tcPr>
          <w:p w:rsidR="00FA19F0" w:rsidRPr="0001054C" w:rsidRDefault="00FA19F0" w:rsidP="007E5FA6">
            <w:pPr>
              <w:numPr>
                <w:ilvl w:val="0"/>
                <w:numId w:val="13"/>
              </w:numPr>
              <w:spacing w:line="360" w:lineRule="auto"/>
              <w:ind w:left="0"/>
            </w:pPr>
          </w:p>
        </w:tc>
        <w:tc>
          <w:tcPr>
            <w:tcW w:w="4393" w:type="dxa"/>
          </w:tcPr>
          <w:p w:rsidR="00FA19F0" w:rsidRPr="0033351A" w:rsidRDefault="00062D5C" w:rsidP="007E5FA6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Доукомплектование оборудованием, учебными и наглядными пособиями  учебно-материальной базы физической и военной подготовки кадет</w:t>
            </w:r>
          </w:p>
        </w:tc>
        <w:tc>
          <w:tcPr>
            <w:tcW w:w="1880" w:type="dxa"/>
          </w:tcPr>
          <w:p w:rsidR="00FA19F0" w:rsidRPr="0001054C" w:rsidRDefault="00062D5C" w:rsidP="0082186F">
            <w:pPr>
              <w:spacing w:line="360" w:lineRule="auto"/>
              <w:jc w:val="center"/>
            </w:pPr>
            <w:r w:rsidRPr="0001054C">
              <w:t>20</w:t>
            </w:r>
            <w:r w:rsidR="00123A55">
              <w:t>21</w:t>
            </w:r>
            <w:r w:rsidRPr="0001054C">
              <w:t>-20</w:t>
            </w:r>
            <w:r w:rsidR="00123A55">
              <w:t>2</w:t>
            </w:r>
            <w:r w:rsidR="0082186F">
              <w:t>5</w:t>
            </w:r>
          </w:p>
        </w:tc>
        <w:tc>
          <w:tcPr>
            <w:tcW w:w="2745" w:type="dxa"/>
          </w:tcPr>
          <w:p w:rsidR="00FA19F0" w:rsidRPr="0033351A" w:rsidRDefault="00062D5C" w:rsidP="007E5FA6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Директор</w:t>
            </w:r>
          </w:p>
          <w:p w:rsidR="00FA19F0" w:rsidRPr="0033351A" w:rsidRDefault="00062D5C" w:rsidP="007E5FA6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Зав. хозяйством</w:t>
            </w:r>
          </w:p>
          <w:p w:rsidR="00FA19F0" w:rsidRPr="0033351A" w:rsidRDefault="00062D5C" w:rsidP="007E5FA6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Зам директора по ВПР</w:t>
            </w:r>
          </w:p>
        </w:tc>
      </w:tr>
      <w:tr w:rsidR="00E67200" w:rsidTr="00D84905">
        <w:tc>
          <w:tcPr>
            <w:tcW w:w="552" w:type="dxa"/>
          </w:tcPr>
          <w:p w:rsidR="00FA19F0" w:rsidRPr="0033351A" w:rsidRDefault="00FA19F0" w:rsidP="007E5FA6">
            <w:pPr>
              <w:numPr>
                <w:ilvl w:val="0"/>
                <w:numId w:val="13"/>
              </w:numPr>
              <w:spacing w:line="360" w:lineRule="auto"/>
              <w:ind w:left="0"/>
              <w:rPr>
                <w:lang w:val="ru-RU"/>
              </w:rPr>
            </w:pPr>
          </w:p>
        </w:tc>
        <w:tc>
          <w:tcPr>
            <w:tcW w:w="4393" w:type="dxa"/>
          </w:tcPr>
          <w:p w:rsidR="00FA19F0" w:rsidRPr="0033351A" w:rsidRDefault="00062D5C" w:rsidP="007E5FA6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Оборудование школы громкой связью и</w:t>
            </w:r>
            <w:r w:rsidR="00123A55" w:rsidRPr="0033351A">
              <w:rPr>
                <w:lang w:val="ru-RU"/>
              </w:rPr>
              <w:t xml:space="preserve"> </w:t>
            </w:r>
            <w:r w:rsidRPr="0033351A">
              <w:rPr>
                <w:lang w:val="ru-RU"/>
              </w:rPr>
              <w:t>оповещением о ЧС</w:t>
            </w:r>
          </w:p>
        </w:tc>
        <w:tc>
          <w:tcPr>
            <w:tcW w:w="1880" w:type="dxa"/>
          </w:tcPr>
          <w:p w:rsidR="00FA19F0" w:rsidRPr="0001054C" w:rsidRDefault="00062D5C" w:rsidP="007E5FA6">
            <w:pPr>
              <w:spacing w:line="360" w:lineRule="auto"/>
              <w:jc w:val="center"/>
            </w:pPr>
            <w:r>
              <w:t>2021</w:t>
            </w:r>
          </w:p>
        </w:tc>
        <w:tc>
          <w:tcPr>
            <w:tcW w:w="2745" w:type="dxa"/>
          </w:tcPr>
          <w:p w:rsidR="00FA19F0" w:rsidRDefault="00062D5C" w:rsidP="00FA19F0">
            <w:pPr>
              <w:spacing w:line="360" w:lineRule="auto"/>
            </w:pPr>
            <w:r>
              <w:t>Директор</w:t>
            </w:r>
          </w:p>
          <w:p w:rsidR="00FA19F0" w:rsidRPr="0001054C" w:rsidRDefault="00062D5C" w:rsidP="00FA19F0">
            <w:pPr>
              <w:spacing w:line="360" w:lineRule="auto"/>
            </w:pPr>
            <w:r>
              <w:t>Зав. хозяйством</w:t>
            </w:r>
          </w:p>
        </w:tc>
      </w:tr>
      <w:tr w:rsidR="00E67200" w:rsidTr="00D84905">
        <w:tc>
          <w:tcPr>
            <w:tcW w:w="552" w:type="dxa"/>
          </w:tcPr>
          <w:p w:rsidR="00FA19F0" w:rsidRPr="0001054C" w:rsidRDefault="00FA19F0" w:rsidP="007E5FA6">
            <w:pPr>
              <w:numPr>
                <w:ilvl w:val="0"/>
                <w:numId w:val="13"/>
              </w:numPr>
              <w:spacing w:line="360" w:lineRule="auto"/>
              <w:ind w:left="0"/>
            </w:pPr>
          </w:p>
        </w:tc>
        <w:tc>
          <w:tcPr>
            <w:tcW w:w="4393" w:type="dxa"/>
          </w:tcPr>
          <w:p w:rsidR="00FA19F0" w:rsidRPr="0001054C" w:rsidRDefault="00FA19F0" w:rsidP="007E5FA6">
            <w:pPr>
              <w:spacing w:line="360" w:lineRule="auto"/>
            </w:pPr>
          </w:p>
        </w:tc>
        <w:tc>
          <w:tcPr>
            <w:tcW w:w="1880" w:type="dxa"/>
          </w:tcPr>
          <w:p w:rsidR="00FA19F0" w:rsidRPr="0001054C" w:rsidRDefault="00FA19F0" w:rsidP="007E5FA6">
            <w:pPr>
              <w:spacing w:line="360" w:lineRule="auto"/>
              <w:jc w:val="center"/>
            </w:pPr>
          </w:p>
        </w:tc>
        <w:tc>
          <w:tcPr>
            <w:tcW w:w="2745" w:type="dxa"/>
          </w:tcPr>
          <w:p w:rsidR="00FA19F0" w:rsidRPr="0001054C" w:rsidRDefault="00FA19F0" w:rsidP="007E5FA6">
            <w:pPr>
              <w:spacing w:line="360" w:lineRule="auto"/>
            </w:pPr>
          </w:p>
        </w:tc>
      </w:tr>
    </w:tbl>
    <w:p w:rsidR="00FA19F0" w:rsidRDefault="00FA19F0" w:rsidP="00FA19F0">
      <w:pPr>
        <w:pStyle w:val="ae"/>
        <w:spacing w:line="360" w:lineRule="auto"/>
      </w:pPr>
    </w:p>
    <w:p w:rsidR="0082186F" w:rsidRDefault="0082186F" w:rsidP="0082186F"/>
    <w:p w:rsidR="0082186F" w:rsidRPr="0082186F" w:rsidRDefault="0082186F" w:rsidP="0082186F"/>
    <w:p w:rsidR="00FA19F0" w:rsidRPr="00D84905" w:rsidRDefault="00062D5C" w:rsidP="00FA19F0">
      <w:pPr>
        <w:pStyle w:val="ae"/>
        <w:spacing w:line="360" w:lineRule="auto"/>
        <w:rPr>
          <w:sz w:val="20"/>
          <w:szCs w:val="20"/>
        </w:rPr>
      </w:pPr>
      <w:r w:rsidRPr="00D84905">
        <w:rPr>
          <w:sz w:val="20"/>
          <w:szCs w:val="20"/>
        </w:rPr>
        <w:t>ОЖИДАЕМЫЕ РЕЗУЛЬТАТЫ:</w:t>
      </w:r>
    </w:p>
    <w:p w:rsidR="00123A55" w:rsidRPr="0033351A" w:rsidRDefault="00062D5C" w:rsidP="00123A55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 xml:space="preserve"> ресурсное обеспечение учебно-воспитательного процесса на 95%;</w:t>
      </w:r>
    </w:p>
    <w:p w:rsidR="00123A55" w:rsidRPr="0033351A" w:rsidRDefault="00062D5C" w:rsidP="00123A55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 xml:space="preserve"> комфортные условия образовательной и воспитательной деятельности для всех субъектов педагогического процесса;</w:t>
      </w:r>
    </w:p>
    <w:p w:rsidR="00123A55" w:rsidRPr="0033351A" w:rsidRDefault="00062D5C" w:rsidP="00123A55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 xml:space="preserve">реализация проекта «Точка роста»; </w:t>
      </w:r>
    </w:p>
    <w:p w:rsidR="00FA19F0" w:rsidRPr="0033351A" w:rsidRDefault="00062D5C" w:rsidP="00123A55">
      <w:pPr>
        <w:spacing w:line="360" w:lineRule="auto"/>
        <w:ind w:firstLine="720"/>
        <w:jc w:val="both"/>
        <w:rPr>
          <w:lang w:val="ru-RU"/>
        </w:rPr>
      </w:pPr>
      <w:r w:rsidRPr="0033351A">
        <w:rPr>
          <w:lang w:val="ru-RU"/>
        </w:rPr>
        <w:t xml:space="preserve">организована полноценная военно-спортивная база на территории школы. </w:t>
      </w:r>
    </w:p>
    <w:p w:rsidR="00685D9E" w:rsidRPr="0033351A" w:rsidRDefault="00685D9E" w:rsidP="0001054C">
      <w:pPr>
        <w:tabs>
          <w:tab w:val="left" w:pos="4166"/>
        </w:tabs>
        <w:spacing w:line="360" w:lineRule="auto"/>
        <w:jc w:val="both"/>
        <w:rPr>
          <w:lang w:val="ru-RU"/>
        </w:rPr>
      </w:pPr>
    </w:p>
    <w:p w:rsidR="00685D9E" w:rsidRPr="00640908" w:rsidRDefault="00062D5C" w:rsidP="00640908">
      <w:pPr>
        <w:pStyle w:val="a6"/>
        <w:numPr>
          <w:ilvl w:val="1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0908">
        <w:rPr>
          <w:rFonts w:ascii="Times New Roman" w:hAnsi="Times New Roman" w:cs="Times New Roman"/>
          <w:b/>
          <w:bCs/>
          <w:sz w:val="20"/>
          <w:szCs w:val="20"/>
        </w:rPr>
        <w:t>МОДЕЛЬ ВЫПУСКНИКА ШКОЛЫ</w:t>
      </w:r>
    </w:p>
    <w:p w:rsidR="00685D9E" w:rsidRPr="0001054C" w:rsidRDefault="00062D5C" w:rsidP="0001054C">
      <w:pPr>
        <w:pStyle w:val="21"/>
        <w:spacing w:after="0" w:line="360" w:lineRule="auto"/>
        <w:ind w:left="0"/>
      </w:pPr>
      <w:r w:rsidRPr="0001054C">
        <w:t>Мы полагаем, чт</w:t>
      </w:r>
      <w:r w:rsidRPr="0001054C">
        <w:t>о выпускник нашей школы должен обладать следующими качествами:</w:t>
      </w:r>
    </w:p>
    <w:tbl>
      <w:tblPr>
        <w:tblW w:w="946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9"/>
        <w:gridCol w:w="2410"/>
        <w:gridCol w:w="2693"/>
        <w:gridCol w:w="2552"/>
      </w:tblGrid>
      <w:tr w:rsidR="00E67200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685D9E" w:rsidP="0001054C">
            <w:pPr>
              <w:pStyle w:val="a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5D9E" w:rsidRPr="0001054C" w:rsidRDefault="00685D9E" w:rsidP="0001054C">
            <w:pPr>
              <w:pStyle w:val="a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5D9E" w:rsidRPr="0001054C" w:rsidRDefault="00685D9E" w:rsidP="0001054C">
            <w:pPr>
              <w:pStyle w:val="a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7200">
        <w:trPr>
          <w:trHeight w:val="623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5D9E" w:rsidRPr="0001054C" w:rsidRDefault="00685D9E" w:rsidP="0001054C">
            <w:pPr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Начальная  школа (1 – 4 класс)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Основная  школа </w:t>
            </w:r>
          </w:p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 – 9класс)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Средняя (полная) школа (10–11класс)</w:t>
            </w:r>
          </w:p>
        </w:tc>
      </w:tr>
      <w:tr w:rsidR="00E67200">
        <w:trPr>
          <w:trHeight w:val="285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5D9E" w:rsidRPr="0001054C" w:rsidRDefault="00685D9E" w:rsidP="0001054C">
            <w:pPr>
              <w:spacing w:line="360" w:lineRule="auto"/>
              <w:jc w:val="both"/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Цели:</w:t>
            </w:r>
          </w:p>
        </w:tc>
      </w:tr>
      <w:tr w:rsidR="00E67200" w:rsidRPr="0033351A">
        <w:trPr>
          <w:trHeight w:val="3167"/>
        </w:trPr>
        <w:tc>
          <w:tcPr>
            <w:tcW w:w="18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D9E" w:rsidRPr="0001054C" w:rsidRDefault="00685D9E" w:rsidP="0001054C">
            <w:pPr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достижение личностных, предметных и метапредметных</w:t>
            </w:r>
            <w:r w:rsidRPr="0033351A">
              <w:rPr>
                <w:lang w:val="ru-RU"/>
              </w:rPr>
              <w:t xml:space="preserve"> результатов, необходимых для продолжения образования.</w:t>
            </w:r>
          </w:p>
          <w:p w:rsidR="00685D9E" w:rsidRPr="0001054C" w:rsidRDefault="00685D9E" w:rsidP="0001054C">
            <w:pPr>
              <w:pStyle w:val="a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обучающихся к осознанному и ответственному выбору жизненного и профессионального пути.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062D5C" w:rsidP="008A4FA9">
            <w:pPr>
              <w:pStyle w:val="a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обеспечить подготовку необходимую и достаточную для продолжения обучения в учреждениях профессиональн</w:t>
            </w: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 образования и успешной социализации.</w:t>
            </w:r>
          </w:p>
        </w:tc>
      </w:tr>
      <w:tr w:rsidR="00E67200">
        <w:trPr>
          <w:trHeight w:val="36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D9E" w:rsidRPr="0001054C" w:rsidRDefault="00685D9E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auto"/>
                <w:sz w:val="24"/>
                <w:szCs w:val="24"/>
              </w:rPr>
            </w:pPr>
            <w:r w:rsidRPr="0001054C">
              <w:rPr>
                <w:color w:val="auto"/>
                <w:sz w:val="24"/>
                <w:szCs w:val="24"/>
              </w:rPr>
              <w:t>Критерии:</w:t>
            </w:r>
          </w:p>
        </w:tc>
      </w:tr>
      <w:tr w:rsidR="00E67200" w:rsidRPr="0033351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>Воспитание гражданственности, патриотизма, уважения к правам, свободам и обязанностям человека</w:t>
            </w:r>
          </w:p>
          <w:p w:rsidR="00685D9E" w:rsidRPr="0001054C" w:rsidRDefault="00685D9E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lastRenderedPageBreak/>
              <w:t xml:space="preserve">- иметь ценностное отношение к России, к своей малой родине; 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 xml:space="preserve">- иметь первоначальный опыт постижения ценностей гражданского </w:t>
            </w:r>
            <w:r w:rsidRPr="0001054C">
              <w:lastRenderedPageBreak/>
              <w:t>общества, национальной истории и культуры;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 xml:space="preserve">- знать свои права и обязанности, иметь   представления о правах и обязанностях человека, гражданина, семьянина, товарища; 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>-  осознавать свои поступки</w:t>
            </w:r>
            <w:r w:rsidRPr="0001054C">
              <w:t xml:space="preserve">; </w:t>
            </w:r>
          </w:p>
          <w:p w:rsidR="00685D9E" w:rsidRPr="0001054C" w:rsidRDefault="00685D9E" w:rsidP="0001054C">
            <w:pPr>
              <w:pStyle w:val="a8"/>
              <w:spacing w:line="36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lastRenderedPageBreak/>
              <w:t xml:space="preserve">- знать свои права и обязанности; </w:t>
            </w:r>
          </w:p>
          <w:p w:rsidR="00685D9E" w:rsidRPr="0001054C" w:rsidRDefault="00062D5C" w:rsidP="0001054C">
            <w:pPr>
              <w:pStyle w:val="ab"/>
              <w:spacing w:after="0" w:line="360" w:lineRule="auto"/>
            </w:pPr>
            <w:r w:rsidRPr="0001054C">
              <w:t xml:space="preserve">- иметь ценностное отношение к России, родному городу, краю; </w:t>
            </w:r>
          </w:p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- иметь ценностное отношение  к природе, способность охранять ее; </w:t>
            </w:r>
          </w:p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lastRenderedPageBreak/>
              <w:t xml:space="preserve">- уважать традиции своего  народа; </w:t>
            </w:r>
          </w:p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иметь свое мнение, уметь принимать решение, </w:t>
            </w: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независимость убеждений;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lastRenderedPageBreak/>
              <w:t>- быть патриотом, носителем ценностей гражданского общества, осознающего свою сопричастность к судьбам Родины;</w:t>
            </w:r>
          </w:p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- разделять ценности безопасного  и </w:t>
            </w:r>
            <w:r w:rsidRPr="0033351A">
              <w:rPr>
                <w:lang w:val="ru-RU"/>
              </w:rPr>
              <w:lastRenderedPageBreak/>
              <w:t>здорового образа жизни;</w:t>
            </w:r>
          </w:p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- знать свои права и обязанности, уметь  их отстаивать; </w:t>
            </w:r>
          </w:p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-им</w:t>
            </w:r>
            <w:r w:rsidRPr="0033351A">
              <w:rPr>
                <w:lang w:val="ru-RU"/>
              </w:rPr>
              <w:t xml:space="preserve">еть активную гражданскую позицию; </w:t>
            </w:r>
          </w:p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-уметь ориентироваться в общественно-политической жизни страны; </w:t>
            </w:r>
          </w:p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- иметь гражданскую ответственности и правовое самосознания;</w:t>
            </w:r>
          </w:p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быть готовым к несению военной службы.</w:t>
            </w:r>
          </w:p>
        </w:tc>
      </w:tr>
      <w:tr w:rsidR="00E67200" w:rsidRPr="0033351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Личностная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 xml:space="preserve">- знать моральные нормы и правила нравственного поведения; 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>- уважительно относиться  к традиционным российским религиям;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 xml:space="preserve">- быть неравнодушным к жизненным проблемам других людей; 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 xml:space="preserve">- анализировать </w:t>
            </w:r>
            <w:r w:rsidRPr="0001054C">
              <w:lastRenderedPageBreak/>
              <w:t>нравственную сторону своих поступков;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 xml:space="preserve">- почтительно </w:t>
            </w:r>
            <w:r w:rsidRPr="0001054C">
              <w:t>относиться к родителям, к старшим, заботиться о  младших;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 xml:space="preserve">- бережно относиться к  традициям семьи и школы; 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 xml:space="preserve">- иметь первоначальный опыт участия в различных видах общественно полезной и личностно значимой деятельности; 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 xml:space="preserve">- уметь самостоятельно действовать и </w:t>
            </w:r>
            <w:r w:rsidRPr="0001054C">
              <w:t xml:space="preserve">отвечать за свои поступки перед семьей и обществом; 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>- владеть первоначальными способами сбережения здоровья;</w:t>
            </w:r>
          </w:p>
          <w:p w:rsidR="00685D9E" w:rsidRPr="0001054C" w:rsidRDefault="00685D9E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lastRenderedPageBreak/>
              <w:t>- уметь самоопределяться в различных  учебных и жизненных ситуациях, самостоятельно принимать решения, обеспечивающие успешность;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Быть готовым к </w:t>
            </w:r>
            <w:r w:rsidRPr="0033351A">
              <w:rPr>
                <w:lang w:val="ru-RU"/>
              </w:rPr>
              <w:t>осуществлению осознанного выбора индивидуальной образовательной или профессиональной траектории;</w:t>
            </w:r>
          </w:p>
          <w:p w:rsidR="00685D9E" w:rsidRPr="0033351A" w:rsidRDefault="00062D5C" w:rsidP="000F2CA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lastRenderedPageBreak/>
              <w:t xml:space="preserve">- владение знаниями, опытом и  социальной активностью в гражданско-общественной деятельности; </w:t>
            </w:r>
          </w:p>
          <w:p w:rsidR="00685D9E" w:rsidRPr="0033351A" w:rsidRDefault="00062D5C" w:rsidP="000F2CA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- иметь потребность  в рефлексии и способность осуществлять ее; 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-иметь уважительное отношение к чужому труду; 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- гуманизм; 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- владеть чувством высокой ответственности к своим поступкам;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 xml:space="preserve">- владеть способами здорового и безопасного для себя и окружающих образа жизни; </w:t>
            </w:r>
          </w:p>
          <w:p w:rsidR="00685D9E" w:rsidRPr="0001054C" w:rsidRDefault="00685D9E" w:rsidP="0001054C">
            <w:pPr>
              <w:pStyle w:val="a8"/>
              <w:spacing w:line="360" w:lineRule="auto"/>
            </w:pPr>
          </w:p>
          <w:p w:rsidR="00685D9E" w:rsidRPr="0033351A" w:rsidRDefault="00685D9E" w:rsidP="0001054C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lastRenderedPageBreak/>
              <w:t xml:space="preserve">- осознавать себя личностью, способной принимать </w:t>
            </w:r>
            <w:r w:rsidRPr="0033351A">
              <w:rPr>
                <w:lang w:val="ru-RU"/>
              </w:rPr>
              <w:t>самостоятельные решения и нести за них ответственность;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spacing w:val="-1"/>
                <w:lang w:val="ru-RU"/>
              </w:rPr>
            </w:pPr>
            <w:r w:rsidRPr="0033351A">
              <w:rPr>
                <w:lang w:val="ru-RU"/>
              </w:rPr>
              <w:t>- иметь зрелую жизненную позицию, сформирован</w:t>
            </w:r>
            <w:r w:rsidRPr="0033351A">
              <w:rPr>
                <w:spacing w:val="-1"/>
                <w:lang w:val="ru-RU"/>
              </w:rPr>
              <w:t>ную систему ценностей;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spacing w:val="-1"/>
                <w:lang w:val="ru-RU"/>
              </w:rPr>
            </w:pPr>
            <w:r w:rsidRPr="0033351A">
              <w:rPr>
                <w:spacing w:val="-1"/>
                <w:lang w:val="ru-RU"/>
              </w:rPr>
              <w:t xml:space="preserve">- </w:t>
            </w:r>
            <w:r w:rsidRPr="0033351A">
              <w:rPr>
                <w:spacing w:val="1"/>
                <w:lang w:val="ru-RU"/>
              </w:rPr>
              <w:t>уметь осуществлять экономический, социальный и поли</w:t>
            </w:r>
            <w:r w:rsidRPr="0033351A">
              <w:rPr>
                <w:lang w:val="ru-RU"/>
              </w:rPr>
              <w:t>тический выбор, принимать ре</w:t>
            </w:r>
            <w:r w:rsidRPr="0033351A">
              <w:rPr>
                <w:spacing w:val="-1"/>
                <w:lang w:val="ru-RU"/>
              </w:rPr>
              <w:t xml:space="preserve">шения и </w:t>
            </w:r>
            <w:r w:rsidRPr="0033351A">
              <w:rPr>
                <w:spacing w:val="-1"/>
                <w:lang w:val="ru-RU"/>
              </w:rPr>
              <w:lastRenderedPageBreak/>
              <w:t>прогнозировать их последствия;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rPr>
                <w:spacing w:val="-1"/>
              </w:rPr>
              <w:t xml:space="preserve"> </w:t>
            </w:r>
            <w:r w:rsidRPr="0001054C">
              <w:t>- осознанно</w:t>
            </w:r>
            <w:r w:rsidRPr="0001054C">
              <w:t xml:space="preserve"> и ответственно относиться к своей будущей деловой карьере; 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- творчески мыслить и находить нестандартные решения;</w:t>
            </w:r>
          </w:p>
          <w:p w:rsidR="00685D9E" w:rsidRPr="0001054C" w:rsidRDefault="00062D5C" w:rsidP="0001054C">
            <w:pPr>
              <w:spacing w:line="360" w:lineRule="auto"/>
              <w:jc w:val="both"/>
            </w:pPr>
            <w:r w:rsidRPr="0001054C">
              <w:t xml:space="preserve">уметь выбрать профессиональный путь, </w:t>
            </w:r>
          </w:p>
          <w:p w:rsidR="00685D9E" w:rsidRPr="0033351A" w:rsidRDefault="00062D5C" w:rsidP="000F2CA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- владеть способами сохранения физического, эмоционального, духовного здоровья;</w:t>
            </w:r>
          </w:p>
          <w:p w:rsidR="00685D9E" w:rsidRPr="0001054C" w:rsidRDefault="00685D9E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7200" w:rsidRPr="0033351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Учебно-познавательная</w:t>
            </w: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компетентност</w:t>
            </w: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lastRenderedPageBreak/>
              <w:t xml:space="preserve">- иметь положительную мотивацию к  </w:t>
            </w:r>
            <w:r w:rsidRPr="0033351A">
              <w:rPr>
                <w:lang w:val="ru-RU"/>
              </w:rPr>
              <w:lastRenderedPageBreak/>
              <w:t>познанию;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- иметь сформированный запас УУД; 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>- иметь потребности и начальные умения выражать себя в доступных видах творческой деятельности;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>- владеть способами преобразования, модифицирования учебной ситу</w:t>
            </w:r>
            <w:r w:rsidRPr="0001054C">
              <w:t>ации;</w:t>
            </w:r>
          </w:p>
          <w:p w:rsidR="00685D9E" w:rsidRPr="0033351A" w:rsidRDefault="00062D5C" w:rsidP="0001054C">
            <w:pPr>
              <w:autoSpaceDE w:val="0"/>
              <w:autoSpaceDN w:val="0"/>
              <w:adjustRightInd w:val="0"/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- уметь решать учебно-познавательные задачи на основе сформированных предметных знаний и умений, а также универсальных учебных действий; 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 xml:space="preserve">- быть способным к организации собственной деятельности; </w:t>
            </w:r>
          </w:p>
          <w:p w:rsidR="00685D9E" w:rsidRPr="0001054C" w:rsidRDefault="00685D9E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lastRenderedPageBreak/>
              <w:t xml:space="preserve">- иметь устойчивое стремление к познанию, к  </w:t>
            </w:r>
            <w:r w:rsidRPr="0033351A">
              <w:rPr>
                <w:lang w:val="ru-RU"/>
              </w:rPr>
              <w:lastRenderedPageBreak/>
              <w:t xml:space="preserve">расширению своего кругозора; 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- владеть учебно-организационными,  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 интеллектуальными способами самостоятельной, познавательной деятельности;</w:t>
            </w:r>
          </w:p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уметь самореализоваться в творческой и исследовательской деятельности;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- владеть информационными технологиями, </w:t>
            </w:r>
            <w:r w:rsidRPr="0033351A">
              <w:rPr>
                <w:lang w:val="ru-RU"/>
              </w:rPr>
              <w:t>эвристическими методами решения проблем;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- иметь целостное представление о мире;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- уметь самостоятельно ставить цели и определять пути их достижения,</w:t>
            </w:r>
          </w:p>
          <w:p w:rsidR="00685D9E" w:rsidRPr="0001054C" w:rsidRDefault="00685D9E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062D5C" w:rsidP="0001054C">
            <w:pPr>
              <w:spacing w:line="360" w:lineRule="auto"/>
              <w:jc w:val="both"/>
              <w:rPr>
                <w:spacing w:val="1"/>
                <w:lang w:val="ru-RU"/>
              </w:rPr>
            </w:pPr>
            <w:r w:rsidRPr="0033351A">
              <w:rPr>
                <w:spacing w:val="1"/>
                <w:lang w:val="ru-RU"/>
              </w:rPr>
              <w:lastRenderedPageBreak/>
              <w:t xml:space="preserve">- иметь высокий уровень общеобразовательной </w:t>
            </w:r>
            <w:r w:rsidRPr="0033351A">
              <w:rPr>
                <w:spacing w:val="1"/>
                <w:lang w:val="ru-RU"/>
              </w:rPr>
              <w:lastRenderedPageBreak/>
              <w:t xml:space="preserve">подготовки, 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- иметь устойчивый интерес  к познанию;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- воспри</w:t>
            </w:r>
            <w:r w:rsidRPr="0033351A">
              <w:rPr>
                <w:lang w:val="ru-RU"/>
              </w:rPr>
              <w:t>нимать окружающий мир как целостную систему и  понимать свое предназначение в нем;</w:t>
            </w:r>
          </w:p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владеть способами проектной и  исследовательской деятельности, </w:t>
            </w:r>
            <w:r w:rsidRPr="000105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методологией познания, стратегиями и способами познания и учения; </w:t>
            </w:r>
          </w:p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иметь способности управлять своей позн</w:t>
            </w: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авательной и интеллектуальной деятельностью; 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- быть готовым к освоению программ профессионального образования;</w:t>
            </w:r>
          </w:p>
          <w:p w:rsidR="00685D9E" w:rsidRPr="0001054C" w:rsidRDefault="00685D9E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7200" w:rsidRPr="0033351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Информационно-коммуникативная компетентность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>- владеть первоначальными навыками работы с источниками информации;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 xml:space="preserve">- уметь выражать свои мысли в </w:t>
            </w:r>
            <w:r w:rsidRPr="0001054C">
              <w:lastRenderedPageBreak/>
              <w:t>соответствии с задачами и  условиями коммуникации;</w:t>
            </w:r>
          </w:p>
          <w:p w:rsidR="00685D9E" w:rsidRPr="0001054C" w:rsidRDefault="00062D5C" w:rsidP="0001054C">
            <w:pPr>
              <w:pStyle w:val="a8"/>
              <w:spacing w:line="360" w:lineRule="auto"/>
            </w:pPr>
            <w:r w:rsidRPr="0001054C">
              <w:t>- иметь первоначальные навыки трудового творческого сотрудничества со сверстниками, старшими детьми и взрослыми: быть доброжелательным, уметь слушать собеседника, обосновывать</w:t>
            </w:r>
            <w:r w:rsidRPr="0001054C">
              <w:t xml:space="preserve">  свое мнение; </w:t>
            </w:r>
          </w:p>
          <w:p w:rsidR="00685D9E" w:rsidRPr="0001054C" w:rsidRDefault="00685D9E" w:rsidP="0001054C">
            <w:pPr>
              <w:pStyle w:val="a8"/>
              <w:spacing w:line="36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lastRenderedPageBreak/>
              <w:t>- уметь самостоятельно искать, анализировать и отбирать необходимую информацию, преобразовывать, сохранять и передавать ее;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lastRenderedPageBreak/>
              <w:t>- уметь вы</w:t>
            </w:r>
            <w:r w:rsidRPr="0033351A">
              <w:rPr>
                <w:lang w:val="ru-RU"/>
              </w:rPr>
              <w:t>страивать взаимоотношения с окружающими и отдельными людьми;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- иметь опыт индивидуального  и коллективного  познания;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lastRenderedPageBreak/>
              <w:t xml:space="preserve">- владеть новыми информационными технологиями; 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 xml:space="preserve">- уважать других людей, готовый сотрудничать с ними для достижения </w:t>
            </w:r>
            <w:r w:rsidRPr="0033351A">
              <w:rPr>
                <w:lang w:val="ru-RU"/>
              </w:rPr>
              <w:lastRenderedPageBreak/>
              <w:t>совместного результата;</w:t>
            </w:r>
          </w:p>
          <w:p w:rsidR="00685D9E" w:rsidRPr="0033351A" w:rsidRDefault="00062D5C" w:rsidP="0001054C">
            <w:pPr>
              <w:spacing w:line="360" w:lineRule="auto"/>
              <w:jc w:val="both"/>
              <w:rPr>
                <w:lang w:val="ru-RU"/>
              </w:rPr>
            </w:pPr>
            <w:r w:rsidRPr="0033351A">
              <w:rPr>
                <w:lang w:val="ru-RU"/>
              </w:rPr>
              <w:t>- уметь выстраивать критическое отношение к получаемой инфо</w:t>
            </w:r>
            <w:r w:rsidRPr="0033351A">
              <w:rPr>
                <w:lang w:val="ru-RU"/>
              </w:rPr>
              <w:t>рмации на основе исследования различных источников;</w:t>
            </w:r>
          </w:p>
          <w:p w:rsidR="00685D9E" w:rsidRPr="0033351A" w:rsidRDefault="00062D5C" w:rsidP="0001054C">
            <w:pPr>
              <w:spacing w:line="360" w:lineRule="auto"/>
              <w:ind w:hanging="87"/>
              <w:jc w:val="both"/>
              <w:rPr>
                <w:spacing w:val="1"/>
                <w:lang w:val="ru-RU"/>
              </w:rPr>
            </w:pPr>
            <w:r w:rsidRPr="0033351A">
              <w:rPr>
                <w:spacing w:val="1"/>
                <w:lang w:val="ru-RU"/>
              </w:rPr>
              <w:t>- владеть навыками самообразования, работы с новой информацией;</w:t>
            </w:r>
          </w:p>
          <w:p w:rsidR="00685D9E" w:rsidRPr="0033351A" w:rsidRDefault="00685D9E" w:rsidP="0001054C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E67200" w:rsidRPr="0033351A"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Общекультурная компетентность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- иметь первоначальный опыт приобщения к ценностям своего народа, традициям, обычаям; </w:t>
            </w:r>
          </w:p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- чувство прекрасного</w:t>
            </w:r>
            <w:r w:rsidRPr="0033351A">
              <w:rPr>
                <w:lang w:val="ru-RU"/>
              </w:rPr>
              <w:t xml:space="preserve">; </w:t>
            </w:r>
          </w:p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иметь внешний опрятный вид</w:t>
            </w:r>
          </w:p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уважать культурные ценности других народов;</w:t>
            </w:r>
          </w:p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Иметь личный опыт участия в эстетических, </w:t>
            </w: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экологических инициативах, проектах. </w:t>
            </w:r>
          </w:p>
          <w:p w:rsidR="00685D9E" w:rsidRPr="0001054C" w:rsidRDefault="00685D9E" w:rsidP="0001054C">
            <w:pPr>
              <w:pStyle w:val="a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lastRenderedPageBreak/>
              <w:t xml:space="preserve">- культура поведения; </w:t>
            </w:r>
          </w:p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- приобретение навыков этикета; </w:t>
            </w:r>
          </w:p>
          <w:p w:rsidR="00685D9E" w:rsidRPr="0001054C" w:rsidRDefault="00062D5C" w:rsidP="0001054C">
            <w:pPr>
              <w:pStyle w:val="23"/>
              <w:spacing w:after="0" w:line="360" w:lineRule="auto"/>
              <w:rPr>
                <w:b/>
                <w:bCs/>
              </w:rPr>
            </w:pPr>
            <w:r w:rsidRPr="0001054C">
              <w:t>- приобщение к художественным ценностям;</w:t>
            </w:r>
          </w:p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- знание норм морали; </w:t>
            </w:r>
          </w:p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уважительное отношение к прошлому;</w:t>
            </w:r>
          </w:p>
          <w:p w:rsidR="00685D9E" w:rsidRPr="0001054C" w:rsidRDefault="00062D5C" w:rsidP="0001054C">
            <w:pPr>
              <w:pStyle w:val="a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0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уважение  истории и культурных и религиозных  ценностей других народов.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062D5C" w:rsidP="0001054C">
            <w:pPr>
              <w:spacing w:line="360" w:lineRule="auto"/>
              <w:rPr>
                <w:spacing w:val="-1"/>
                <w:lang w:val="ru-RU"/>
              </w:rPr>
            </w:pPr>
            <w:r w:rsidRPr="0033351A">
              <w:rPr>
                <w:lang w:val="ru-RU"/>
              </w:rPr>
              <w:t xml:space="preserve">– </w:t>
            </w:r>
            <w:r w:rsidRPr="0033351A">
              <w:rPr>
                <w:spacing w:val="-1"/>
                <w:lang w:val="ru-RU"/>
              </w:rPr>
              <w:t>иметь ценностные установки на основе интеграции национальной и общечеловеческой культуры;</w:t>
            </w:r>
          </w:p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>- уважать ценности иных культу</w:t>
            </w:r>
            <w:r w:rsidRPr="0033351A">
              <w:rPr>
                <w:lang w:val="ru-RU"/>
              </w:rPr>
              <w:t>р, конфессий и</w:t>
            </w:r>
          </w:p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 мировоззрений, осознавать глобальные проблемы современности, свою роль в их решении;</w:t>
            </w:r>
          </w:p>
          <w:p w:rsidR="00685D9E" w:rsidRPr="0033351A" w:rsidRDefault="00062D5C" w:rsidP="0001054C">
            <w:pPr>
              <w:spacing w:line="360" w:lineRule="auto"/>
              <w:rPr>
                <w:spacing w:val="-1"/>
                <w:lang w:val="ru-RU"/>
              </w:rPr>
            </w:pPr>
            <w:r w:rsidRPr="0033351A">
              <w:rPr>
                <w:lang w:val="ru-RU"/>
              </w:rPr>
              <w:t xml:space="preserve">- </w:t>
            </w:r>
            <w:r w:rsidRPr="0033351A">
              <w:rPr>
                <w:spacing w:val="3"/>
                <w:lang w:val="ru-RU"/>
              </w:rPr>
              <w:t>знать о</w:t>
            </w:r>
            <w:r w:rsidRPr="0033351A">
              <w:rPr>
                <w:spacing w:val="-1"/>
                <w:lang w:val="ru-RU"/>
              </w:rPr>
              <w:t xml:space="preserve">сновы искусства, родного и мирового культурного </w:t>
            </w:r>
            <w:r w:rsidRPr="0033351A">
              <w:rPr>
                <w:spacing w:val="-1"/>
                <w:lang w:val="ru-RU"/>
              </w:rPr>
              <w:lastRenderedPageBreak/>
              <w:t>наследия;</w:t>
            </w:r>
          </w:p>
          <w:p w:rsidR="00685D9E" w:rsidRPr="0033351A" w:rsidRDefault="00062D5C" w:rsidP="0001054C">
            <w:pPr>
              <w:spacing w:line="360" w:lineRule="auto"/>
              <w:rPr>
                <w:lang w:val="ru-RU"/>
              </w:rPr>
            </w:pPr>
            <w:r w:rsidRPr="0033351A">
              <w:rPr>
                <w:lang w:val="ru-RU"/>
              </w:rPr>
              <w:t xml:space="preserve">- владеть нормами морали и культурного поведения. </w:t>
            </w:r>
          </w:p>
        </w:tc>
      </w:tr>
      <w:tr w:rsidR="00E67200" w:rsidRPr="0033351A"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685D9E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685D9E" w:rsidP="0001054C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685D9E" w:rsidP="0001054C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685D9E" w:rsidP="0001054C">
            <w:pPr>
              <w:spacing w:line="360" w:lineRule="auto"/>
              <w:ind w:firstLine="540"/>
              <w:jc w:val="both"/>
              <w:rPr>
                <w:lang w:val="ru-RU"/>
              </w:rPr>
            </w:pPr>
          </w:p>
        </w:tc>
      </w:tr>
      <w:tr w:rsidR="00E67200" w:rsidRPr="0033351A">
        <w:trPr>
          <w:trHeight w:val="7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01054C" w:rsidRDefault="00685D9E" w:rsidP="0001054C">
            <w:pPr>
              <w:pStyle w:val="af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685D9E" w:rsidP="0001054C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685D9E" w:rsidP="0001054C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9E" w:rsidRPr="0033351A" w:rsidRDefault="00685D9E" w:rsidP="0001054C">
            <w:pPr>
              <w:spacing w:line="360" w:lineRule="auto"/>
              <w:ind w:firstLine="540"/>
              <w:jc w:val="both"/>
              <w:rPr>
                <w:lang w:val="ru-RU"/>
              </w:rPr>
            </w:pPr>
          </w:p>
        </w:tc>
      </w:tr>
    </w:tbl>
    <w:p w:rsidR="007E412C" w:rsidRPr="0033351A" w:rsidRDefault="007E412C" w:rsidP="007E412C">
      <w:pPr>
        <w:spacing w:line="360" w:lineRule="auto"/>
        <w:jc w:val="both"/>
        <w:rPr>
          <w:lang w:val="ru-RU"/>
        </w:rPr>
      </w:pPr>
    </w:p>
    <w:p w:rsidR="007E412C" w:rsidRPr="0033351A" w:rsidRDefault="007E412C" w:rsidP="007E412C">
      <w:pPr>
        <w:rPr>
          <w:lang w:val="ru-RU"/>
        </w:rPr>
      </w:pPr>
    </w:p>
    <w:p w:rsidR="007E412C" w:rsidRPr="0033351A" w:rsidRDefault="007E412C" w:rsidP="007E412C">
      <w:pPr>
        <w:rPr>
          <w:lang w:val="ru-RU"/>
        </w:rPr>
      </w:pPr>
    </w:p>
    <w:p w:rsidR="007E412C" w:rsidRPr="0033351A" w:rsidRDefault="007E412C" w:rsidP="007E412C">
      <w:pPr>
        <w:rPr>
          <w:lang w:val="ru-RU"/>
        </w:rPr>
      </w:pPr>
    </w:p>
    <w:p w:rsidR="00685D9E" w:rsidRPr="0033351A" w:rsidRDefault="00062D5C" w:rsidP="007E412C">
      <w:pPr>
        <w:tabs>
          <w:tab w:val="left" w:pos="5685"/>
        </w:tabs>
        <w:rPr>
          <w:lang w:val="ru-RU"/>
        </w:rPr>
      </w:pPr>
      <w:r w:rsidRPr="0033351A">
        <w:rPr>
          <w:lang w:val="ru-RU"/>
        </w:rPr>
        <w:tab/>
      </w:r>
    </w:p>
    <w:sectPr w:rsidR="00685D9E" w:rsidRPr="0033351A" w:rsidSect="00AD7DA5">
      <w:head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D5C" w:rsidRDefault="00062D5C" w:rsidP="00E67200">
      <w:r>
        <w:separator/>
      </w:r>
    </w:p>
  </w:endnote>
  <w:endnote w:type="continuationSeparator" w:id="0">
    <w:p w:rsidR="00062D5C" w:rsidRDefault="00062D5C" w:rsidP="00E6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D5C" w:rsidRDefault="00062D5C" w:rsidP="00E67200">
      <w:r>
        <w:separator/>
      </w:r>
    </w:p>
  </w:footnote>
  <w:footnote w:type="continuationSeparator" w:id="0">
    <w:p w:rsidR="00062D5C" w:rsidRDefault="00062D5C" w:rsidP="00E67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BD" w:rsidRDefault="00E67200" w:rsidP="00866A96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62D5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351A">
      <w:rPr>
        <w:rStyle w:val="a3"/>
        <w:noProof/>
      </w:rPr>
      <w:t>2</w:t>
    </w:r>
    <w:r>
      <w:rPr>
        <w:rStyle w:val="a3"/>
      </w:rPr>
      <w:fldChar w:fldCharType="end"/>
    </w:r>
  </w:p>
  <w:p w:rsidR="009B6ABD" w:rsidRDefault="009B6ABD" w:rsidP="00E4386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1112093"/>
    <w:multiLevelType w:val="multilevel"/>
    <w:tmpl w:val="A3AA29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AC64FA"/>
    <w:multiLevelType w:val="multilevel"/>
    <w:tmpl w:val="8C6C7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2D02209"/>
    <w:multiLevelType w:val="multilevel"/>
    <w:tmpl w:val="D6DC77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06213"/>
    <w:multiLevelType w:val="hybridMultilevel"/>
    <w:tmpl w:val="B5DEA4A4"/>
    <w:lvl w:ilvl="0" w:tplc="DDCA4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A5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EE0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2E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2A1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A00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6F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4A1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8D6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71BDB"/>
    <w:multiLevelType w:val="multilevel"/>
    <w:tmpl w:val="F7A04CC0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C1186"/>
    <w:multiLevelType w:val="hybridMultilevel"/>
    <w:tmpl w:val="259C5F60"/>
    <w:lvl w:ilvl="0" w:tplc="E1980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B22D6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0C98D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CE22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86417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E086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FA8E3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94AE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1852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7E7A9E"/>
    <w:multiLevelType w:val="multilevel"/>
    <w:tmpl w:val="A268D7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A72D38"/>
    <w:multiLevelType w:val="multilevel"/>
    <w:tmpl w:val="EDBA8C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913026"/>
    <w:multiLevelType w:val="multilevel"/>
    <w:tmpl w:val="2382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34500"/>
    <w:multiLevelType w:val="multilevel"/>
    <w:tmpl w:val="9D6E24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117AAD"/>
    <w:multiLevelType w:val="singleLevel"/>
    <w:tmpl w:val="9A985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00940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577B81"/>
    <w:multiLevelType w:val="multilevel"/>
    <w:tmpl w:val="C11CE2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200"/>
    <w:rsid w:val="0001054C"/>
    <w:rsid w:val="00031B04"/>
    <w:rsid w:val="0005139E"/>
    <w:rsid w:val="00062D5C"/>
    <w:rsid w:val="000706A4"/>
    <w:rsid w:val="000A6584"/>
    <w:rsid w:val="000C218C"/>
    <w:rsid w:val="000F2CA0"/>
    <w:rsid w:val="00123A55"/>
    <w:rsid w:val="00124DBE"/>
    <w:rsid w:val="0012753F"/>
    <w:rsid w:val="00134247"/>
    <w:rsid w:val="00150C6D"/>
    <w:rsid w:val="00270F04"/>
    <w:rsid w:val="002A636E"/>
    <w:rsid w:val="002C6FF1"/>
    <w:rsid w:val="002E4BC8"/>
    <w:rsid w:val="002E757F"/>
    <w:rsid w:val="002F22CB"/>
    <w:rsid w:val="0033351A"/>
    <w:rsid w:val="00357226"/>
    <w:rsid w:val="003603CE"/>
    <w:rsid w:val="003A3082"/>
    <w:rsid w:val="003B4098"/>
    <w:rsid w:val="003C184A"/>
    <w:rsid w:val="004562A8"/>
    <w:rsid w:val="0048117A"/>
    <w:rsid w:val="004C244B"/>
    <w:rsid w:val="00540790"/>
    <w:rsid w:val="00551412"/>
    <w:rsid w:val="0059589F"/>
    <w:rsid w:val="005A0F05"/>
    <w:rsid w:val="005E5CDB"/>
    <w:rsid w:val="005E734E"/>
    <w:rsid w:val="00631ECF"/>
    <w:rsid w:val="00640908"/>
    <w:rsid w:val="00654E61"/>
    <w:rsid w:val="00685D9E"/>
    <w:rsid w:val="00696FFE"/>
    <w:rsid w:val="006E1BEC"/>
    <w:rsid w:val="00703791"/>
    <w:rsid w:val="00720C68"/>
    <w:rsid w:val="007360DF"/>
    <w:rsid w:val="00773F72"/>
    <w:rsid w:val="00792E33"/>
    <w:rsid w:val="007C6209"/>
    <w:rsid w:val="007E412C"/>
    <w:rsid w:val="007E5FA6"/>
    <w:rsid w:val="0082186F"/>
    <w:rsid w:val="00866A96"/>
    <w:rsid w:val="008A2A86"/>
    <w:rsid w:val="008A4586"/>
    <w:rsid w:val="008A4FA9"/>
    <w:rsid w:val="008C2BFA"/>
    <w:rsid w:val="008C780B"/>
    <w:rsid w:val="008D63DC"/>
    <w:rsid w:val="008E1B44"/>
    <w:rsid w:val="0091051C"/>
    <w:rsid w:val="0093674B"/>
    <w:rsid w:val="009B6ABD"/>
    <w:rsid w:val="00A0276D"/>
    <w:rsid w:val="00A029DD"/>
    <w:rsid w:val="00A244F0"/>
    <w:rsid w:val="00A25147"/>
    <w:rsid w:val="00A372E3"/>
    <w:rsid w:val="00A621DE"/>
    <w:rsid w:val="00A7545F"/>
    <w:rsid w:val="00A94811"/>
    <w:rsid w:val="00AB6993"/>
    <w:rsid w:val="00AC1926"/>
    <w:rsid w:val="00AD7DA5"/>
    <w:rsid w:val="00AF7B20"/>
    <w:rsid w:val="00B06FCE"/>
    <w:rsid w:val="00B4713A"/>
    <w:rsid w:val="00B62C8D"/>
    <w:rsid w:val="00BB566E"/>
    <w:rsid w:val="00BD65C8"/>
    <w:rsid w:val="00BE520C"/>
    <w:rsid w:val="00C074EE"/>
    <w:rsid w:val="00C1117F"/>
    <w:rsid w:val="00C2460A"/>
    <w:rsid w:val="00C30AE7"/>
    <w:rsid w:val="00C4299B"/>
    <w:rsid w:val="00C63627"/>
    <w:rsid w:val="00CD7A99"/>
    <w:rsid w:val="00CE790A"/>
    <w:rsid w:val="00D44473"/>
    <w:rsid w:val="00D475DA"/>
    <w:rsid w:val="00D52733"/>
    <w:rsid w:val="00D821CE"/>
    <w:rsid w:val="00D84905"/>
    <w:rsid w:val="00DD26A0"/>
    <w:rsid w:val="00DE16D0"/>
    <w:rsid w:val="00E43861"/>
    <w:rsid w:val="00E52BD4"/>
    <w:rsid w:val="00E6420A"/>
    <w:rsid w:val="00E67200"/>
    <w:rsid w:val="00E74072"/>
    <w:rsid w:val="00E977D0"/>
    <w:rsid w:val="00EA6AE5"/>
    <w:rsid w:val="00EE2DF8"/>
    <w:rsid w:val="00F46ECB"/>
    <w:rsid w:val="00F55DA1"/>
    <w:rsid w:val="00F82D5B"/>
    <w:rsid w:val="00F96D2D"/>
    <w:rsid w:val="00FA19F0"/>
    <w:rsid w:val="00FB3281"/>
    <w:rsid w:val="00FC3BBE"/>
    <w:rsid w:val="00FF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7A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A0085D"/>
    <w:pPr>
      <w:keepNext/>
      <w:jc w:val="center"/>
      <w:outlineLvl w:val="1"/>
    </w:pPr>
    <w:rPr>
      <w:sz w:val="44"/>
      <w:szCs w:val="4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0085D"/>
    <w:pPr>
      <w:keepNext/>
      <w:outlineLvl w:val="3"/>
    </w:pPr>
    <w:rPr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2F22CB"/>
    <w:pPr>
      <w:spacing w:before="240" w:after="60"/>
      <w:outlineLvl w:val="8"/>
    </w:pPr>
    <w:rPr>
      <w:rFonts w:ascii="Cambria" w:hAnsi="Cambria" w:cs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FB0333"/>
  </w:style>
  <w:style w:type="paragraph" w:styleId="a4">
    <w:name w:val="header"/>
    <w:basedOn w:val="a"/>
    <w:link w:val="a5"/>
    <w:uiPriority w:val="99"/>
    <w:rsid w:val="00E4386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Верхний колонтитул Знак"/>
    <w:link w:val="a4"/>
    <w:uiPriority w:val="99"/>
    <w:semiHidden/>
    <w:rsid w:val="00345B10"/>
    <w:rPr>
      <w:sz w:val="24"/>
      <w:szCs w:val="24"/>
      <w:lang w:val="ru-RU" w:eastAsia="ru-RU" w:bidi="ar-SA"/>
    </w:rPr>
  </w:style>
  <w:style w:type="paragraph" w:customStyle="1" w:styleId="11">
    <w:name w:val="Обычный1"/>
    <w:uiPriority w:val="99"/>
    <w:rsid w:val="00A0085D"/>
    <w:pPr>
      <w:snapToGrid w:val="0"/>
    </w:pPr>
    <w:rPr>
      <w:rFonts w:ascii="Arial" w:hAnsi="Arial" w:cs="Arial"/>
      <w:sz w:val="18"/>
      <w:szCs w:val="1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0085D"/>
    <w:rPr>
      <w:rFonts w:eastAsia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A0085D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345B1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6">
    <w:name w:val="List Paragraph"/>
    <w:basedOn w:val="a"/>
    <w:uiPriority w:val="34"/>
    <w:qFormat/>
    <w:rsid w:val="005E73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w-mailboxuserinfoemailinner">
    <w:name w:val="w-mailbox__userinfo__email_inner"/>
    <w:basedOn w:val="a0"/>
    <w:rsid w:val="00AF7B20"/>
  </w:style>
  <w:style w:type="character" w:styleId="a7">
    <w:name w:val="Hyperlink"/>
    <w:rsid w:val="005C3B71"/>
    <w:rPr>
      <w:color w:val="0000FF"/>
      <w:u w:val="single"/>
    </w:rPr>
  </w:style>
  <w:style w:type="paragraph" w:customStyle="1" w:styleId="ConsPlusNormal">
    <w:name w:val="ConsPlusNormal"/>
    <w:rsid w:val="00AF7B20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FontStyle41">
    <w:name w:val="Font Style41"/>
    <w:uiPriority w:val="99"/>
    <w:rsid w:val="00AF7B20"/>
    <w:rPr>
      <w:rFonts w:ascii="Times New Roman" w:hAnsi="Times New Roman" w:cs="Times New Roman"/>
      <w:sz w:val="20"/>
      <w:szCs w:val="20"/>
    </w:rPr>
  </w:style>
  <w:style w:type="paragraph" w:styleId="a8">
    <w:name w:val="No Spacing"/>
    <w:link w:val="a9"/>
    <w:qFormat/>
    <w:rsid w:val="009423BC"/>
    <w:rPr>
      <w:sz w:val="24"/>
      <w:szCs w:val="24"/>
      <w:lang w:val="ru-RU" w:eastAsia="ru-RU"/>
    </w:rPr>
  </w:style>
  <w:style w:type="character" w:customStyle="1" w:styleId="a9">
    <w:name w:val="Без интервала Знак"/>
    <w:basedOn w:val="a0"/>
    <w:link w:val="a8"/>
    <w:locked/>
    <w:rsid w:val="00AF7B20"/>
    <w:rPr>
      <w:sz w:val="24"/>
      <w:szCs w:val="24"/>
      <w:lang w:val="ru-RU" w:eastAsia="ru-RU" w:bidi="ar-SA"/>
    </w:rPr>
  </w:style>
  <w:style w:type="table" w:styleId="aa">
    <w:name w:val="Table Grid"/>
    <w:basedOn w:val="a1"/>
    <w:uiPriority w:val="59"/>
    <w:rsid w:val="00FB033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uiPriority w:val="99"/>
    <w:semiHidden/>
    <w:locked/>
    <w:rsid w:val="002F22CB"/>
    <w:rPr>
      <w:rFonts w:ascii="Cambria" w:eastAsia="Calibri" w:hAnsi="Cambria" w:cs="Cambria"/>
      <w:sz w:val="22"/>
      <w:szCs w:val="22"/>
      <w:lang w:val="ru-RU" w:eastAsia="ru-RU" w:bidi="ar-SA"/>
    </w:rPr>
  </w:style>
  <w:style w:type="paragraph" w:styleId="ab">
    <w:name w:val="Body Text"/>
    <w:basedOn w:val="a"/>
    <w:link w:val="ac"/>
    <w:uiPriority w:val="99"/>
    <w:rsid w:val="00FB0333"/>
    <w:pPr>
      <w:spacing w:after="120"/>
    </w:pPr>
    <w:rPr>
      <w:lang w:val="ru-RU" w:eastAsia="ru-RU"/>
    </w:rPr>
  </w:style>
  <w:style w:type="character" w:customStyle="1" w:styleId="ac">
    <w:name w:val="Основной текст Знак"/>
    <w:link w:val="ab"/>
    <w:uiPriority w:val="99"/>
    <w:locked/>
    <w:rsid w:val="00FB0333"/>
    <w:rPr>
      <w:rFonts w:eastAsia="Calibri"/>
      <w:sz w:val="24"/>
      <w:szCs w:val="24"/>
      <w:lang w:val="ru-RU" w:eastAsia="ru-RU" w:bidi="ar-SA"/>
    </w:rPr>
  </w:style>
  <w:style w:type="paragraph" w:customStyle="1" w:styleId="ad">
    <w:name w:val="название"/>
    <w:basedOn w:val="a"/>
    <w:uiPriority w:val="99"/>
    <w:rsid w:val="00966B00"/>
    <w:pPr>
      <w:jc w:val="center"/>
    </w:pPr>
    <w:rPr>
      <w:lang w:val="ru-RU" w:eastAsia="ru-RU"/>
    </w:rPr>
  </w:style>
  <w:style w:type="paragraph" w:styleId="ae">
    <w:name w:val="caption"/>
    <w:basedOn w:val="a"/>
    <w:next w:val="a"/>
    <w:uiPriority w:val="99"/>
    <w:qFormat/>
    <w:rsid w:val="00157ABE"/>
    <w:pPr>
      <w:jc w:val="center"/>
    </w:pPr>
    <w:rPr>
      <w:b/>
      <w:bCs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9423BC"/>
    <w:pPr>
      <w:spacing w:after="120" w:line="480" w:lineRule="auto"/>
      <w:ind w:left="283"/>
    </w:pPr>
    <w:rPr>
      <w:lang w:val="ru-RU"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423BC"/>
    <w:rPr>
      <w:rFonts w:eastAsia="Calibri"/>
      <w:sz w:val="24"/>
      <w:szCs w:val="24"/>
      <w:lang w:val="ru-RU" w:eastAsia="ru-RU" w:bidi="ar-SA"/>
    </w:rPr>
  </w:style>
  <w:style w:type="paragraph" w:styleId="af">
    <w:name w:val="Normal (Web)"/>
    <w:basedOn w:val="a"/>
    <w:rsid w:val="00FB0333"/>
    <w:pPr>
      <w:spacing w:before="100" w:beforeAutospacing="1" w:after="100" w:afterAutospacing="1"/>
    </w:pPr>
    <w:rPr>
      <w:rFonts w:ascii="Arial" w:eastAsia="MS Mincho" w:hAnsi="Arial" w:cs="Arial"/>
      <w:color w:val="666666"/>
      <w:sz w:val="18"/>
      <w:szCs w:val="18"/>
      <w:lang w:val="ru-RU" w:eastAsia="ja-JP"/>
    </w:rPr>
  </w:style>
  <w:style w:type="paragraph" w:styleId="23">
    <w:name w:val="Body Text 2"/>
    <w:basedOn w:val="a"/>
    <w:link w:val="24"/>
    <w:uiPriority w:val="99"/>
    <w:rsid w:val="009423BC"/>
    <w:pPr>
      <w:spacing w:after="120" w:line="480" w:lineRule="auto"/>
    </w:pPr>
    <w:rPr>
      <w:lang w:val="ru-RU" w:eastAsia="ru-RU"/>
    </w:rPr>
  </w:style>
  <w:style w:type="character" w:customStyle="1" w:styleId="24">
    <w:name w:val="Основной текст 2 Знак"/>
    <w:link w:val="23"/>
    <w:uiPriority w:val="99"/>
    <w:locked/>
    <w:rsid w:val="009423BC"/>
    <w:rPr>
      <w:rFonts w:eastAsia="Calibri"/>
      <w:sz w:val="24"/>
      <w:szCs w:val="24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3335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3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качество</a:t>
            </a:r>
          </a:p>
        </c:rich>
      </c:tx>
      <c:layout>
        <c:manualLayout>
          <c:xMode val="edge"/>
          <c:yMode val="edge"/>
          <c:x val="0.40975427545241216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83E-2"/>
          <c:y val="0.19834710743801656"/>
          <c:w val="0.85033454655026131"/>
          <c:h val="0.52341597796143247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8E-2"/>
                  <c:y val="7.070708476638146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62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36</c:v>
                </c:pt>
                <c:pt idx="1">
                  <c:v>40</c:v>
                </c:pt>
                <c:pt idx="2">
                  <c:v>48</c:v>
                </c:pt>
                <c:pt idx="3">
                  <c:v>56</c:v>
                </c:pt>
                <c:pt idx="4">
                  <c:v>62</c:v>
                </c:pt>
                <c:pt idx="5">
                  <c:v>67</c:v>
                </c:pt>
                <c:pt idx="6">
                  <c:v>64</c:v>
                </c:pt>
              </c:numCache>
            </c:numRef>
          </c:val>
        </c:ser>
        <c:marker val="1"/>
        <c:axId val="83602432"/>
        <c:axId val="83608320"/>
      </c:lineChart>
      <c:catAx>
        <c:axId val="83602432"/>
        <c:scaling>
          <c:orientation val="minMax"/>
        </c:scaling>
        <c:axPos val="b"/>
        <c:numFmt formatCode="\О\с\н\о\в\н\о\й" sourceLinked="1"/>
        <c:tickLblPos val="nextTo"/>
        <c:crossAx val="83608320"/>
        <c:crosses val="autoZero"/>
        <c:auto val="1"/>
        <c:lblAlgn val="ctr"/>
        <c:lblOffset val="100"/>
      </c:catAx>
      <c:valAx>
        <c:axId val="83608320"/>
        <c:scaling>
          <c:orientation val="minMax"/>
        </c:scaling>
        <c:axPos val="l"/>
        <c:majorGridlines/>
        <c:numFmt formatCode="General" sourceLinked="1"/>
        <c:tickLblPos val="nextTo"/>
        <c:crossAx val="83602432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27545241228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83E-2"/>
          <c:y val="0.19834710743801653"/>
          <c:w val="0.88054607508532334"/>
          <c:h val="0.52341597796143247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8E-2"/>
                  <c:y val="7.070708476638146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29</c:v>
                </c:pt>
                <c:pt idx="1">
                  <c:v>31</c:v>
                </c:pt>
                <c:pt idx="2">
                  <c:v>39</c:v>
                </c:pt>
                <c:pt idx="3">
                  <c:v>30</c:v>
                </c:pt>
                <c:pt idx="4">
                  <c:v>39</c:v>
                </c:pt>
                <c:pt idx="5">
                  <c:v>38</c:v>
                </c:pt>
                <c:pt idx="6">
                  <c:v>49</c:v>
                </c:pt>
              </c:numCache>
            </c:numRef>
          </c:val>
        </c:ser>
        <c:marker val="1"/>
        <c:axId val="83596416"/>
        <c:axId val="83597952"/>
      </c:lineChart>
      <c:catAx>
        <c:axId val="83596416"/>
        <c:scaling>
          <c:orientation val="minMax"/>
        </c:scaling>
        <c:axPos val="b"/>
        <c:numFmt formatCode="\О\с\н\о\в\н\о\й" sourceLinked="1"/>
        <c:tickLblPos val="nextTo"/>
        <c:crossAx val="83597952"/>
        <c:crosses val="autoZero"/>
        <c:auto val="1"/>
        <c:lblAlgn val="ctr"/>
        <c:lblOffset val="100"/>
      </c:catAx>
      <c:valAx>
        <c:axId val="83597952"/>
        <c:scaling>
          <c:orientation val="minMax"/>
        </c:scaling>
        <c:axPos val="l"/>
        <c:majorGridlines/>
        <c:numFmt formatCode="General" sourceLinked="1"/>
        <c:tickLblPos val="nextTo"/>
        <c:crossAx val="83596416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40975427545241228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83E-2"/>
          <c:y val="0.19834710743801653"/>
          <c:w val="0.88054607508532334"/>
          <c:h val="0.52341597796143247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8E-2"/>
                  <c:y val="7.070708476638146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26</c:v>
                </c:pt>
                <c:pt idx="2">
                  <c:v>46</c:v>
                </c:pt>
                <c:pt idx="3">
                  <c:v>75</c:v>
                </c:pt>
                <c:pt idx="4">
                  <c:v>71</c:v>
                </c:pt>
                <c:pt idx="5">
                  <c:v>50</c:v>
                </c:pt>
                <c:pt idx="6">
                  <c:v>53</c:v>
                </c:pt>
              </c:numCache>
            </c:numRef>
          </c:val>
        </c:ser>
        <c:marker val="1"/>
        <c:axId val="111676416"/>
        <c:axId val="111698688"/>
      </c:lineChart>
      <c:catAx>
        <c:axId val="111676416"/>
        <c:scaling>
          <c:orientation val="minMax"/>
        </c:scaling>
        <c:axPos val="b"/>
        <c:numFmt formatCode="\О\с\н\о\в\н\о\й" sourceLinked="1"/>
        <c:tickLblPos val="nextTo"/>
        <c:crossAx val="111698688"/>
        <c:crosses val="autoZero"/>
        <c:auto val="1"/>
        <c:lblAlgn val="ctr"/>
        <c:lblOffset val="100"/>
      </c:catAx>
      <c:valAx>
        <c:axId val="111698688"/>
        <c:scaling>
          <c:orientation val="minMax"/>
        </c:scaling>
        <c:axPos val="l"/>
        <c:majorGridlines/>
        <c:numFmt formatCode="General" sourceLinked="1"/>
        <c:tickLblPos val="nextTo"/>
        <c:crossAx val="111676416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7883</Words>
  <Characters>44937</Characters>
  <Application>Microsoft Office Word</Application>
  <DocSecurity>0</DocSecurity>
  <Lines>374</Lines>
  <Paragraphs>105</Paragraphs>
  <ScaleCrop>false</ScaleCrop>
  <Company/>
  <LinksUpToDate>false</LinksUpToDate>
  <CharactersWithSpaces>52715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dcterms:created xsi:type="dcterms:W3CDTF">2021-03-30T19:04:00Z</dcterms:created>
  <dcterms:modified xsi:type="dcterms:W3CDTF">2021-03-30T19:05:00Z</dcterms:modified>
</cp:coreProperties>
</file>