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80" w:rsidRDefault="00134080" w:rsidP="00134080">
      <w:pPr>
        <w:pStyle w:val="Default"/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Муниципальное общеобразовательное учреждение</w:t>
      </w:r>
    </w:p>
    <w:p w:rsidR="00682DC5" w:rsidRDefault="00682DC5" w:rsidP="00682DC5">
      <w:pPr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ШКОЛА ИМЕНИ ЕВГЕНИЯ РОДИОНОВА</w:t>
      </w: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3D0371">
        <w:rPr>
          <w:rFonts w:eastAsia="Times New Roman"/>
          <w:sz w:val="28"/>
          <w:szCs w:val="28"/>
          <w:lang w:eastAsia="ru-RU"/>
        </w:rPr>
        <w:t>РАССМОТРЕНО</w:t>
      </w: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3D0371">
        <w:rPr>
          <w:rFonts w:eastAsia="Times New Roman"/>
          <w:sz w:val="28"/>
          <w:szCs w:val="28"/>
          <w:lang w:eastAsia="ru-RU"/>
        </w:rPr>
        <w:t>методическим советом</w:t>
      </w: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3D0371">
        <w:rPr>
          <w:rFonts w:eastAsia="Times New Roman"/>
          <w:sz w:val="28"/>
          <w:szCs w:val="28"/>
          <w:lang w:eastAsia="ru-RU"/>
        </w:rPr>
        <w:t>протокол №</w:t>
      </w:r>
      <w:proofErr w:type="spellStart"/>
      <w:r w:rsidRPr="003D0371">
        <w:rPr>
          <w:rFonts w:eastAsia="Times New Roman"/>
          <w:sz w:val="28"/>
          <w:szCs w:val="28"/>
          <w:lang w:eastAsia="ru-RU"/>
        </w:rPr>
        <w:t>____от</w:t>
      </w:r>
      <w:proofErr w:type="spellEnd"/>
      <w:r w:rsidRPr="003D0371">
        <w:rPr>
          <w:rFonts w:eastAsia="Times New Roman"/>
          <w:sz w:val="28"/>
          <w:szCs w:val="28"/>
          <w:lang w:eastAsia="ru-RU"/>
        </w:rPr>
        <w:t xml:space="preserve">  __________20 __ г.</w:t>
      </w: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3D0371">
        <w:rPr>
          <w:rFonts w:eastAsia="Times New Roman"/>
          <w:sz w:val="28"/>
          <w:szCs w:val="28"/>
          <w:lang w:eastAsia="ru-RU"/>
        </w:rPr>
        <w:t xml:space="preserve"> УТВЕРЖДАЮ:</w:t>
      </w: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3D0371">
        <w:rPr>
          <w:rFonts w:eastAsia="Times New Roman"/>
          <w:sz w:val="28"/>
          <w:szCs w:val="28"/>
          <w:lang w:eastAsia="ru-RU"/>
        </w:rPr>
        <w:t xml:space="preserve">иректор </w:t>
      </w:r>
      <w:r>
        <w:rPr>
          <w:rFonts w:eastAsia="Times New Roman"/>
          <w:sz w:val="28"/>
          <w:szCs w:val="28"/>
          <w:lang w:eastAsia="ru-RU"/>
        </w:rPr>
        <w:t>МОУ «Школа имени Евгения Родионова»</w:t>
      </w: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proofErr w:type="spellStart"/>
      <w:r w:rsidRPr="003D0371">
        <w:rPr>
          <w:rFonts w:eastAsia="Times New Roman"/>
          <w:sz w:val="28"/>
          <w:szCs w:val="28"/>
          <w:lang w:eastAsia="ru-RU"/>
        </w:rPr>
        <w:t>_________</w:t>
      </w:r>
      <w:r>
        <w:rPr>
          <w:rFonts w:eastAsia="Times New Roman"/>
          <w:sz w:val="28"/>
          <w:szCs w:val="28"/>
          <w:lang w:eastAsia="ru-RU"/>
        </w:rPr>
        <w:t>Фрязимов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 Н.</w:t>
      </w: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40"/>
          <w:szCs w:val="40"/>
          <w:lang w:eastAsia="ru-RU"/>
        </w:rPr>
      </w:pPr>
    </w:p>
    <w:p w:rsidR="00682DC5" w:rsidRPr="003D0371" w:rsidRDefault="00682DC5" w:rsidP="00682DC5">
      <w:pPr>
        <w:spacing w:after="0" w:line="240" w:lineRule="auto"/>
        <w:ind w:left="-180"/>
        <w:jc w:val="center"/>
        <w:rPr>
          <w:rFonts w:eastAsia="Times New Roman"/>
          <w:b/>
          <w:sz w:val="56"/>
          <w:szCs w:val="56"/>
          <w:lang w:eastAsia="ru-RU"/>
        </w:rPr>
      </w:pPr>
      <w:r w:rsidRPr="003D0371">
        <w:rPr>
          <w:rFonts w:eastAsia="Times New Roman"/>
          <w:b/>
          <w:sz w:val="56"/>
          <w:szCs w:val="56"/>
          <w:lang w:eastAsia="ru-RU"/>
        </w:rPr>
        <w:t>«</w:t>
      </w:r>
      <w:r>
        <w:rPr>
          <w:rFonts w:eastAsia="Times New Roman"/>
          <w:b/>
          <w:sz w:val="56"/>
          <w:szCs w:val="56"/>
          <w:lang w:eastAsia="ru-RU"/>
        </w:rPr>
        <w:t>Силовые структуры</w:t>
      </w:r>
      <w:r w:rsidRPr="003D0371">
        <w:rPr>
          <w:rFonts w:eastAsia="Times New Roman"/>
          <w:b/>
          <w:sz w:val="56"/>
          <w:szCs w:val="56"/>
          <w:lang w:eastAsia="ru-RU"/>
        </w:rPr>
        <w:t>»</w:t>
      </w: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D0371">
        <w:rPr>
          <w:rFonts w:eastAsia="Times New Roman"/>
          <w:sz w:val="28"/>
          <w:szCs w:val="28"/>
          <w:lang w:eastAsia="ru-RU"/>
        </w:rPr>
        <w:t xml:space="preserve">дополнительная </w:t>
      </w:r>
      <w:r>
        <w:rPr>
          <w:rFonts w:eastAsia="Times New Roman"/>
          <w:sz w:val="28"/>
          <w:szCs w:val="28"/>
          <w:lang w:eastAsia="ru-RU"/>
        </w:rPr>
        <w:t>обще</w:t>
      </w:r>
      <w:r w:rsidRPr="003D0371">
        <w:rPr>
          <w:rFonts w:eastAsia="Times New Roman"/>
          <w:sz w:val="28"/>
          <w:szCs w:val="28"/>
          <w:lang w:eastAsia="ru-RU"/>
        </w:rPr>
        <w:t>образовательная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общеразвивающая</w:t>
      </w:r>
      <w:proofErr w:type="spellEnd"/>
      <w:r w:rsidRPr="003D0371">
        <w:rPr>
          <w:rFonts w:eastAsia="Times New Roman"/>
          <w:sz w:val="28"/>
          <w:szCs w:val="28"/>
          <w:lang w:eastAsia="ru-RU"/>
        </w:rPr>
        <w:t xml:space="preserve"> программа </w:t>
      </w: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D0371">
        <w:rPr>
          <w:rFonts w:eastAsia="Times New Roman"/>
          <w:sz w:val="28"/>
          <w:szCs w:val="28"/>
          <w:lang w:eastAsia="ru-RU"/>
        </w:rPr>
        <w:t xml:space="preserve"> (для детей </w:t>
      </w:r>
      <w:r>
        <w:rPr>
          <w:rFonts w:eastAsia="Times New Roman"/>
          <w:sz w:val="28"/>
          <w:szCs w:val="28"/>
          <w:lang w:eastAsia="ru-RU"/>
        </w:rPr>
        <w:t>12-17</w:t>
      </w:r>
      <w:r w:rsidRPr="003D0371">
        <w:rPr>
          <w:rFonts w:eastAsia="Times New Roman"/>
          <w:sz w:val="28"/>
          <w:szCs w:val="28"/>
          <w:lang w:eastAsia="ru-RU"/>
        </w:rPr>
        <w:t xml:space="preserve"> лет)</w:t>
      </w: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D0371">
        <w:rPr>
          <w:rFonts w:eastAsia="Times New Roman"/>
          <w:sz w:val="28"/>
          <w:szCs w:val="28"/>
          <w:lang w:eastAsia="ru-RU"/>
        </w:rPr>
        <w:t xml:space="preserve">Срок реализации: </w:t>
      </w:r>
      <w:r>
        <w:rPr>
          <w:rFonts w:eastAsia="Times New Roman"/>
          <w:sz w:val="28"/>
          <w:szCs w:val="28"/>
          <w:lang w:eastAsia="ru-RU"/>
        </w:rPr>
        <w:t>1 год</w:t>
      </w: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Составитель</w:t>
      </w:r>
      <w:r w:rsidRPr="003D0371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/>
          <w:sz w:val="28"/>
          <w:szCs w:val="28"/>
          <w:lang w:eastAsia="ru-RU"/>
        </w:rPr>
        <w:t>Рыжкин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Михаил Викторович</w:t>
      </w: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3D0371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82DC5" w:rsidRPr="00EE2C5D" w:rsidRDefault="00682DC5" w:rsidP="00682DC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Судино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2022</w:t>
      </w:r>
    </w:p>
    <w:p w:rsidR="00682DC5" w:rsidRDefault="00682DC5" w:rsidP="00134080">
      <w:pPr>
        <w:pStyle w:val="Default"/>
        <w:rPr>
          <w:b/>
          <w:bCs/>
          <w:sz w:val="23"/>
          <w:szCs w:val="23"/>
        </w:rPr>
      </w:pPr>
    </w:p>
    <w:p w:rsidR="00682DC5" w:rsidRDefault="00682DC5" w:rsidP="00134080">
      <w:pPr>
        <w:pStyle w:val="Default"/>
        <w:rPr>
          <w:b/>
          <w:bCs/>
          <w:sz w:val="23"/>
          <w:szCs w:val="23"/>
        </w:rPr>
      </w:pPr>
    </w:p>
    <w:p w:rsidR="00682DC5" w:rsidRDefault="00682DC5" w:rsidP="00134080">
      <w:pPr>
        <w:pStyle w:val="Default"/>
        <w:rPr>
          <w:b/>
          <w:bCs/>
          <w:sz w:val="23"/>
          <w:szCs w:val="23"/>
        </w:rPr>
      </w:pPr>
    </w:p>
    <w:p w:rsidR="00682DC5" w:rsidRDefault="00682DC5" w:rsidP="00134080">
      <w:pPr>
        <w:pStyle w:val="Default"/>
        <w:rPr>
          <w:b/>
          <w:bCs/>
          <w:sz w:val="23"/>
          <w:szCs w:val="23"/>
        </w:rPr>
      </w:pPr>
    </w:p>
    <w:p w:rsidR="00134080" w:rsidRDefault="00134080" w:rsidP="00682D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1. Пояснительная записка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дополнительного образования «</w:t>
      </w:r>
      <w:r w:rsidR="001A2239">
        <w:rPr>
          <w:sz w:val="23"/>
          <w:szCs w:val="23"/>
        </w:rPr>
        <w:t>Силовые структуры</w:t>
      </w:r>
      <w:r>
        <w:rPr>
          <w:sz w:val="23"/>
          <w:szCs w:val="23"/>
        </w:rPr>
        <w:t xml:space="preserve">» (далее - Программа) разработана на основе следующих нормативных документов: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Конвенция о правах ребенка;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-Закон РФ от 29 декабря 2012 г. № 273 «Об образовании»;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Концепция модернизации дополнительного образования детей РФ;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Приказ МП России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-Постановление Главного государственного санитарного врача России от 28.09.2020 СП 2.4.3648-20 "Санитарно-эпидемиологические требования к организациям воспитания и обучения, отдыха и оздоровления детей и молодежи"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РФ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программы: </w:t>
      </w:r>
      <w:r>
        <w:rPr>
          <w:sz w:val="23"/>
          <w:szCs w:val="23"/>
        </w:rPr>
        <w:t xml:space="preserve"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программы: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Образовательные: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дать начальные знания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основами</w:t>
      </w:r>
      <w:proofErr w:type="gramEnd"/>
      <w:r>
        <w:rPr>
          <w:sz w:val="23"/>
          <w:szCs w:val="23"/>
        </w:rPr>
        <w:t xml:space="preserve"> обороны государства, познакомит со структурой </w:t>
      </w:r>
      <w:r w:rsidR="00386D00">
        <w:rPr>
          <w:sz w:val="23"/>
          <w:szCs w:val="23"/>
        </w:rPr>
        <w:t>силовых структур, в</w:t>
      </w:r>
      <w:r>
        <w:rPr>
          <w:sz w:val="23"/>
          <w:szCs w:val="23"/>
        </w:rPr>
        <w:t xml:space="preserve">ооружѐнных сил, назначением видов и родов войск, их вооружением и боевыми возможностями;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дать представление о требованиях, предъявляемых к будущему военнослужащему, о порядке призыва и прохождения службы, научить выполнять обязанности солдата, дневального, часового, командира отделения.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 действовать в строю;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 стрелять из пневматического оружия, метать гранаты в цель;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научить действовать в бою, в разведке, на марше, в дозоре, в наступлении, в обороне.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Развивающие: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-формировать в подростковой и молодежной среде ответственность,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развивать быстроту, силу, выносливость.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Воспитательные: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у юных граждан уважения к </w:t>
      </w:r>
      <w:r w:rsidR="00C47824">
        <w:rPr>
          <w:sz w:val="23"/>
          <w:szCs w:val="23"/>
        </w:rPr>
        <w:t xml:space="preserve">силовым структурам РФ и </w:t>
      </w:r>
      <w:r>
        <w:rPr>
          <w:sz w:val="23"/>
          <w:szCs w:val="23"/>
        </w:rPr>
        <w:t xml:space="preserve">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Адресат программы: </w:t>
      </w:r>
      <w:r>
        <w:rPr>
          <w:sz w:val="23"/>
          <w:szCs w:val="23"/>
        </w:rPr>
        <w:t xml:space="preserve">Программа </w:t>
      </w:r>
      <w:r w:rsidR="00C47824">
        <w:rPr>
          <w:sz w:val="23"/>
          <w:szCs w:val="23"/>
        </w:rPr>
        <w:t>разраб</w:t>
      </w:r>
      <w:r w:rsidR="00682DC5">
        <w:rPr>
          <w:sz w:val="23"/>
          <w:szCs w:val="23"/>
        </w:rPr>
        <w:t>отана для подростков от 12 до 17</w:t>
      </w:r>
      <w:r>
        <w:rPr>
          <w:sz w:val="23"/>
          <w:szCs w:val="23"/>
        </w:rPr>
        <w:t xml:space="preserve"> лет. Набор на обучение свободный. В детское объединение принимаются все желающие. Специального отбора не производится. Уровень подготовленности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не имеет значения.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Язык обучения </w:t>
      </w:r>
      <w:r>
        <w:rPr>
          <w:sz w:val="23"/>
          <w:szCs w:val="23"/>
        </w:rPr>
        <w:t xml:space="preserve">- русский.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организации образовательного процесса: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фронтальная - одновременная работа со всеми учащимися;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групповая – организация работы в группах;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индивидуальная – индивидуальное выполнение заданий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организации учебного занятия: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Практические занятия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Тактико-строевые занятия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Тактические занятия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Устное изложение учебного материала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Беседа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Классно-групповое занятие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Показ (демонстрация)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Упражнение (тренировка)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Практическая работа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Самостоятельное изучение </w:t>
      </w:r>
    </w:p>
    <w:p w:rsidR="006E0A9A" w:rsidRDefault="00134080" w:rsidP="00134080">
      <w:pPr>
        <w:rPr>
          <w:sz w:val="23"/>
          <w:szCs w:val="23"/>
        </w:rPr>
      </w:pPr>
      <w:r>
        <w:rPr>
          <w:sz w:val="23"/>
          <w:szCs w:val="23"/>
        </w:rPr>
        <w:t>- Соревнования, конкурсы, игры</w:t>
      </w:r>
    </w:p>
    <w:p w:rsidR="00134080" w:rsidRDefault="00134080" w:rsidP="00682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2.Учебный план</w:t>
      </w:r>
    </w:p>
    <w:tbl>
      <w:tblPr>
        <w:tblStyle w:val="a3"/>
        <w:tblW w:w="0" w:type="auto"/>
        <w:tblLook w:val="04A0"/>
      </w:tblPr>
      <w:tblGrid>
        <w:gridCol w:w="1852"/>
        <w:gridCol w:w="1855"/>
        <w:gridCol w:w="1852"/>
        <w:gridCol w:w="1851"/>
        <w:gridCol w:w="1851"/>
        <w:gridCol w:w="1870"/>
      </w:tblGrid>
      <w:tr w:rsidR="00CC713F" w:rsidTr="00CC713F">
        <w:tc>
          <w:tcPr>
            <w:tcW w:w="1852" w:type="dxa"/>
            <w:vMerge w:val="restart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55" w:type="dxa"/>
            <w:vMerge w:val="restart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модуля </w:t>
            </w:r>
          </w:p>
        </w:tc>
        <w:tc>
          <w:tcPr>
            <w:tcW w:w="5554" w:type="dxa"/>
            <w:gridSpan w:val="3"/>
          </w:tcPr>
          <w:p w:rsidR="00CC713F" w:rsidRDefault="00CC713F" w:rsidP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Общее количество часов </w:t>
            </w:r>
          </w:p>
          <w:p w:rsidR="00CC713F" w:rsidRDefault="00CC713F" w:rsidP="0013408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CC713F" w:rsidRDefault="00CC713F" w:rsidP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промежуточной аттестации </w:t>
            </w:r>
          </w:p>
          <w:p w:rsidR="00CC713F" w:rsidRDefault="00CC713F" w:rsidP="00134080">
            <w:pPr>
              <w:rPr>
                <w:bCs/>
                <w:sz w:val="28"/>
                <w:szCs w:val="28"/>
              </w:rPr>
            </w:pPr>
          </w:p>
        </w:tc>
      </w:tr>
      <w:tr w:rsidR="00CC713F" w:rsidTr="00CC713F">
        <w:tc>
          <w:tcPr>
            <w:tcW w:w="1852" w:type="dxa"/>
            <w:vMerge/>
          </w:tcPr>
          <w:p w:rsidR="00CC713F" w:rsidRDefault="00CC713F" w:rsidP="0013408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5" w:type="dxa"/>
            <w:vMerge/>
          </w:tcPr>
          <w:p w:rsidR="00CC713F" w:rsidRDefault="00CC713F" w:rsidP="0013408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2" w:type="dxa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1851" w:type="dxa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Теория </w:t>
            </w:r>
          </w:p>
        </w:tc>
        <w:tc>
          <w:tcPr>
            <w:tcW w:w="1851" w:type="dxa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Практика </w:t>
            </w:r>
          </w:p>
        </w:tc>
        <w:tc>
          <w:tcPr>
            <w:tcW w:w="1870" w:type="dxa"/>
            <w:vMerge/>
          </w:tcPr>
          <w:p w:rsidR="00CC713F" w:rsidRDefault="00CC713F" w:rsidP="00134080">
            <w:pPr>
              <w:rPr>
                <w:bCs/>
                <w:sz w:val="28"/>
                <w:szCs w:val="28"/>
              </w:rPr>
            </w:pPr>
          </w:p>
        </w:tc>
      </w:tr>
      <w:tr w:rsidR="00CC713F" w:rsidTr="00CC713F">
        <w:tc>
          <w:tcPr>
            <w:tcW w:w="1852" w:type="dxa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55" w:type="dxa"/>
          </w:tcPr>
          <w:p w:rsidR="00CC713F" w:rsidRDefault="00C47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Силовики России</w:t>
            </w:r>
            <w:r w:rsidR="00CC713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52" w:type="dxa"/>
          </w:tcPr>
          <w:p w:rsidR="00CC713F" w:rsidRDefault="00C47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851" w:type="dxa"/>
          </w:tcPr>
          <w:p w:rsidR="00CC713F" w:rsidRDefault="00C47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851" w:type="dxa"/>
          </w:tcPr>
          <w:p w:rsidR="00CC713F" w:rsidRDefault="00C47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870" w:type="dxa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Военно-спортивное многоборье </w:t>
            </w:r>
          </w:p>
        </w:tc>
      </w:tr>
      <w:tr w:rsidR="00CC713F" w:rsidTr="00CC713F">
        <w:tc>
          <w:tcPr>
            <w:tcW w:w="1852" w:type="dxa"/>
          </w:tcPr>
          <w:p w:rsidR="00CC713F" w:rsidRDefault="00CC713F" w:rsidP="0013408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55" w:type="dxa"/>
          </w:tcPr>
          <w:p w:rsidR="00CC713F" w:rsidRDefault="00CC71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1852" w:type="dxa"/>
          </w:tcPr>
          <w:p w:rsidR="00CC713F" w:rsidRDefault="00C478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 </w:t>
            </w:r>
            <w:r w:rsidR="00CC713F">
              <w:rPr>
                <w:b/>
                <w:bCs/>
                <w:sz w:val="23"/>
                <w:szCs w:val="23"/>
              </w:rPr>
              <w:t xml:space="preserve">ч </w:t>
            </w:r>
          </w:p>
        </w:tc>
        <w:tc>
          <w:tcPr>
            <w:tcW w:w="1851" w:type="dxa"/>
          </w:tcPr>
          <w:p w:rsidR="00CC713F" w:rsidRDefault="00C478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CC713F">
              <w:rPr>
                <w:b/>
                <w:bCs/>
                <w:sz w:val="23"/>
                <w:szCs w:val="23"/>
              </w:rPr>
              <w:t xml:space="preserve">0 </w:t>
            </w:r>
          </w:p>
        </w:tc>
        <w:tc>
          <w:tcPr>
            <w:tcW w:w="1851" w:type="dxa"/>
          </w:tcPr>
          <w:p w:rsidR="00CC713F" w:rsidRDefault="00C4782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870" w:type="dxa"/>
          </w:tcPr>
          <w:p w:rsidR="00CC713F" w:rsidRDefault="00CC713F" w:rsidP="00134080">
            <w:pPr>
              <w:rPr>
                <w:bCs/>
                <w:sz w:val="28"/>
                <w:szCs w:val="28"/>
              </w:rPr>
            </w:pPr>
          </w:p>
        </w:tc>
      </w:tr>
    </w:tbl>
    <w:p w:rsidR="00CC713F" w:rsidRPr="00CC713F" w:rsidRDefault="00CC713F" w:rsidP="00134080">
      <w:pPr>
        <w:rPr>
          <w:bCs/>
          <w:sz w:val="28"/>
          <w:szCs w:val="28"/>
        </w:rPr>
      </w:pPr>
    </w:p>
    <w:p w:rsidR="00134080" w:rsidRDefault="00134080" w:rsidP="00682D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Календарно-учебный график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Начало занятий – 1 сентября.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Окончание занятий – 25 мая.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рассчитана на </w:t>
      </w:r>
      <w:r w:rsidR="00C47824">
        <w:rPr>
          <w:sz w:val="23"/>
          <w:szCs w:val="23"/>
        </w:rPr>
        <w:t>34 часа</w:t>
      </w:r>
      <w:r>
        <w:rPr>
          <w:sz w:val="23"/>
          <w:szCs w:val="23"/>
        </w:rPr>
        <w:t xml:space="preserve"> в год. </w:t>
      </w:r>
    </w:p>
    <w:p w:rsidR="00134080" w:rsidRDefault="00C47824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Продолжительность занятий – 40</w:t>
      </w:r>
      <w:r w:rsidR="00134080">
        <w:rPr>
          <w:sz w:val="23"/>
          <w:szCs w:val="23"/>
        </w:rPr>
        <w:t xml:space="preserve"> минут.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детей в группе – 15 человек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проведения занятий – групповая.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аттестации - на последнем занятии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Режим зан</w:t>
      </w:r>
      <w:r w:rsidR="00C47824">
        <w:rPr>
          <w:sz w:val="23"/>
          <w:szCs w:val="23"/>
        </w:rPr>
        <w:t>ятий – вторая половина дня, по 1 занятию</w:t>
      </w:r>
      <w:r>
        <w:rPr>
          <w:sz w:val="23"/>
          <w:szCs w:val="23"/>
        </w:rPr>
        <w:t xml:space="preserve"> в неделю.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 обучения – очная. </w:t>
      </w:r>
    </w:p>
    <w:p w:rsidR="00134080" w:rsidRDefault="00134080" w:rsidP="00134080">
      <w:pPr>
        <w:rPr>
          <w:sz w:val="23"/>
          <w:szCs w:val="23"/>
        </w:rPr>
      </w:pPr>
      <w:r>
        <w:rPr>
          <w:sz w:val="23"/>
          <w:szCs w:val="23"/>
        </w:rPr>
        <w:t>Формы проведения занятий - аудиторные и практические занятия.</w:t>
      </w:r>
    </w:p>
    <w:p w:rsidR="00134080" w:rsidRDefault="00134080" w:rsidP="00682D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4.Планируемые результаты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реализации программы юнармейцы должны </w:t>
      </w:r>
      <w:r>
        <w:rPr>
          <w:b/>
          <w:bCs/>
          <w:sz w:val="23"/>
          <w:szCs w:val="23"/>
        </w:rPr>
        <w:t xml:space="preserve">знать: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Историю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 РФ;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выдающихся полководцев России;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историю создания военной техники и оружия;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военно-политические итоги Великой Отечественной войны 1941-1945 гг.;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этапы развития вооруженных сил Российской Федерации;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 Уставы Вооруженных сил РФ;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права, обязанности и ответственность военнослужащих; </w:t>
      </w:r>
    </w:p>
    <w:p w:rsidR="00134080" w:rsidRDefault="00134080" w:rsidP="00134080">
      <w:pPr>
        <w:pStyle w:val="Default"/>
        <w:spacing w:after="28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основы медицинской помощи при различных повреждениях организма человека;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устройство малокалиберной и пневматической винтовок, автомата Калашникова; </w:t>
      </w:r>
    </w:p>
    <w:p w:rsidR="00134080" w:rsidRDefault="00134080" w:rsidP="00134080">
      <w:pPr>
        <w:pStyle w:val="Default"/>
        <w:spacing w:after="19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порядок неполной разборки и сборки автомата Калашникова и правила поведения во время стрельб;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19"/>
          <w:szCs w:val="19"/>
        </w:rPr>
        <w:t xml:space="preserve"> </w:t>
      </w:r>
      <w:r>
        <w:rPr>
          <w:sz w:val="23"/>
          <w:szCs w:val="23"/>
        </w:rPr>
        <w:t xml:space="preserve">основы безопасности личности, общества и государства. </w:t>
      </w:r>
    </w:p>
    <w:p w:rsidR="00134080" w:rsidRDefault="00134080" w:rsidP="00134080">
      <w:pPr>
        <w:pStyle w:val="Default"/>
        <w:rPr>
          <w:sz w:val="23"/>
          <w:szCs w:val="23"/>
        </w:rPr>
      </w:pP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реализации программы </w:t>
      </w:r>
      <w:r w:rsidR="00C47824">
        <w:rPr>
          <w:sz w:val="23"/>
          <w:szCs w:val="23"/>
        </w:rPr>
        <w:t>кадеты</w:t>
      </w:r>
      <w:r>
        <w:rPr>
          <w:sz w:val="23"/>
          <w:szCs w:val="23"/>
        </w:rPr>
        <w:t xml:space="preserve"> должны </w:t>
      </w:r>
      <w:r>
        <w:rPr>
          <w:b/>
          <w:bCs/>
          <w:sz w:val="23"/>
          <w:szCs w:val="23"/>
        </w:rPr>
        <w:t xml:space="preserve">уметь: </w:t>
      </w:r>
    </w:p>
    <w:p w:rsidR="00134080" w:rsidRDefault="00134080" w:rsidP="00134080">
      <w:pPr>
        <w:pStyle w:val="Default"/>
        <w:spacing w:after="19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осуществить неполную сборку разборку автомата Калашникова в связи с установленными нормативами и порядками проведения сборки разборки автомата;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вести стрельбу из него по неподвижным и подвижным целям в соответствии с приемами и правилами;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выполнять упражнения по метанию ручных осколочных гранат;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выполнять одиночные строевые приемы, без оружия и с оружием;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умело действовать в составе отделения, взвода;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четко и последовательно осуществлять команды, выполнять приказы командира и осуществлять доклад о выполнении поставленной задачи;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оказывать первую медицинскую помощь при различных повреждениях организма;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накладывать стерильные повязки, при ранениях различной тяжести;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преодолевать препятствия единой полосы препятствий;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 </w:t>
      </w:r>
      <w:r>
        <w:rPr>
          <w:sz w:val="23"/>
          <w:szCs w:val="23"/>
        </w:rPr>
        <w:t xml:space="preserve">выполнять нормативы по физической подготовке; </w:t>
      </w:r>
    </w:p>
    <w:p w:rsidR="00134080" w:rsidRDefault="00134080" w:rsidP="00134080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действовать при ЧС природного и техногенного характера и защищать населения от них.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распознавать терроризм, экстремизм – сущность и угрозы безопасности личности и общества. </w:t>
      </w:r>
    </w:p>
    <w:p w:rsidR="00134080" w:rsidRDefault="00134080" w:rsidP="00134080">
      <w:pPr>
        <w:pStyle w:val="Default"/>
        <w:rPr>
          <w:sz w:val="23"/>
          <w:szCs w:val="23"/>
        </w:rPr>
      </w:pPr>
    </w:p>
    <w:p w:rsidR="00134080" w:rsidRDefault="00134080" w:rsidP="00682D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5.Содержание программы</w:t>
      </w:r>
    </w:p>
    <w:p w:rsidR="00134080" w:rsidRDefault="00134080" w:rsidP="00682D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1.Военно-историческая подготовка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Блок «Во славу отечества»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Занятие «Военная теория»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«Войсковые звания», «Воинские сигналы управления строем», «Государственные награды РФ»;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Ратная история России и советского Союза, история их вооруженных сил.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Военно-историческая подготовка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Занятия «Великие полководцы России», «Уставы. Виды уставов»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Занятие «Дни воинской славы России»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Просмотр презентации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 Уставы вооружѐнных сил РФ» </w:t>
      </w:r>
    </w:p>
    <w:p w:rsidR="00134080" w:rsidRDefault="00134080" w:rsidP="00682D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Основы медико-санитарной подготовки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«Медико-санитарная подготовка»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о ранах и их осложнениях. Виды кровотечений и их характеристика. Причины ожогов и их степень тяжести, понятие об ожоговой болезни.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Шок. Причины возникновения шока. Признаки и степень тяжести травматического шока.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Первая медицинская помощь при ранениях и кровотечениях. Материалы, используемые для наложения жгута. Методика наложения жгута. Способы остановки венозных и капиллярных кровотечений. Виды повязок. Основные типы бинтовых повязок. Перевязочный материал.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 и способы наложения повязок на голову, грудь, живот, промежность, верхние и нижние конечности.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Оказание пострадавшему первой медицинской помощи при ранении черепа и мозга, в грудную клетку и живот. Понятие о переломах костей и их признаки. Виды переломов и их осложнения. Понятие о травматическом токсикозе и его признаки.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часть: </w:t>
      </w:r>
    </w:p>
    <w:p w:rsidR="00134080" w:rsidRDefault="00134080" w:rsidP="00134080">
      <w:pPr>
        <w:pStyle w:val="Default"/>
        <w:tabs>
          <w:tab w:val="left" w:pos="9349"/>
        </w:tabs>
        <w:rPr>
          <w:sz w:val="23"/>
          <w:szCs w:val="23"/>
        </w:rPr>
      </w:pPr>
      <w:r>
        <w:rPr>
          <w:sz w:val="23"/>
          <w:szCs w:val="23"/>
        </w:rPr>
        <w:t xml:space="preserve">Наложение повязок на голову, грудь, живот, промежность, верхние и нижние конечности. </w:t>
      </w:r>
      <w:r>
        <w:rPr>
          <w:sz w:val="23"/>
          <w:szCs w:val="23"/>
        </w:rPr>
        <w:tab/>
      </w:r>
    </w:p>
    <w:p w:rsidR="00134080" w:rsidRDefault="00134080" w:rsidP="00134080">
      <w:pPr>
        <w:pStyle w:val="Default"/>
        <w:tabs>
          <w:tab w:val="left" w:pos="9349"/>
        </w:tabs>
        <w:rPr>
          <w:sz w:val="23"/>
          <w:szCs w:val="23"/>
        </w:rPr>
      </w:pPr>
      <w:r>
        <w:rPr>
          <w:sz w:val="23"/>
          <w:szCs w:val="23"/>
        </w:rPr>
        <w:t xml:space="preserve">Оказание первой медицинской помощи при переломах верхних и нижних конечностей.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Оказание первой медицинской помощи при отравлениях. </w:t>
      </w:r>
    </w:p>
    <w:p w:rsidR="00134080" w:rsidRDefault="00134080" w:rsidP="00682D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Основы военной службы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Приемы стрельбы и способы стрельбы из пневматического оружия.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Техника выполнения выстрела. Инструктаж по технике безопасности при обращении с пневматической винтовкой.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Тренировка в изготовке к стрельбе.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Тренировка в стрельбе с упора. Тренировка в стрельбе лежа.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Теоретическая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Назначение, устройство частей и механизмов автомата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Контрольный осмотр автомата и подготовка его к стрельбе.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Уход за автоматом, его хранения и сбережение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Инструктаж по технике безопасности при обращении с оружием.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Неполная разборка-сборка АК-74.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Одиночная строевая подготовка: строевая стойка, повороты на месте, движение строевым шагом, обозначение шага на месте, начало движения и остановка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Строй. Управление строем. Повороты на месте. Движение строевым и походным шагом. Повороты в движении.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Перестроение из </w:t>
      </w:r>
      <w:proofErr w:type="spellStart"/>
      <w:r>
        <w:rPr>
          <w:sz w:val="23"/>
          <w:szCs w:val="23"/>
        </w:rPr>
        <w:t>одношереножного</w:t>
      </w:r>
      <w:proofErr w:type="spellEnd"/>
      <w:r>
        <w:rPr>
          <w:sz w:val="23"/>
          <w:szCs w:val="23"/>
        </w:rPr>
        <w:t xml:space="preserve"> строя в </w:t>
      </w:r>
      <w:proofErr w:type="spellStart"/>
      <w:r>
        <w:rPr>
          <w:sz w:val="23"/>
          <w:szCs w:val="23"/>
        </w:rPr>
        <w:t>двухшереножный</w:t>
      </w:r>
      <w:proofErr w:type="spellEnd"/>
      <w:r>
        <w:rPr>
          <w:sz w:val="23"/>
          <w:szCs w:val="23"/>
        </w:rPr>
        <w:t xml:space="preserve"> и обратно. </w:t>
      </w:r>
    </w:p>
    <w:p w:rsidR="00134080" w:rsidRDefault="00134080" w:rsidP="00682D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Гражданская оборона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 медицинской службы Гражданской обороны.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Работа в очагах химического поражения и очагах сильнодействующих ядовитых веществ.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Физические и токсикологические свойства основных аварийно химически опасных веществ (АХОВ - хлор, аммиак), правила поведения на заражѐнной местности. Средства индивидуальной защиты населения.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часть: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Выбор средства защиты и необходимый раствор в зависимости от вида АХОВ. Преодоление «заражѐнного» участка местности в зависимости от физических свойств химически опасных веществ. </w:t>
      </w:r>
    </w:p>
    <w:p w:rsidR="00134080" w:rsidRDefault="00134080" w:rsidP="00682D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Организация физкультурно-оздоровительной работы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часть: </w:t>
      </w:r>
    </w:p>
    <w:p w:rsidR="00134080" w:rsidRPr="00C47824" w:rsidRDefault="00134080" w:rsidP="00C47824">
      <w:pPr>
        <w:rPr>
          <w:sz w:val="23"/>
          <w:szCs w:val="23"/>
        </w:rPr>
      </w:pPr>
      <w:r>
        <w:rPr>
          <w:sz w:val="23"/>
          <w:szCs w:val="23"/>
        </w:rPr>
        <w:t>Передвижение по пересеченной местности в пешем порядке (кроссовый бег, марш-броски).</w:t>
      </w:r>
    </w:p>
    <w:p w:rsidR="00134080" w:rsidRDefault="00C47824" w:rsidP="00682D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34080">
        <w:rPr>
          <w:b/>
          <w:bCs/>
          <w:sz w:val="28"/>
          <w:szCs w:val="28"/>
        </w:rPr>
        <w:t>. Материально-техническое обеспечение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данной программы требуется: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помещение, обеспеченное необходимыми техническими средствами, пособиями и соответствующее требованиям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2.4.4.3173- 14;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спортзал.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Учебные макеты автомата Калашникова, пневматические винтовки, медицинские носилки, противогазы. </w:t>
      </w:r>
    </w:p>
    <w:p w:rsidR="00134080" w:rsidRDefault="00134080" w:rsidP="0013408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Спортивный инвентарь: мячи набивные, баскетбольные, волейбольные, гири, гантели, штанга, силовые тренажеры. </w:t>
      </w:r>
      <w:proofErr w:type="gramEnd"/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Лыжное снаряжение.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Учебные плакаты: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Автомат Калашникова;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Поисково-спасательные работы;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Транспортировка пострадавшего; </w:t>
      </w:r>
    </w:p>
    <w:p w:rsidR="00134080" w:rsidRDefault="00134080" w:rsidP="001340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Первая медицинская помощь; </w:t>
      </w:r>
    </w:p>
    <w:p w:rsidR="00134080" w:rsidRDefault="00134080" w:rsidP="00134080">
      <w:pPr>
        <w:rPr>
          <w:sz w:val="23"/>
          <w:szCs w:val="23"/>
        </w:rPr>
      </w:pPr>
      <w:r>
        <w:rPr>
          <w:sz w:val="23"/>
          <w:szCs w:val="23"/>
        </w:rPr>
        <w:t>- Технические средства: компьютеры с доступом в Интернет; мультимедиа; фотоаппарат; аудио- и видеоаппаратура.</w:t>
      </w:r>
    </w:p>
    <w:p w:rsidR="00134080" w:rsidRDefault="00134080" w:rsidP="00682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8.Оценочные материалы по промежуточной аттестации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3562"/>
        <w:gridCol w:w="2783"/>
      </w:tblGrid>
      <w:tr w:rsidR="00134080" w:rsidTr="00134080">
        <w:tc>
          <w:tcPr>
            <w:tcW w:w="1101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</w:t>
            </w:r>
          </w:p>
        </w:tc>
        <w:tc>
          <w:tcPr>
            <w:tcW w:w="3562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ЗУН </w:t>
            </w:r>
          </w:p>
        </w:tc>
        <w:tc>
          <w:tcPr>
            <w:tcW w:w="2783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Форма </w:t>
            </w:r>
          </w:p>
        </w:tc>
      </w:tr>
      <w:tr w:rsidR="00134080" w:rsidTr="00134080">
        <w:tc>
          <w:tcPr>
            <w:tcW w:w="1101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685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знания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технической подготовке и уровень физической </w:t>
            </w:r>
          </w:p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подготовки. </w:t>
            </w:r>
          </w:p>
        </w:tc>
        <w:tc>
          <w:tcPr>
            <w:tcW w:w="3562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выполнять упражнения со снарядами и на тренажерах. Знание собственной оценки величины отягощения и своего уровня физической подготовки. </w:t>
            </w:r>
          </w:p>
        </w:tc>
        <w:tc>
          <w:tcPr>
            <w:tcW w:w="2783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Собеседование, контрольные упражнения физической подготовки, выполнение нормативов ГТО. </w:t>
            </w:r>
          </w:p>
        </w:tc>
      </w:tr>
      <w:tr w:rsidR="00134080" w:rsidTr="00134080">
        <w:tc>
          <w:tcPr>
            <w:tcW w:w="1101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685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знания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последовательности неполной разборки и сборки АКМ-74. Меры безопасности при обращении с автоматом и патронами. </w:t>
            </w:r>
          </w:p>
        </w:tc>
        <w:tc>
          <w:tcPr>
            <w:tcW w:w="3562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последовательно выполнять неполную разборку и сборку автомата. </w:t>
            </w:r>
          </w:p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меры безопасности при обращении с автоматом и патронами. </w:t>
            </w:r>
          </w:p>
        </w:tc>
        <w:tc>
          <w:tcPr>
            <w:tcW w:w="2783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Собеседование, контрольное упражнение. </w:t>
            </w:r>
          </w:p>
        </w:tc>
      </w:tr>
      <w:tr w:rsidR="00134080" w:rsidTr="00134080">
        <w:tc>
          <w:tcPr>
            <w:tcW w:w="1101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685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знания по практическому применению </w:t>
            </w:r>
          </w:p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 прицеливания и стрельбы из пневматической винтовки. </w:t>
            </w:r>
          </w:p>
        </w:tc>
        <w:tc>
          <w:tcPr>
            <w:tcW w:w="3562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правила прицеливания. </w:t>
            </w:r>
          </w:p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выполнять прицельную стрельбу по мишени из пневматической винтовки. </w:t>
            </w:r>
          </w:p>
        </w:tc>
        <w:tc>
          <w:tcPr>
            <w:tcW w:w="2783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Собеседование, контрольное упражнение </w:t>
            </w:r>
          </w:p>
        </w:tc>
      </w:tr>
      <w:tr w:rsidR="00134080" w:rsidTr="00134080">
        <w:tc>
          <w:tcPr>
            <w:tcW w:w="1101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3685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Определить знания обучающихся по Государственной и военной символике, Днях воинской славы России, о Символах воинской чести, о Вооруженных Силах Российской Федерации. </w:t>
            </w:r>
            <w:proofErr w:type="gramEnd"/>
          </w:p>
        </w:tc>
        <w:tc>
          <w:tcPr>
            <w:tcW w:w="3562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Знание Государственной и военной символики; Дней воинской славы России; Основные битвы ВОВ и города – герои ВОВ; символов воинской чести; структуры и видов </w:t>
            </w:r>
            <w:proofErr w:type="gramStart"/>
            <w:r>
              <w:rPr>
                <w:sz w:val="23"/>
                <w:szCs w:val="23"/>
              </w:rPr>
              <w:t>ВС</w:t>
            </w:r>
            <w:proofErr w:type="gramEnd"/>
            <w:r>
              <w:rPr>
                <w:sz w:val="23"/>
                <w:szCs w:val="23"/>
              </w:rPr>
              <w:t xml:space="preserve"> РФ; Истории, символов и геральдики ЯНАО. </w:t>
            </w:r>
          </w:p>
        </w:tc>
        <w:tc>
          <w:tcPr>
            <w:tcW w:w="2783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Собеседование, </w:t>
            </w:r>
          </w:p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 </w:t>
            </w:r>
          </w:p>
        </w:tc>
      </w:tr>
      <w:tr w:rsidR="00134080" w:rsidTr="00134080">
        <w:tc>
          <w:tcPr>
            <w:tcW w:w="1101" w:type="dxa"/>
          </w:tcPr>
          <w:p w:rsidR="00134080" w:rsidRDefault="00134080" w:rsidP="00134080">
            <w:r>
              <w:t>5</w:t>
            </w:r>
          </w:p>
        </w:tc>
        <w:tc>
          <w:tcPr>
            <w:tcW w:w="3685" w:type="dxa"/>
          </w:tcPr>
          <w:p w:rsidR="00134080" w:rsidRPr="00134080" w:rsidRDefault="00134080" w:rsidP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знания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по разделу </w:t>
            </w:r>
          </w:p>
          <w:p w:rsidR="00134080" w:rsidRDefault="00134080" w:rsidP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Гражданская оборона. </w:t>
            </w:r>
          </w:p>
          <w:p w:rsidR="00134080" w:rsidRPr="00134080" w:rsidRDefault="00134080" w:rsidP="001340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62" w:type="dxa"/>
          </w:tcPr>
          <w:p w:rsidR="00134080" w:rsidRDefault="00134080" w:rsidP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современные средства поражения и мероприятия ГО </w:t>
            </w:r>
            <w:proofErr w:type="gramStart"/>
            <w:r>
              <w:rPr>
                <w:sz w:val="23"/>
                <w:szCs w:val="23"/>
              </w:rPr>
              <w:t>по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34080" w:rsidRPr="00134080" w:rsidRDefault="00134080" w:rsidP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защите населения. Уметь пользоваться индивидуальными средствами защиты органов дыхания и кожи (противогаз, костюм химзащиты), приборами </w:t>
            </w:r>
            <w:r>
              <w:rPr>
                <w:sz w:val="23"/>
                <w:szCs w:val="23"/>
              </w:rPr>
              <w:lastRenderedPageBreak/>
              <w:t xml:space="preserve">радиационной и химической разведки. Уметь пользоваться первичными средствами пожаротушения. </w:t>
            </w:r>
          </w:p>
        </w:tc>
        <w:tc>
          <w:tcPr>
            <w:tcW w:w="2783" w:type="dxa"/>
          </w:tcPr>
          <w:p w:rsidR="00134080" w:rsidRDefault="00134080" w:rsidP="00134080"/>
        </w:tc>
      </w:tr>
      <w:tr w:rsidR="00134080" w:rsidTr="00134080">
        <w:tc>
          <w:tcPr>
            <w:tcW w:w="1101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3685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знания по практическому применению приемов оказания медицинской помощи при ранениях. </w:t>
            </w:r>
          </w:p>
        </w:tc>
        <w:tc>
          <w:tcPr>
            <w:tcW w:w="3562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правила и уметь оказывать первую медицинскую помощь при ранениях и травмах: виды ран, помощь, осложнения, повязки на голову, грудь, живот, промежность, верхние и нижние конечности. Знать правила асептики и антисептики. Знать правила остановки кровотечения и уметь останавливать все виды кровотечения. Уметь накладывать шины при различных переломах. </w:t>
            </w:r>
          </w:p>
        </w:tc>
        <w:tc>
          <w:tcPr>
            <w:tcW w:w="2783" w:type="dxa"/>
          </w:tcPr>
          <w:p w:rsidR="00134080" w:rsidRDefault="001340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Собеседование, контрольное упражнение </w:t>
            </w:r>
          </w:p>
        </w:tc>
      </w:tr>
    </w:tbl>
    <w:p w:rsidR="00134080" w:rsidRDefault="00134080" w:rsidP="00134080"/>
    <w:p w:rsidR="00CC713F" w:rsidRDefault="00CC713F" w:rsidP="00682DC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Методическое обеспечение</w:t>
      </w:r>
    </w:p>
    <w:p w:rsidR="00CC713F" w:rsidRDefault="00CC713F" w:rsidP="00CC7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Интернет-ресурсы: </w:t>
      </w:r>
    </w:p>
    <w:p w:rsidR="00CC713F" w:rsidRDefault="00CC713F" w:rsidP="00CC7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https://yunarmy.ru </w:t>
      </w:r>
    </w:p>
    <w:p w:rsidR="00CC713F" w:rsidRDefault="00CC713F" w:rsidP="00CC7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https://www.gto.ru </w:t>
      </w:r>
    </w:p>
    <w:p w:rsidR="00CC713F" w:rsidRDefault="00CC713F" w:rsidP="00CC71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Литература: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Воробьѐв Ю.Л. «Основы безопасности жизнедеятельности» - М, 2018г (5-9 класс)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Воробьѐв Ю.Л. «Основы безопасности жизнедеятельности» - М, 2018г (8 класс)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Выдрин И.Ф. «Начальная военная подготовка» - М, 2017г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Синяев</w:t>
      </w:r>
      <w:proofErr w:type="spellEnd"/>
      <w:r>
        <w:rPr>
          <w:sz w:val="23"/>
          <w:szCs w:val="23"/>
        </w:rPr>
        <w:t xml:space="preserve"> А.Д. «В помощь призывнику» - М, 2017г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5. Дому шин А.П. «Первые и впервые» - М, 2014г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 Зырянов А.А. «Общевоинские уставы» - М, 2014г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Лутовинов</w:t>
      </w:r>
      <w:proofErr w:type="spellEnd"/>
      <w:r>
        <w:rPr>
          <w:sz w:val="23"/>
          <w:szCs w:val="23"/>
        </w:rPr>
        <w:t xml:space="preserve"> В.И. «Подготовка учащейся </w:t>
      </w:r>
      <w:proofErr w:type="gramStart"/>
      <w:r>
        <w:rPr>
          <w:sz w:val="23"/>
          <w:szCs w:val="23"/>
        </w:rPr>
        <w:t>молод</w:t>
      </w:r>
      <w:proofErr w:type="gramEnd"/>
      <w:r>
        <w:rPr>
          <w:sz w:val="23"/>
          <w:szCs w:val="23"/>
        </w:rPr>
        <w:t xml:space="preserve">ѐжи к защите Отечества и военной службе» - М, 2003г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Махальцов</w:t>
      </w:r>
      <w:proofErr w:type="spellEnd"/>
      <w:r>
        <w:rPr>
          <w:sz w:val="23"/>
          <w:szCs w:val="23"/>
        </w:rPr>
        <w:t xml:space="preserve"> В.Д. «Проблемы патриотического воспитания: опыт, перспективы» - Новосибирск, 2005г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10. Казаков Д.Ф. «Виды Вооружѐнных Сил Российской Федерации» - М, 2017 г. </w:t>
      </w:r>
    </w:p>
    <w:p w:rsidR="00CC713F" w:rsidRDefault="00CC713F" w:rsidP="00CC713F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11. Общевоинские уставы Вооруженных Сил Российской Федерации. М.: Воениздат, 2004. </w:t>
      </w:r>
    </w:p>
    <w:p w:rsidR="00CC713F" w:rsidRDefault="00CC713F" w:rsidP="00CC713F"/>
    <w:sectPr w:rsidR="00CC713F" w:rsidSect="00134080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4080"/>
    <w:rsid w:val="00012219"/>
    <w:rsid w:val="00134080"/>
    <w:rsid w:val="001A2239"/>
    <w:rsid w:val="00386D00"/>
    <w:rsid w:val="00682DC5"/>
    <w:rsid w:val="006E0A9A"/>
    <w:rsid w:val="008A7CC1"/>
    <w:rsid w:val="00B27F1E"/>
    <w:rsid w:val="00C45A07"/>
    <w:rsid w:val="00C47824"/>
    <w:rsid w:val="00CC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08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13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2022-11-07T09:04:00Z</dcterms:created>
  <dcterms:modified xsi:type="dcterms:W3CDTF">2022-11-07T10:17:00Z</dcterms:modified>
</cp:coreProperties>
</file>