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C" w:rsidRDefault="00D650BC" w:rsidP="00D650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666666"/>
          <w:sz w:val="22"/>
          <w:szCs w:val="22"/>
        </w:rPr>
      </w:pPr>
      <w:r>
        <w:rPr>
          <w:rStyle w:val="a4"/>
          <w:rFonts w:ascii="Helvetica" w:hAnsi="Helvetica"/>
          <w:color w:val="666666"/>
          <w:sz w:val="22"/>
          <w:szCs w:val="22"/>
        </w:rPr>
        <w:t>Правила регистрации на школьный этап олимпиады</w:t>
      </w:r>
    </w:p>
    <w:p w:rsidR="00D650BC" w:rsidRDefault="00D650BC" w:rsidP="00D650B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2"/>
          <w:szCs w:val="22"/>
        </w:rPr>
      </w:pPr>
      <w:r>
        <w:rPr>
          <w:rFonts w:ascii="Helvetica" w:hAnsi="Helvetica"/>
          <w:color w:val="666666"/>
          <w:sz w:val="22"/>
          <w:szCs w:val="22"/>
        </w:rPr>
        <w:t xml:space="preserve">В школьном этапе олимпиады на добровольной основе принимают индивидуальное участие учащиеся 4-11 классов школы.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Helvetica" w:hAnsi="Helvetica"/>
          <w:color w:val="666666"/>
          <w:sz w:val="22"/>
          <w:szCs w:val="22"/>
        </w:rPr>
        <w:t>более старших</w:t>
      </w:r>
      <w:proofErr w:type="gramEnd"/>
      <w:r>
        <w:rPr>
          <w:rFonts w:ascii="Helvetica" w:hAnsi="Helvetica"/>
          <w:color w:val="666666"/>
          <w:sz w:val="22"/>
          <w:szCs w:val="22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</w:t>
      </w:r>
      <w:proofErr w:type="gramStart"/>
      <w:r>
        <w:rPr>
          <w:rFonts w:ascii="Helvetica" w:hAnsi="Helvetica"/>
          <w:color w:val="666666"/>
          <w:sz w:val="22"/>
          <w:szCs w:val="22"/>
        </w:rPr>
        <w:t>,</w:t>
      </w:r>
      <w:proofErr w:type="gramEnd"/>
      <w:r>
        <w:rPr>
          <w:rFonts w:ascii="Helvetica" w:hAnsi="Helvetica"/>
          <w:color w:val="666666"/>
          <w:sz w:val="22"/>
          <w:szCs w:val="22"/>
        </w:rPr>
        <w:t xml:space="preserve"> чем за 10 рабочих дней до начала школьного этапа олимпиады. </w:t>
      </w:r>
      <w:proofErr w:type="gramStart"/>
      <w:r>
        <w:rPr>
          <w:rFonts w:ascii="Helvetica" w:hAnsi="Helvetica"/>
          <w:color w:val="666666"/>
          <w:sz w:val="22"/>
          <w:szCs w:val="22"/>
        </w:rPr>
        <w:t>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  <w:r>
        <w:rPr>
          <w:rFonts w:ascii="Helvetica" w:hAnsi="Helvetica"/>
          <w:color w:val="666666"/>
          <w:sz w:val="22"/>
          <w:szCs w:val="22"/>
        </w:rPr>
        <w:t xml:space="preserve"> Организационно-технологическая модель проведения ШЭ </w:t>
      </w:r>
      <w:proofErr w:type="spellStart"/>
      <w:r>
        <w:rPr>
          <w:rFonts w:ascii="Helvetica" w:hAnsi="Helvetica"/>
          <w:color w:val="666666"/>
          <w:sz w:val="22"/>
          <w:szCs w:val="22"/>
        </w:rPr>
        <w:t>ВсОШ</w:t>
      </w:r>
      <w:proofErr w:type="spellEnd"/>
      <w:r>
        <w:rPr>
          <w:rFonts w:ascii="Helvetica" w:hAnsi="Helvetica"/>
          <w:color w:val="666666"/>
          <w:sz w:val="22"/>
          <w:szCs w:val="22"/>
        </w:rPr>
        <w:br/>
        <w:t>В 2023-2024 учебном году школьный этап Всероссийской олимпиады школьников проходит по двум моделям:</w:t>
      </w:r>
      <w:r>
        <w:rPr>
          <w:rFonts w:ascii="Helvetica" w:hAnsi="Helvetica"/>
          <w:color w:val="666666"/>
          <w:sz w:val="22"/>
          <w:szCs w:val="22"/>
        </w:rPr>
        <w:br/>
        <w:t>1-я модель - проведение олимпиады очно, на площадках олимпиады (в школах, в которых обучаются участники олимпиады). Эта модель реализуется при проведении олимпиады по общеобразовательным предметам: иностранные языки, география, искусство (мировая художественная культура), история, литература, немецкий язык, основы безопасности жизнедеятельности, обществознание, право, русский язык, технология, физическая культура, экология, экономика.</w:t>
      </w:r>
      <w:r>
        <w:rPr>
          <w:rFonts w:ascii="Helvetica" w:hAnsi="Helvetica"/>
          <w:color w:val="666666"/>
          <w:sz w:val="22"/>
          <w:szCs w:val="22"/>
        </w:rPr>
        <w:br/>
        <w:t>2-я модель - проведение олимпиады дистанционно, на платформе "</w:t>
      </w:r>
      <w:proofErr w:type="spellStart"/>
      <w:r>
        <w:rPr>
          <w:rFonts w:ascii="Helvetica" w:hAnsi="Helvetica"/>
          <w:color w:val="666666"/>
          <w:sz w:val="22"/>
          <w:szCs w:val="22"/>
        </w:rPr>
        <w:t>Сириус</w:t>
      </w:r>
      <w:proofErr w:type="gramStart"/>
      <w:r>
        <w:rPr>
          <w:rFonts w:ascii="Helvetica" w:hAnsi="Helvetica"/>
          <w:color w:val="666666"/>
          <w:sz w:val="22"/>
          <w:szCs w:val="22"/>
        </w:rPr>
        <w:t>.К</w:t>
      </w:r>
      <w:proofErr w:type="gramEnd"/>
      <w:r>
        <w:rPr>
          <w:rFonts w:ascii="Helvetica" w:hAnsi="Helvetica"/>
          <w:color w:val="666666"/>
          <w:sz w:val="22"/>
          <w:szCs w:val="22"/>
        </w:rPr>
        <w:t>урсы</w:t>
      </w:r>
      <w:proofErr w:type="spellEnd"/>
      <w:r>
        <w:rPr>
          <w:rFonts w:ascii="Helvetica" w:hAnsi="Helvetica"/>
          <w:color w:val="666666"/>
          <w:sz w:val="22"/>
          <w:szCs w:val="22"/>
        </w:rPr>
        <w:t xml:space="preserve">". </w:t>
      </w:r>
      <w:proofErr w:type="gramStart"/>
      <w:r>
        <w:rPr>
          <w:rFonts w:ascii="Helvetica" w:hAnsi="Helvetica"/>
          <w:color w:val="666666"/>
          <w:sz w:val="22"/>
          <w:szCs w:val="22"/>
        </w:rPr>
        <w:t>Эта модель реализуется в Ярославской области при проведении олимпиады по общеобразовательным предметам: физика (7-11 классы), биология (5-11 классы), химия (7-11 классы), астрономия (5-11 классы), математика (4-11 классы), информатика (5-11 классы).</w:t>
      </w:r>
      <w:proofErr w:type="gramEnd"/>
      <w:r>
        <w:rPr>
          <w:rFonts w:ascii="Helvetica" w:hAnsi="Helvetica"/>
          <w:color w:val="666666"/>
          <w:sz w:val="22"/>
          <w:szCs w:val="22"/>
        </w:rPr>
        <w:t xml:space="preserve"> Сайт, на котором участник выполняет задания: </w:t>
      </w:r>
      <w:hyperlink r:id="rId5" w:history="1">
        <w:r>
          <w:rPr>
            <w:rStyle w:val="a5"/>
            <w:rFonts w:ascii="Helvetica" w:hAnsi="Helvetica"/>
            <w:color w:val="E3601A"/>
            <w:sz w:val="22"/>
            <w:szCs w:val="22"/>
            <w:u w:val="none"/>
          </w:rPr>
          <w:t>https://uts.sirius.online/</w:t>
        </w:r>
      </w:hyperlink>
    </w:p>
    <w:p w:rsidR="00EB7E4E" w:rsidRDefault="00EB7E4E">
      <w:bookmarkStart w:id="0" w:name="_GoBack"/>
      <w:bookmarkEnd w:id="0"/>
    </w:p>
    <w:sectPr w:rsidR="00EB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D"/>
    <w:rsid w:val="003B49CD"/>
    <w:rsid w:val="00D650BC"/>
    <w:rsid w:val="00E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BC"/>
    <w:rPr>
      <w:b/>
      <w:bCs/>
    </w:rPr>
  </w:style>
  <w:style w:type="character" w:styleId="a5">
    <w:name w:val="Hyperlink"/>
    <w:basedOn w:val="a0"/>
    <w:uiPriority w:val="99"/>
    <w:semiHidden/>
    <w:unhideWhenUsed/>
    <w:rsid w:val="00D65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BC"/>
    <w:rPr>
      <w:b/>
      <w:bCs/>
    </w:rPr>
  </w:style>
  <w:style w:type="character" w:styleId="a5">
    <w:name w:val="Hyperlink"/>
    <w:basedOn w:val="a0"/>
    <w:uiPriority w:val="99"/>
    <w:semiHidden/>
    <w:unhideWhenUsed/>
    <w:rsid w:val="00D6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2</cp:revision>
  <dcterms:created xsi:type="dcterms:W3CDTF">2023-09-24T08:52:00Z</dcterms:created>
  <dcterms:modified xsi:type="dcterms:W3CDTF">2023-09-24T08:52:00Z</dcterms:modified>
</cp:coreProperties>
</file>