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7C" w:rsidRPr="003E7775" w:rsidRDefault="00B7627C" w:rsidP="00B7627C">
      <w:pPr>
        <w:pStyle w:val="FR1"/>
        <w:spacing w:before="20"/>
        <w:ind w:left="0" w:firstLine="720"/>
        <w:jc w:val="center"/>
        <w:rPr>
          <w:b/>
          <w:i/>
          <w:color w:val="943634"/>
          <w:sz w:val="32"/>
          <w:szCs w:val="32"/>
        </w:rPr>
      </w:pPr>
      <w:r w:rsidRPr="003E7775">
        <w:rPr>
          <w:b/>
          <w:i/>
          <w:color w:val="943634"/>
          <w:sz w:val="32"/>
          <w:szCs w:val="32"/>
        </w:rPr>
        <w:t xml:space="preserve">САМОВОЛЬНЫЙ УХОД </w:t>
      </w:r>
      <w:r>
        <w:rPr>
          <w:b/>
          <w:i/>
          <w:color w:val="943634"/>
          <w:sz w:val="32"/>
          <w:szCs w:val="32"/>
        </w:rPr>
        <w:t xml:space="preserve"> </w:t>
      </w:r>
      <w:r w:rsidRPr="003E7775">
        <w:rPr>
          <w:b/>
          <w:i/>
          <w:color w:val="943634"/>
          <w:sz w:val="32"/>
          <w:szCs w:val="32"/>
        </w:rPr>
        <w:t>РЕБЕНКА ИЗ СЕМЬИ.</w:t>
      </w:r>
    </w:p>
    <w:p w:rsidR="00B7627C" w:rsidRPr="003E7775" w:rsidRDefault="00B7627C" w:rsidP="00B7627C">
      <w:pPr>
        <w:pStyle w:val="FR1"/>
        <w:spacing w:before="20"/>
        <w:ind w:left="0" w:firstLine="720"/>
        <w:jc w:val="center"/>
        <w:rPr>
          <w:b/>
          <w:i/>
          <w:color w:val="943634"/>
          <w:sz w:val="32"/>
          <w:szCs w:val="32"/>
        </w:rPr>
      </w:pPr>
      <w:r w:rsidRPr="003E7775">
        <w:rPr>
          <w:b/>
          <w:i/>
          <w:color w:val="943634"/>
          <w:sz w:val="32"/>
          <w:szCs w:val="32"/>
        </w:rPr>
        <w:t>ЧТО ДЕЛАТЬ?</w:t>
      </w:r>
    </w:p>
    <w:p w:rsidR="00B7627C" w:rsidRDefault="00B7627C" w:rsidP="00B7627C">
      <w:pPr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7627C" w:rsidRDefault="00B7627C" w:rsidP="00B7627C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Уважаемые родители, к сожалению, бывают случаи, когда по каким-либо причинам, дети могут самовольно уходить из дома, особенно в подростковом возрасте. Это очень неприятная ситуация, сопровождаемая чувствами страха, обиды, непонимания и разочарования. Мы надеемся, что данная брошюра будет полезна вам, вашим знакомым для предотвращения  или правильного реагирования родителей (законных представителей) при самовольном уходе ребенка.</w:t>
      </w:r>
    </w:p>
    <w:p w:rsidR="00B7627C" w:rsidRPr="00CD0F1F" w:rsidRDefault="00B7627C" w:rsidP="00B762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F1F">
        <w:rPr>
          <w:rFonts w:ascii="Times New Roman" w:hAnsi="Times New Roman"/>
          <w:b/>
          <w:bCs/>
          <w:color w:val="943634"/>
          <w:sz w:val="28"/>
          <w:szCs w:val="28"/>
          <w:lang w:eastAsia="ru-RU"/>
        </w:rPr>
        <w:t xml:space="preserve">Под самовольным уходом следует понимать </w:t>
      </w:r>
      <w:r w:rsidRPr="00CD0F1F">
        <w:rPr>
          <w:rFonts w:ascii="Times New Roman" w:hAnsi="Times New Roman"/>
          <w:sz w:val="28"/>
          <w:szCs w:val="28"/>
          <w:lang w:eastAsia="ru-RU"/>
        </w:rPr>
        <w:t xml:space="preserve">отсутствие несовершеннолетнего </w:t>
      </w:r>
      <w:r w:rsidRPr="00CD0F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0F1F">
        <w:rPr>
          <w:rFonts w:ascii="Times New Roman" w:hAnsi="Times New Roman"/>
          <w:sz w:val="28"/>
          <w:szCs w:val="28"/>
          <w:lang w:eastAsia="ru-RU"/>
        </w:rPr>
        <w:t>без оповещения о своем местонахождении родителей с момента наступления времени, оговоренного для его возвращения,  произошедшее в результате осознанного решения несовершеннолетнего. Самовольным уходом также следует считать отсутствие несовершеннолетнего, сообщившего родителю о своем местонахождении  и отказывающегося  возвращаться в семью.</w:t>
      </w:r>
    </w:p>
    <w:p w:rsidR="00B7627C" w:rsidRPr="00CD0F1F" w:rsidRDefault="00B7627C" w:rsidP="00B762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F1F">
        <w:rPr>
          <w:rFonts w:ascii="Times New Roman" w:hAnsi="Times New Roman"/>
          <w:sz w:val="28"/>
          <w:szCs w:val="28"/>
          <w:lang w:eastAsia="ru-RU"/>
        </w:rPr>
        <w:t>Каждый отдельный случай самовольного ухода ребенка из дома индивидуален и зависит от множества причин: стиля воспитания, физического и психического здоровья ребенка. Однако основную причину самовольного ухода ребенка на улицу нужно искать в семье.</w:t>
      </w:r>
    </w:p>
    <w:p w:rsidR="00B7627C" w:rsidRDefault="00B7627C" w:rsidP="00B7627C">
      <w:pPr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Территориальной комиссии по делам несовершеннолетних и защите их прав Ростовского муниципального района ежемесячно проводится  мониторинг самовольных уходов детей из семей и детских домов. </w:t>
      </w:r>
    </w:p>
    <w:p w:rsidR="00B7627C" w:rsidRDefault="00B7627C" w:rsidP="00B7627C">
      <w:pPr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2015 году  детьми и подростками совершено 60 уходов, что на 10 меньше, чем в 2014 . Родителями  в розыск было подано 31 заявление о пропаже ребенка, в 2014 году  -51.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 статистике, основной возраст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самовольных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уходов детей и подростков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- 15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-17 лет.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B7627C" w:rsidRDefault="00B7627C" w:rsidP="00B7627C">
      <w:pPr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6D07AD">
        <w:rPr>
          <w:rFonts w:ascii="Times New Roman" w:hAnsi="Times New Roman"/>
          <w:sz w:val="28"/>
          <w:szCs w:val="28"/>
          <w:lang w:eastAsia="ru-RU"/>
        </w:rPr>
        <w:t>Некоторым</w:t>
      </w:r>
      <w:proofErr w:type="gramEnd"/>
      <w:r w:rsidRPr="006D07AD">
        <w:rPr>
          <w:rFonts w:ascii="Times New Roman" w:hAnsi="Times New Roman"/>
          <w:sz w:val="28"/>
          <w:szCs w:val="28"/>
          <w:lang w:eastAsia="ru-RU"/>
        </w:rPr>
        <w:t xml:space="preserve"> кажется, что такое случается только в неполных или проблемных семьях, многие считают, что их семьи это не коснется никогда. Однако, даже в самой успешной, в самой хорошей семье может произойти побег.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Как показывает практика, около 70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%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– это дети, воспитывающиеся в относительно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благополучных семьях. Они уходили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из дома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желая избавиться от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гиперопеки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контроля родителей, почувствовать себя взрослее,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в поисках приключений,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общения со сверстниками.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Одной из причин волнения родителей и обращения в полицию с заявлением о розыске ребенка отмечена несогласованность действий детей и родственников – ребенок </w:t>
      </w:r>
      <w:r>
        <w:rPr>
          <w:rFonts w:ascii="Times New Roman" w:hAnsi="Times New Roman"/>
          <w:bCs/>
          <w:color w:val="000000"/>
          <w:sz w:val="28"/>
          <w:szCs w:val="28"/>
        </w:rPr>
        <w:t>задержался где-либо, не мог предупредить, отсутствовала  мобильная связь.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Из семьи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внешне вполне бла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гополучной и даже обеспеченной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поводом уйти из дома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трех случаях стал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конфликт, в основе которого отсутствие взаимопонимания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ребенка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 родителями. 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При первом уходе ребенка из дома важно правильное поведение родителей, которое на начальном этапе еще может исправить положение, восстановить отношени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я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 семье.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Психологический климат семьи имеет для ребенка очень большое значение. Дискомфорт в отношениях с родителями воспринимается очень остро. Психологи побег из дома рассматривают как один из вариантов защитного поведения. 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Вот несколько причин, которые могут заставить ребенка уйти из дома:</w:t>
      </w:r>
    </w:p>
    <w:p w:rsidR="00B7627C" w:rsidRPr="00E02458" w:rsidRDefault="00B7627C" w:rsidP="00B762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крупная ссора с родителями или постоянные «выяснения отношений»;</w:t>
      </w:r>
    </w:p>
    <w:p w:rsidR="00B7627C" w:rsidRPr="00E02458" w:rsidRDefault="00B7627C" w:rsidP="00B7627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агрессия со стороны кого-нибудь из членов семьи (физические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наказания);</w:t>
      </w:r>
    </w:p>
    <w:p w:rsidR="00B7627C" w:rsidRPr="00E02458" w:rsidRDefault="00B7627C" w:rsidP="00B762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безразличие взрослых к проблемам подростка;</w:t>
      </w:r>
    </w:p>
    <w:p w:rsidR="00B7627C" w:rsidRPr="00E02458" w:rsidRDefault="00B7627C" w:rsidP="00B762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развод родителей;</w:t>
      </w:r>
    </w:p>
    <w:p w:rsidR="00B7627C" w:rsidRPr="00E02458" w:rsidRDefault="00B7627C" w:rsidP="00B762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появление в доме отчима или мачехи;</w:t>
      </w:r>
    </w:p>
    <w:p w:rsidR="00B7627C" w:rsidRPr="00E02458" w:rsidRDefault="00B7627C" w:rsidP="00B762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чрезмерная опека, вызывающая раздражение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Рассмотрим основные проблемы детско-родительских отношений, определяемые как фактор риска уходов детей из семей.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К числу наиболее часто встречающихся нарушений в детск</w:t>
      </w:r>
      <w:proofErr w:type="gramStart"/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о-</w:t>
      </w:r>
      <w:proofErr w:type="gramEnd"/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родительских отношениях относятся следующие:</w:t>
      </w:r>
    </w:p>
    <w:p w:rsidR="00B7627C" w:rsidRPr="006D07AD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6D07AD">
        <w:rPr>
          <w:rFonts w:ascii="Times New Roman" w:hAnsi="Times New Roman"/>
          <w:i/>
          <w:color w:val="111111"/>
          <w:sz w:val="28"/>
          <w:szCs w:val="28"/>
          <w:lang w:eastAsia="ru-RU"/>
        </w:rPr>
        <w:t>Отвергающая позиция: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Родители воспринимают ребенка как «тяжелую обязанность», стремятся освободиться от этой «обузы», постоянно порицают и критикуют недостатки ребенка, не проявляют терпение.</w:t>
      </w:r>
    </w:p>
    <w:p w:rsidR="00B7627C" w:rsidRPr="006D07AD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6D07AD">
        <w:rPr>
          <w:rFonts w:ascii="Times New Roman" w:hAnsi="Times New Roman"/>
          <w:i/>
          <w:color w:val="111111"/>
          <w:sz w:val="28"/>
          <w:szCs w:val="28"/>
          <w:lang w:eastAsia="ru-RU"/>
        </w:rPr>
        <w:t>Позиция уклонения: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Эта позиция свойственна родителям эмоционально холодным, равнодушным; контакты с ребенком носят случайный и редкий характер; ребенку предоставляется полная свобода и бесконтрольность.</w:t>
      </w:r>
    </w:p>
    <w:p w:rsidR="00B7627C" w:rsidRPr="00483E82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483E82">
        <w:rPr>
          <w:rFonts w:ascii="Times New Roman" w:hAnsi="Times New Roman"/>
          <w:i/>
          <w:color w:val="111111"/>
          <w:sz w:val="28"/>
          <w:szCs w:val="28"/>
          <w:lang w:eastAsia="ru-RU"/>
        </w:rPr>
        <w:t>Позиция доминирования по отношению к детям: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Для этой позиции характерны: непреклонность, суровость взрослого по отношению к ребенку, тенденции к ограничению его потребностей, социальной свободы, независимости. Ведущие методы этого семейного воспитания — дисциплина, режим, угрозы, наказания.</w:t>
      </w:r>
    </w:p>
    <w:p w:rsidR="00B7627C" w:rsidRPr="00483E82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proofErr w:type="spellStart"/>
      <w:r w:rsidRPr="00483E82">
        <w:rPr>
          <w:rFonts w:ascii="Times New Roman" w:hAnsi="Times New Roman"/>
          <w:i/>
          <w:color w:val="111111"/>
          <w:sz w:val="28"/>
          <w:szCs w:val="28"/>
          <w:lang w:eastAsia="ru-RU"/>
        </w:rPr>
        <w:t>Отвергающе</w:t>
      </w:r>
      <w:proofErr w:type="spellEnd"/>
      <w:r w:rsidRPr="00483E82">
        <w:rPr>
          <w:rFonts w:ascii="Times New Roman" w:hAnsi="Times New Roman"/>
          <w:i/>
          <w:color w:val="111111"/>
          <w:sz w:val="28"/>
          <w:szCs w:val="28"/>
          <w:lang w:eastAsia="ru-RU"/>
        </w:rPr>
        <w:t>-принуждающая позиция: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Родители приспосабливают ребенка к выработанному ими образцу поведения, не считаясь с его индивидуальными особенностями. Взрослые предъявляют завышенные требования к ребенку, навязывают ему собственный авторитет. При этом они не признают прав ребенка на самостоятельность. Отношение взрослых к детям носит оценивающий характер.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br w:type="page"/>
      </w:r>
      <w:r w:rsidRPr="00E0245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Памятка для родителей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по предупреждению самовольных уходов детей из дома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Как бы Вы не были заняты на работе, личными делами, ПОМНИТЕ, что дети – это отражение и п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родолжение родителей. Все, чему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B7627C" w:rsidRPr="002D3775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2D3775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 xml:space="preserve">Для достижения гармонии в Вашей семье и с Вашим ребенком мы предлагаем несколько простых </w:t>
      </w:r>
      <w:r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рекомендаций</w:t>
      </w:r>
      <w:r w:rsidRPr="002D3775">
        <w:rPr>
          <w:rFonts w:ascii="Times New Roman" w:hAnsi="Times New Roman"/>
          <w:bCs/>
          <w:i/>
          <w:color w:val="111111"/>
          <w:sz w:val="28"/>
          <w:szCs w:val="28"/>
          <w:lang w:eastAsia="ru-RU"/>
        </w:rPr>
        <w:t>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1)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2)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3)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4)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Помните! Уход из дома – это протест ребенка, его защитная реакци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я. А в некоторых случаях и манип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улирование родителями! Задумайтесь, что же Вы сделали не так?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5)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Уделяйте больше внимания Вашему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ребенку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. Говорите с ним. Займитесь общим делом. Это сближает…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6)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7)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Узнайте, с кем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он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дружит. Подружитесь с ними и Вы. Приглашайте в гости, разговаривайте с ними о делах в школе и за ее пределами.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8)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Никогда не бейте своего ребенка!!!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2D3775">
        <w:rPr>
          <w:rFonts w:ascii="Times New Roman" w:hAnsi="Times New Roman"/>
          <w:sz w:val="28"/>
          <w:szCs w:val="28"/>
          <w:lang w:eastAsia="ru-RU"/>
        </w:rPr>
        <w:t>Только усугубите ситуацию!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Вместо физического наказания используйте слова, с помощью которых можно донести любую информацию </w:t>
      </w:r>
      <w:proofErr w:type="gramStart"/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до</w:t>
      </w:r>
      <w:proofErr w:type="gramEnd"/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провинившегося.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B7627C" w:rsidRPr="002D3775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2D3775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Родители обязаны: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1. Располагать информацией о местонахождении ребенка в любое время суток;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2. Не разрешать несовершеннолетним находиться без присмотра взрослых позднее 22 часов;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4. Планировать и организовывать досуг несовершеннолетних;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5. Провести с детьми разъяснительные беседы на следующие темы: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безопасность на дороге</w:t>
      </w:r>
      <w:r w:rsidRPr="00732D57">
        <w:rPr>
          <w:rFonts w:ascii="Times New Roman" w:hAnsi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что необходимо делать, если возник пожар;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безопасность в лесу, на воде, болотистой местности;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безопасность при террористических актах;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общение с незнакомыми людьми и т.п.</w:t>
      </w:r>
    </w:p>
    <w:p w:rsidR="00B7627C" w:rsidRPr="00732D57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732D57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lastRenderedPageBreak/>
        <w:t>Что делать если всё-таки подросток ушел: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При задержке ребенка более часа от назначенного времени возращения: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обзвонить друзей, знакомых, родных, к которым мог пойти ребенок;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обзвонить близлежащие лечебные учреждения, справочную «Скорой помощи».</w:t>
      </w:r>
    </w:p>
    <w:p w:rsidR="00B7627C" w:rsidRPr="0076492A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111111"/>
          <w:sz w:val="16"/>
          <w:szCs w:val="16"/>
          <w:lang w:eastAsia="ru-RU"/>
        </w:rPr>
      </w:pPr>
    </w:p>
    <w:p w:rsidR="00B7627C" w:rsidRPr="00732D57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732D57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В случае не обнаружения ребенка: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Ведите себя спокойно и уравновешено.</w:t>
      </w: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</w:t>
      </w:r>
      <w:r w:rsidRPr="00E02458">
        <w:rPr>
          <w:rFonts w:ascii="Times New Roman" w:hAnsi="Times New Roman"/>
          <w:color w:val="111111"/>
          <w:sz w:val="28"/>
          <w:szCs w:val="28"/>
          <w:lang w:eastAsia="ru-RU"/>
        </w:rPr>
        <w:t>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ahoma" w:hAnsi="Tahoma" w:cs="Tahoma"/>
          <w:color w:val="111111"/>
          <w:sz w:val="18"/>
          <w:szCs w:val="18"/>
          <w:lang w:eastAsia="ru-RU"/>
        </w:rPr>
      </w:pPr>
    </w:p>
    <w:p w:rsidR="00B7627C" w:rsidRPr="00E02458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Родители имеют право обратиться в правоохранительные органы по истечению 2 часов</w:t>
      </w:r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с момента исчезновения ребенка</w:t>
      </w:r>
      <w:proofErr w:type="gramStart"/>
      <w:r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 xml:space="preserve"> !</w:t>
      </w:r>
      <w:proofErr w:type="gramEnd"/>
    </w:p>
    <w:p w:rsidR="00B7627C" w:rsidRPr="002D3775" w:rsidRDefault="00B7627C" w:rsidP="00B762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775">
        <w:rPr>
          <w:rFonts w:ascii="Times New Roman" w:hAnsi="Times New Roman"/>
          <w:sz w:val="28"/>
          <w:szCs w:val="28"/>
          <w:lang w:eastAsia="ru-RU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2D3775">
        <w:rPr>
          <w:rFonts w:ascii="Times New Roman" w:hAnsi="Times New Roman"/>
          <w:sz w:val="28"/>
          <w:szCs w:val="28"/>
          <w:lang w:eastAsia="ru-RU"/>
        </w:rPr>
        <w:t>Попрошайничество</w:t>
      </w:r>
      <w:proofErr w:type="gramEnd"/>
      <w:r w:rsidRPr="002D3775">
        <w:rPr>
          <w:rFonts w:ascii="Times New Roman" w:hAnsi="Times New Roman"/>
          <w:sz w:val="28"/>
          <w:szCs w:val="28"/>
          <w:lang w:eastAsia="ru-RU"/>
        </w:rPr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B7627C" w:rsidRPr="002D3775" w:rsidRDefault="00B7627C" w:rsidP="00B7627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775">
        <w:rPr>
          <w:rFonts w:ascii="Times New Roman" w:hAnsi="Times New Roman"/>
          <w:sz w:val="28"/>
          <w:szCs w:val="28"/>
          <w:lang w:eastAsia="ru-RU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</w:t>
      </w:r>
      <w:proofErr w:type="gramStart"/>
      <w:r w:rsidRPr="002D3775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2D377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7627C" w:rsidRPr="002D3775" w:rsidRDefault="00B7627C" w:rsidP="00B7627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775">
        <w:rPr>
          <w:rFonts w:ascii="Times New Roman" w:hAnsi="Times New Roman"/>
          <w:sz w:val="28"/>
          <w:szCs w:val="28"/>
          <w:lang w:eastAsia="ru-RU"/>
        </w:rPr>
        <w:t xml:space="preserve"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</w:t>
      </w:r>
    </w:p>
    <w:p w:rsidR="00B7627C" w:rsidRPr="00E02458" w:rsidRDefault="00B7627C" w:rsidP="00B76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ПОМНИТЕ!</w:t>
      </w:r>
    </w:p>
    <w:p w:rsidR="00B7627C" w:rsidRPr="00E02458" w:rsidRDefault="00B7627C" w:rsidP="00B76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0245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Ваш ребенок не сможет самостоятельно преодолеть трудности без вашей ЛЮБВИ и ПОНИМАНИЯ!</w:t>
      </w:r>
    </w:p>
    <w:p w:rsidR="00B7627C" w:rsidRDefault="00B7627C" w:rsidP="00B7627C">
      <w:pPr>
        <w:shd w:val="clear" w:color="auto" w:fill="FFFFFF"/>
        <w:spacing w:after="0" w:line="240" w:lineRule="auto"/>
        <w:ind w:firstLine="720"/>
        <w:jc w:val="both"/>
        <w:rPr>
          <w:rFonts w:ascii="Tahoma" w:hAnsi="Tahoma" w:cs="Tahoma"/>
          <w:color w:val="111111"/>
          <w:sz w:val="18"/>
          <w:szCs w:val="18"/>
          <w:lang w:eastAsia="ru-RU"/>
        </w:rPr>
      </w:pPr>
    </w:p>
    <w:p w:rsidR="00B7627C" w:rsidRPr="00CD0F1F" w:rsidRDefault="00B7627C" w:rsidP="00B7627C">
      <w:pPr>
        <w:pStyle w:val="10"/>
        <w:ind w:firstLine="72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D0F1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Необходимую консультацию и помощь можно получить </w:t>
      </w:r>
    </w:p>
    <w:p w:rsidR="00B7627C" w:rsidRPr="00CD0F1F" w:rsidRDefault="00B7627C" w:rsidP="00B7627C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CD0F1F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в </w:t>
      </w:r>
      <w:r w:rsidRPr="00CD0F1F">
        <w:rPr>
          <w:rFonts w:ascii="Times New Roman" w:hAnsi="Times New Roman"/>
          <w:sz w:val="28"/>
          <w:szCs w:val="28"/>
        </w:rPr>
        <w:t>территориальной комиссии по делам несовершеннолетних и защите их прав Ростовского   муниципального района - 6-12-61, 6-17-21,</w:t>
      </w:r>
    </w:p>
    <w:p w:rsidR="00B7627C" w:rsidRPr="00CD0F1F" w:rsidRDefault="00B7627C" w:rsidP="00B7627C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CD0F1F">
        <w:rPr>
          <w:rFonts w:ascii="Times New Roman" w:hAnsi="Times New Roman"/>
          <w:sz w:val="28"/>
          <w:szCs w:val="28"/>
        </w:rPr>
        <w:t xml:space="preserve">- </w:t>
      </w:r>
      <w:r w:rsidRPr="00E86BFA">
        <w:rPr>
          <w:rFonts w:ascii="Times New Roman" w:hAnsi="Times New Roman"/>
          <w:sz w:val="28"/>
          <w:szCs w:val="28"/>
        </w:rPr>
        <w:t>в     ОМВД  России по Ростовскому району</w:t>
      </w:r>
      <w:r w:rsidRPr="00CD0F1F">
        <w:rPr>
          <w:rFonts w:ascii="Times New Roman" w:hAnsi="Times New Roman"/>
          <w:b/>
          <w:sz w:val="28"/>
          <w:szCs w:val="28"/>
        </w:rPr>
        <w:t xml:space="preserve"> – </w:t>
      </w:r>
      <w:r w:rsidRPr="00CD0F1F">
        <w:rPr>
          <w:rFonts w:ascii="Times New Roman" w:hAnsi="Times New Roman"/>
          <w:sz w:val="28"/>
          <w:szCs w:val="28"/>
        </w:rPr>
        <w:t>02 , 6-19-73,  6-14-64</w:t>
      </w:r>
    </w:p>
    <w:p w:rsidR="00B7627C" w:rsidRPr="00CD0F1F" w:rsidRDefault="00B7627C" w:rsidP="00B7627C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CD0F1F">
        <w:rPr>
          <w:rFonts w:ascii="Times New Roman" w:hAnsi="Times New Roman"/>
          <w:sz w:val="28"/>
          <w:szCs w:val="28"/>
        </w:rPr>
        <w:t xml:space="preserve">- в </w:t>
      </w:r>
      <w:r w:rsidRPr="00CD0F1F">
        <w:rPr>
          <w:sz w:val="28"/>
          <w:szCs w:val="28"/>
        </w:rPr>
        <w:t xml:space="preserve"> </w:t>
      </w:r>
      <w:r w:rsidRPr="00CD0F1F">
        <w:rPr>
          <w:rFonts w:ascii="Times New Roman" w:hAnsi="Times New Roman"/>
          <w:sz w:val="28"/>
          <w:szCs w:val="28"/>
        </w:rPr>
        <w:t>МУ Центр психолого-педагогической, медицинской и социаль</w:t>
      </w:r>
      <w:r w:rsidR="00E86BFA">
        <w:rPr>
          <w:rFonts w:ascii="Times New Roman" w:hAnsi="Times New Roman"/>
          <w:sz w:val="28"/>
          <w:szCs w:val="28"/>
        </w:rPr>
        <w:t xml:space="preserve">ной помощи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«Содействие» -  6-25-61.</w:t>
      </w:r>
      <w:r w:rsidRPr="00CD0F1F">
        <w:rPr>
          <w:rFonts w:ascii="Times New Roman" w:hAnsi="Times New Roman"/>
          <w:sz w:val="28"/>
          <w:szCs w:val="28"/>
        </w:rPr>
        <w:t xml:space="preserve"> </w:t>
      </w:r>
    </w:p>
    <w:p w:rsidR="00B7627C" w:rsidRPr="00CD0F1F" w:rsidRDefault="00B7627C" w:rsidP="00B7627C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7627C" w:rsidRPr="00107741" w:rsidRDefault="00B7627C" w:rsidP="00B7627C">
      <w:pPr>
        <w:pStyle w:val="FR1"/>
        <w:spacing w:before="20"/>
        <w:ind w:left="4248"/>
        <w:rPr>
          <w:i/>
          <w:color w:val="002060"/>
        </w:rPr>
      </w:pPr>
      <w:r w:rsidRPr="00107741">
        <w:rPr>
          <w:i/>
          <w:color w:val="002060"/>
        </w:rPr>
        <w:t>Территориальная комиссия по делам несовершеннолетних  и защите их прав</w:t>
      </w:r>
    </w:p>
    <w:p w:rsidR="00B7627C" w:rsidRPr="00107741" w:rsidRDefault="00B7627C" w:rsidP="00B7627C">
      <w:pPr>
        <w:pStyle w:val="FR1"/>
        <w:spacing w:before="20"/>
        <w:ind w:left="3540" w:firstLine="720"/>
        <w:rPr>
          <w:i/>
          <w:color w:val="002060"/>
        </w:rPr>
      </w:pPr>
      <w:r w:rsidRPr="00107741">
        <w:rPr>
          <w:i/>
          <w:color w:val="002060"/>
        </w:rPr>
        <w:t>Ростовского муниципального района</w:t>
      </w:r>
    </w:p>
    <w:p w:rsidR="00CD0F1F" w:rsidRPr="00107741" w:rsidRDefault="00CD0F1F" w:rsidP="00B7627C">
      <w:pPr>
        <w:pStyle w:val="FR1"/>
        <w:spacing w:before="20"/>
        <w:ind w:left="3540" w:firstLine="708"/>
        <w:rPr>
          <w:i/>
          <w:color w:val="002060"/>
        </w:rPr>
      </w:pPr>
      <w:r w:rsidRPr="00107741">
        <w:rPr>
          <w:i/>
          <w:color w:val="002060"/>
        </w:rPr>
        <w:t>района</w:t>
      </w:r>
    </w:p>
    <w:sectPr w:rsidR="00CD0F1F" w:rsidRPr="0010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79D1"/>
    <w:multiLevelType w:val="multilevel"/>
    <w:tmpl w:val="41A2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E1AAD"/>
    <w:multiLevelType w:val="multilevel"/>
    <w:tmpl w:val="36F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762EA"/>
    <w:multiLevelType w:val="multilevel"/>
    <w:tmpl w:val="11C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63B88"/>
    <w:multiLevelType w:val="multilevel"/>
    <w:tmpl w:val="15F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B25EE"/>
    <w:multiLevelType w:val="multilevel"/>
    <w:tmpl w:val="92D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82FF5"/>
    <w:multiLevelType w:val="multilevel"/>
    <w:tmpl w:val="162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F173B"/>
    <w:multiLevelType w:val="multilevel"/>
    <w:tmpl w:val="E18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C1A32"/>
    <w:multiLevelType w:val="multilevel"/>
    <w:tmpl w:val="646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883FB7"/>
    <w:multiLevelType w:val="multilevel"/>
    <w:tmpl w:val="04BA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80659"/>
    <w:multiLevelType w:val="multilevel"/>
    <w:tmpl w:val="6BD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B2FE2"/>
    <w:multiLevelType w:val="multilevel"/>
    <w:tmpl w:val="3C5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DD1353"/>
    <w:multiLevelType w:val="multilevel"/>
    <w:tmpl w:val="062E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05"/>
    <w:rsid w:val="00174ADC"/>
    <w:rsid w:val="002D3775"/>
    <w:rsid w:val="00481B1E"/>
    <w:rsid w:val="00483E82"/>
    <w:rsid w:val="0048607F"/>
    <w:rsid w:val="005513A6"/>
    <w:rsid w:val="005813B4"/>
    <w:rsid w:val="006D07AD"/>
    <w:rsid w:val="00732D57"/>
    <w:rsid w:val="0086227A"/>
    <w:rsid w:val="008D5605"/>
    <w:rsid w:val="0095573C"/>
    <w:rsid w:val="00970FA3"/>
    <w:rsid w:val="009D1FDE"/>
    <w:rsid w:val="009F4801"/>
    <w:rsid w:val="00B4243C"/>
    <w:rsid w:val="00B7627C"/>
    <w:rsid w:val="00C976E2"/>
    <w:rsid w:val="00CD0F1F"/>
    <w:rsid w:val="00D7724E"/>
    <w:rsid w:val="00DD7B9A"/>
    <w:rsid w:val="00E02458"/>
    <w:rsid w:val="00E274F2"/>
    <w:rsid w:val="00E8471F"/>
    <w:rsid w:val="00E8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7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45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4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4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B1E"/>
    <w:pPr>
      <w:ind w:left="720"/>
      <w:contextualSpacing/>
    </w:pPr>
  </w:style>
  <w:style w:type="paragraph" w:customStyle="1" w:styleId="FR1">
    <w:name w:val="FR1"/>
    <w:rsid w:val="00CD0F1F"/>
    <w:pPr>
      <w:widowControl w:val="0"/>
      <w:autoSpaceDE w:val="0"/>
      <w:autoSpaceDN w:val="0"/>
      <w:adjustRightInd w:val="0"/>
      <w:spacing w:before="360" w:after="0" w:line="240" w:lineRule="auto"/>
      <w:ind w:left="10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No Spacing"/>
    <w:uiPriority w:val="1"/>
    <w:qFormat/>
    <w:rsid w:val="00CD0F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B7627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7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45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4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4F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B1E"/>
    <w:pPr>
      <w:ind w:left="720"/>
      <w:contextualSpacing/>
    </w:pPr>
  </w:style>
  <w:style w:type="paragraph" w:customStyle="1" w:styleId="FR1">
    <w:name w:val="FR1"/>
    <w:rsid w:val="00CD0F1F"/>
    <w:pPr>
      <w:widowControl w:val="0"/>
      <w:autoSpaceDE w:val="0"/>
      <w:autoSpaceDN w:val="0"/>
      <w:adjustRightInd w:val="0"/>
      <w:spacing w:before="360" w:after="0" w:line="240" w:lineRule="auto"/>
      <w:ind w:left="108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No Spacing"/>
    <w:uiPriority w:val="1"/>
    <w:qFormat/>
    <w:rsid w:val="00CD0F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B762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202913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013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84909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Шкунова</dc:creator>
  <cp:keywords/>
  <dc:description/>
  <cp:lastModifiedBy>Шкунова</cp:lastModifiedBy>
  <cp:revision>13</cp:revision>
  <cp:lastPrinted>2016-03-02T07:12:00Z</cp:lastPrinted>
  <dcterms:created xsi:type="dcterms:W3CDTF">2016-02-05T07:32:00Z</dcterms:created>
  <dcterms:modified xsi:type="dcterms:W3CDTF">2016-03-03T07:32:00Z</dcterms:modified>
</cp:coreProperties>
</file>