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Pr="008178C0" w:rsidRDefault="008178C0" w:rsidP="008178C0">
      <w:pPr>
        <w:keepNext/>
        <w:keepLines/>
        <w:spacing w:after="23" w:line="259" w:lineRule="auto"/>
        <w:ind w:left="10" w:right="5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178C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Календарный план </w:t>
      </w:r>
    </w:p>
    <w:p w:rsidR="008178C0" w:rsidRPr="008178C0" w:rsidRDefault="008178C0" w:rsidP="008178C0">
      <w:pPr>
        <w:spacing w:after="12" w:line="271" w:lineRule="auto"/>
        <w:ind w:left="4036" w:right="1142" w:hanging="26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178C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воспитательной работы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детского лагеря «Лето кадета</w:t>
      </w:r>
      <w:r w:rsidRPr="008178C0">
        <w:rPr>
          <w:rFonts w:ascii="Times New Roman" w:eastAsia="Times New Roman" w:hAnsi="Times New Roman" w:cs="Times New Roman"/>
          <w:b/>
          <w:color w:val="000000"/>
          <w:sz w:val="24"/>
        </w:rPr>
        <w:t xml:space="preserve">» на  2025  год </w:t>
      </w:r>
    </w:p>
    <w:p w:rsidR="008178C0" w:rsidRPr="008178C0" w:rsidRDefault="008178C0" w:rsidP="008178C0">
      <w:pPr>
        <w:spacing w:after="12" w:line="270" w:lineRule="auto"/>
        <w:ind w:left="7" w:right="27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178C0">
        <w:rPr>
          <w:rFonts w:ascii="Times New Roman" w:eastAsia="Times New Roman" w:hAnsi="Times New Roman" w:cs="Times New Roman"/>
          <w:color w:val="000000"/>
          <w:sz w:val="24"/>
        </w:rPr>
        <w:t xml:space="preserve">           Календарный  план  воспитательной  работы  детского  лагеря  составлен  с  целью  конкретизации  форм,  видов  воспитательной  деятельности  и  организации  единого  пространства воспитательной работы детского лагеря. </w:t>
      </w:r>
    </w:p>
    <w:p w:rsidR="008178C0" w:rsidRPr="008178C0" w:rsidRDefault="008178C0" w:rsidP="008178C0">
      <w:pPr>
        <w:spacing w:after="12" w:line="270" w:lineRule="auto"/>
        <w:ind w:left="7" w:right="6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178C0">
        <w:rPr>
          <w:rFonts w:ascii="Times New Roman" w:eastAsia="Times New Roman" w:hAnsi="Times New Roman" w:cs="Times New Roman"/>
          <w:color w:val="000000"/>
          <w:sz w:val="24"/>
        </w:rPr>
        <w:t xml:space="preserve">        План разделен на модули, которые отражают направления воспитательной работы детского лагеря  в  соответствии  с  Программой  </w:t>
      </w:r>
      <w:proofErr w:type="gramStart"/>
      <w:r w:rsidRPr="008178C0">
        <w:rPr>
          <w:rFonts w:ascii="Times New Roman" w:eastAsia="Times New Roman" w:hAnsi="Times New Roman" w:cs="Times New Roman"/>
          <w:color w:val="000000"/>
          <w:sz w:val="24"/>
        </w:rPr>
        <w:t>воспитания</w:t>
      </w:r>
      <w:proofErr w:type="gramEnd"/>
      <w:r w:rsidRPr="008178C0">
        <w:rPr>
          <w:rFonts w:ascii="Times New Roman" w:eastAsia="Times New Roman" w:hAnsi="Times New Roman" w:cs="Times New Roman"/>
          <w:color w:val="000000"/>
          <w:sz w:val="24"/>
        </w:rPr>
        <w:t xml:space="preserve">  и  определяет  уровни  проведения мероприятий.  2025  год  объявлен  Президентом  РФ  Годом  80-летия  Победы  в  Великой Отечественной войне, Годом мира и единства в борьбе с нацизмом. </w:t>
      </w:r>
    </w:p>
    <w:tbl>
      <w:tblPr>
        <w:tblW w:w="9586" w:type="dxa"/>
        <w:tblInd w:w="-103" w:type="dxa"/>
        <w:tblCellMar>
          <w:top w:w="17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505"/>
        <w:gridCol w:w="3723"/>
        <w:gridCol w:w="1394"/>
        <w:gridCol w:w="444"/>
        <w:gridCol w:w="1261"/>
        <w:gridCol w:w="1334"/>
        <w:gridCol w:w="925"/>
      </w:tblGrid>
      <w:tr w:rsidR="008178C0" w:rsidRPr="008178C0" w:rsidTr="008178C0">
        <w:trPr>
          <w:trHeight w:val="264"/>
        </w:trPr>
        <w:tc>
          <w:tcPr>
            <w:tcW w:w="5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</w:p>
        </w:tc>
        <w:tc>
          <w:tcPr>
            <w:tcW w:w="37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мероприятия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Срок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проведения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проведения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Всероссийский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/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региональный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лагерь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Отряд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Модуль «Будущее России. Ключевые мероприятия» </w:t>
            </w:r>
          </w:p>
        </w:tc>
      </w:tr>
      <w:tr w:rsidR="008178C0" w:rsidRPr="008178C0" w:rsidTr="008178C0">
        <w:trPr>
          <w:trHeight w:val="769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защиты Детей, </w:t>
            </w:r>
          </w:p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Российского движения детей и молодежи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02.06.25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220 лет со дня рождения русского скульптора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П.К.Клодта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05.06.25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21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русского языка (Пушкинский </w:t>
            </w:r>
            <w:proofErr w:type="gramEnd"/>
          </w:p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день)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95 лет со дня рождения российского живописца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И.С.Глазунова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России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памяти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скорби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5"/>
        </w:trPr>
        <w:tc>
          <w:tcPr>
            <w:tcW w:w="95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Модуль «Отрядная работа. КТД Самоуправление» </w:t>
            </w:r>
          </w:p>
        </w:tc>
      </w:tr>
      <w:tr w:rsidR="008178C0" w:rsidRPr="008178C0" w:rsidTr="008178C0">
        <w:trPr>
          <w:trHeight w:val="76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Торжественная церемония подъема </w:t>
            </w:r>
          </w:p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Государственного флага Российской Федерации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В начале каждой календарной недели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525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здорово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, что все мы здесь сегодня собрались» (Игры, тренинги на знакомство).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защиты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детей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05-28.05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</w:p>
        </w:tc>
      </w:tr>
      <w:tr w:rsidR="008178C0" w:rsidRPr="008178C0" w:rsidTr="008178C0">
        <w:trPr>
          <w:trHeight w:val="76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Конкурс детского рисунка на асфальте «Детств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это краски радуги»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</w:p>
        </w:tc>
      </w:tr>
      <w:tr w:rsidR="008178C0" w:rsidRPr="008178C0" w:rsidTr="008178C0">
        <w:trPr>
          <w:trHeight w:val="769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Конкурс на лучшее название отряда, девиза,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речевку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Выпуск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отрядных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газет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Ежедневное дежурство по отряду и столовой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Торжественное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открытие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закрытие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лагеря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26.05./19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Концертная программа «Здравствуй, лето!»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03.06.25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8178C0" w:rsidRPr="008178C0" w:rsidTr="008178C0">
        <w:trPr>
          <w:trHeight w:val="517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России  Праздничный концерт «Тебе моя Россия!»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9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2124"/>
                <w:tab w:val="right" w:pos="3574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Концертная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программа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>«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свидания, лагерь!»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 </w:t>
            </w:r>
          </w:p>
        </w:tc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Тематические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праздники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8178C0" w:rsidRPr="008178C0" w:rsidRDefault="008178C0" w:rsidP="008178C0">
      <w:pPr>
        <w:spacing w:after="0" w:line="259" w:lineRule="auto"/>
        <w:ind w:left="-1694"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86" w:type="dxa"/>
        <w:tblInd w:w="-103" w:type="dxa"/>
        <w:tblCellMar>
          <w:top w:w="5" w:type="dxa"/>
          <w:left w:w="96" w:type="dxa"/>
          <w:right w:w="51" w:type="dxa"/>
        </w:tblCellMar>
        <w:tblLook w:val="04A0" w:firstRow="1" w:lastRow="0" w:firstColumn="1" w:lastColumn="0" w:noHBand="0" w:noVBand="1"/>
      </w:tblPr>
      <w:tblGrid>
        <w:gridCol w:w="522"/>
        <w:gridCol w:w="3706"/>
        <w:gridCol w:w="1838"/>
        <w:gridCol w:w="1261"/>
        <w:gridCol w:w="1334"/>
        <w:gridCol w:w="925"/>
      </w:tblGrid>
      <w:tr w:rsidR="008178C0" w:rsidRPr="008178C0" w:rsidTr="008178C0">
        <w:trPr>
          <w:trHeight w:val="517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Спортивные праздники «Веселые старты», «День здоровья»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768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Беседа «Всемирный день без табака» Выставка рисунков «Мы против курения»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05.06.25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русского языка (Пушкинский день) Игра – викторина «Что 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прелесть</w:t>
            </w:r>
            <w:proofErr w:type="spellEnd"/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эти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сказки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127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«Безопасности» </w:t>
            </w:r>
          </w:p>
          <w:p w:rsidR="008178C0" w:rsidRPr="008178C0" w:rsidRDefault="008178C0" w:rsidP="008178C0">
            <w:p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Лекторий «Жизнь безопасности». </w:t>
            </w:r>
          </w:p>
          <w:p w:rsidR="008178C0" w:rsidRPr="008178C0" w:rsidRDefault="008178C0" w:rsidP="008178C0">
            <w:pPr>
              <w:spacing w:after="0" w:line="259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Игра-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«Я и моя безопасность». Конкурс плакатов «В мире БЕЗ опасности»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8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ПДД «Законов много есть дорожных - выучи их и будь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осторожным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282"/>
                <w:tab w:val="center" w:pos="1117"/>
                <w:tab w:val="center" w:pos="2121"/>
                <w:tab w:val="center" w:pos="2889"/>
                <w:tab w:val="center" w:pos="3345"/>
              </w:tabs>
              <w:spacing w:after="2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 Игра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«Быть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здоровым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–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это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модно!»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5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17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Акция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Письмо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солдату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Конкурс рисунков «Любимые герои мультфильмов»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8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19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41" w:line="24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Экскурсии к памятнику погибшим землякам во время Великой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Отечественной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войны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108"/>
                <w:tab w:val="center" w:pos="1271"/>
              </w:tabs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День памяти и скорби Митинг «В сердцах на веки»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102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Квес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игра «Мы – помним, мы – гордимся» Акция «Свеча памяти».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Возложение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цветов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к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памятнику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номеров к праздничным концертам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Здоровый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образ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жизни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здоровья «Мой рост и вес»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Утренняя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зарядка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5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 на свежем воздухе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282"/>
                <w:tab w:val="center" w:pos="1453"/>
                <w:tab w:val="center" w:pos="2913"/>
              </w:tabs>
              <w:spacing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«Лето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футбольным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мячом»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.Ф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утбольный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турнир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здоровья «О пользе и вреде солнца». «Солнечный ожог. Первая помощь при солнечном ожоге»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419"/>
                <w:tab w:val="center" w:pos="1657"/>
                <w:tab w:val="center" w:pos="2975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здоровья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«Полезные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продукты питания»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здоровья «Чистая вода всем нужна»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17.06.25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5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8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Зарница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Модуль «Организация предметно-эстетической среды» </w:t>
            </w:r>
          </w:p>
        </w:tc>
      </w:tr>
      <w:tr w:rsidR="008178C0" w:rsidRPr="008178C0" w:rsidTr="008178C0">
        <w:trPr>
          <w:trHeight w:val="516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Оформление интерьера лагерных и отрядных помещений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132"/>
                <w:tab w:val="center" w:pos="1201"/>
              </w:tabs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открытия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5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Оформление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отрядного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уголка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Совместная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детьми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разработка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</w:tbl>
    <w:p w:rsidR="008178C0" w:rsidRPr="008178C0" w:rsidRDefault="008178C0" w:rsidP="008178C0">
      <w:pPr>
        <w:spacing w:after="0" w:line="259" w:lineRule="auto"/>
        <w:ind w:left="-1694"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86" w:type="dxa"/>
        <w:tblInd w:w="-103" w:type="dxa"/>
        <w:tblCellMar>
          <w:top w:w="17" w:type="dxa"/>
          <w:left w:w="102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8178C0" w:rsidRPr="008178C0" w:rsidTr="008178C0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414"/>
                <w:tab w:val="center" w:pos="1714"/>
                <w:tab w:val="center" w:pos="3034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создание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особой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отрядной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символики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178C0" w:rsidRPr="008178C0" w:rsidTr="008178C0">
        <w:trPr>
          <w:trHeight w:val="76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Звуковое пространство в лагере (музыкальное оформление зарядки, линейки, дня)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выставок творческих работ детей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Профилактика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безопасность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Инструктажи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ТБ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В рамках декады профилактики наркомании и вредных привычек. Беседа «Мы за здоровую жизнь»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05.06.25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396"/>
                <w:tab w:val="center" w:pos="1604"/>
                <w:tab w:val="center" w:pos="2451"/>
                <w:tab w:val="center" w:pos="3141"/>
              </w:tabs>
              <w:spacing w:after="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Правила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поведения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лагере.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Действия ЧС  (учебная  эвакуация)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безопасности «Внимание! Подозрительный предмет»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09.06.25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безопасности «Дверь незнакомцам не открывай, словам и подаркам не доверяй!»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10.09.25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безопасности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ППД «Я пешеход»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11.06.25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Минутка безопасности «Безопасный путь домой»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17.06.25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Профилактическая беседа «Сумей сказать – нет!», «Моя безопасность», «Правила поведения в общественных местах»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16.06.25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Модуль «Работа с вожатыми/воспитателями» </w:t>
            </w:r>
          </w:p>
        </w:tc>
      </w:tr>
      <w:tr w:rsidR="008178C0" w:rsidRPr="008178C0" w:rsidTr="008178C0">
        <w:trPr>
          <w:trHeight w:val="229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52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52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41" w:line="242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</w:t>
            </w:r>
            <w:proofErr w:type="gramEnd"/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лагерной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2025г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Работа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с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родителями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76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339"/>
                <w:tab w:val="center" w:pos="1372"/>
                <w:tab w:val="center" w:pos="2772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Прием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заявлений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родителей 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отдых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оздоровление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детей в  лагере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Апрел-май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02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Индивидуальное консультирование с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целью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координации воспитательных усилий педагогов и родителей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необходимости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8178C0" w:rsidRPr="008178C0" w:rsidRDefault="008178C0" w:rsidP="008178C0">
      <w:pPr>
        <w:spacing w:after="0" w:line="259" w:lineRule="auto"/>
        <w:ind w:left="-1694" w:right="11136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586" w:type="dxa"/>
        <w:tblInd w:w="-103" w:type="dxa"/>
        <w:tblCellMar>
          <w:top w:w="5" w:type="dxa"/>
          <w:left w:w="102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88"/>
        <w:gridCol w:w="1838"/>
        <w:gridCol w:w="1261"/>
        <w:gridCol w:w="1334"/>
        <w:gridCol w:w="925"/>
      </w:tblGrid>
      <w:tr w:rsidR="008178C0" w:rsidRPr="008178C0" w:rsidTr="008178C0">
        <w:trPr>
          <w:trHeight w:val="1021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8" w:line="262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Фото и видео отчеты на официальном сайте школы и в группе ВК 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ключевым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мероприятиям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Июнь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395"/>
                <w:tab w:val="center" w:pos="1713"/>
                <w:tab w:val="center" w:pos="3044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Концерт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«Прощай,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лагерь!».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Закрытие летнего лагеря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Индивидуальное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консультирование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запросу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Экскурсии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и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походы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1021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Экскурсии в краеведческий музей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Ростовский Кремль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07.06.25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768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 в театр Ростова Великого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1789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давности»: Кинолекторий «Судьба человека» (с последующим обсуждением); тематические встречи «Поколение помнит»; Экскурсия в районную детскую библиотеку, школьную библиотеку «Страницы  памяти»;  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Профориентация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540"/>
                <w:tab w:val="center" w:pos="1728"/>
                <w:tab w:val="center" w:pos="2914"/>
              </w:tabs>
              <w:spacing w:after="4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Знакомство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с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профессией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военного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540"/>
                <w:tab w:val="center" w:pos="1728"/>
                <w:tab w:val="center" w:pos="2914"/>
              </w:tabs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профессией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Сотрудник МЧС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540"/>
                <w:tab w:val="center" w:pos="1728"/>
                <w:tab w:val="center" w:pos="2914"/>
              </w:tabs>
              <w:spacing w:after="4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профессией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работников ЗАГС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профессией работника архива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13"/>
                <w:tab w:val="center" w:pos="5537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Детское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медиа-пространство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516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Участие детей в региональных или всероссийских интернет конкурсах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поступлению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1021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31" w:line="248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Летопись лагеря (подготовка фотографий для размещения на официальном сайте школы и в </w:t>
            </w:r>
            <w:proofErr w:type="gramEnd"/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группе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ВК)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768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Создание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видеороликов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для размещения в группе ВК об итогах смены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Цифровая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среда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воспитания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769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"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Освещение деятельности лагеря в  группе школы ВК и </w:t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официальном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сайте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школы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1273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цифры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13.06.25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8178C0" w:rsidRPr="008178C0" w:rsidTr="008178C0">
        <w:trPr>
          <w:trHeight w:val="264"/>
        </w:trPr>
        <w:tc>
          <w:tcPr>
            <w:tcW w:w="9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«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Социальное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партнерство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» </w:t>
            </w:r>
          </w:p>
        </w:tc>
      </w:tr>
      <w:tr w:rsidR="008178C0" w:rsidRPr="008178C0" w:rsidTr="008178C0">
        <w:trPr>
          <w:trHeight w:val="517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tabs>
                <w:tab w:val="center" w:pos="552"/>
                <w:tab w:val="center" w:pos="2244"/>
                <w:tab w:val="center" w:pos="3419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Calibri" w:eastAsia="Calibri" w:hAnsi="Calibri" w:cs="Calibri"/>
                <w:color w:val="000000"/>
              </w:rPr>
              <w:tab/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Совместное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мероприятие </w:t>
            </w:r>
            <w:r w:rsidRPr="008178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</w:rPr>
              <w:t xml:space="preserve">районной детской библиотекой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Ростовский Кремль</w:t>
            </w: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3556B8" w:rsidRDefault="003556B8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Экскурсия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Ростовскую финифть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52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 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3556B8" w:rsidRDefault="003556B8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кванториумом</w:t>
            </w:r>
            <w:proofErr w:type="spellEnd"/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  <w:proofErr w:type="spellEnd"/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178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+ </w:t>
            </w:r>
          </w:p>
        </w:tc>
      </w:tr>
      <w:tr w:rsidR="008178C0" w:rsidRPr="008178C0" w:rsidTr="008178C0">
        <w:trPr>
          <w:trHeight w:val="264"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78C0" w:rsidRPr="008178C0" w:rsidRDefault="008178C0" w:rsidP="008178C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6034C4" w:rsidRDefault="008178C0"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  <w:r w:rsidRPr="008178C0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</w:p>
    <w:sectPr w:rsidR="0060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C0"/>
    <w:rsid w:val="003556B8"/>
    <w:rsid w:val="006034C4"/>
    <w:rsid w:val="008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2025-05-11T16:27:00Z</dcterms:created>
  <dcterms:modified xsi:type="dcterms:W3CDTF">2025-05-11T16:38:00Z</dcterms:modified>
</cp:coreProperties>
</file>