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1" w:rsidRPr="004141E1" w:rsidRDefault="004141E1" w:rsidP="004141E1">
      <w:pPr>
        <w:ind w:firstLine="567"/>
        <w:jc w:val="center"/>
        <w:rPr>
          <w:b/>
          <w:sz w:val="20"/>
        </w:rPr>
      </w:pPr>
      <w:r w:rsidRPr="004141E1">
        <w:rPr>
          <w:b/>
          <w:sz w:val="20"/>
        </w:rPr>
        <w:t>Аннотация к адаптированной программе 5 класса</w:t>
      </w:r>
    </w:p>
    <w:p w:rsidR="004141E1" w:rsidRPr="004141E1" w:rsidRDefault="004141E1" w:rsidP="004141E1">
      <w:pPr>
        <w:ind w:firstLine="567"/>
        <w:jc w:val="both"/>
        <w:rPr>
          <w:i/>
          <w:sz w:val="20"/>
        </w:rPr>
      </w:pPr>
    </w:p>
    <w:p w:rsidR="004141E1" w:rsidRPr="004141E1" w:rsidRDefault="004141E1" w:rsidP="004141E1">
      <w:pPr>
        <w:ind w:firstLine="567"/>
        <w:jc w:val="both"/>
        <w:rPr>
          <w:i/>
          <w:sz w:val="20"/>
        </w:rPr>
      </w:pPr>
      <w:r w:rsidRPr="004141E1">
        <w:rPr>
          <w:i/>
          <w:sz w:val="20"/>
        </w:rPr>
        <w:t>Рабочая программа по учебному предмету «Математика» составлена на основании следующих нормативных документов:</w:t>
      </w:r>
    </w:p>
    <w:p w:rsidR="004141E1" w:rsidRPr="004141E1" w:rsidRDefault="004141E1" w:rsidP="004141E1">
      <w:pPr>
        <w:ind w:firstLine="567"/>
        <w:jc w:val="both"/>
        <w:rPr>
          <w:sz w:val="20"/>
        </w:rPr>
      </w:pPr>
      <w:r w:rsidRPr="004141E1">
        <w:rPr>
          <w:sz w:val="20"/>
        </w:rPr>
        <w:t>- В соответствии с п.5 ст.14 Закона РФ «Об образовании», приказом Министерства Образования и науки  «О разработке и утверждении рабочих программ учебных курсов, предметов, дисциплин в общеобразовательных учреждениях» к компетенции образовательного учреждения относится «разработка и утверждение рабочих программ, учебных курсов, предметов, дисциплин».</w:t>
      </w:r>
    </w:p>
    <w:p w:rsidR="004141E1" w:rsidRPr="004141E1" w:rsidRDefault="004141E1" w:rsidP="004141E1">
      <w:pPr>
        <w:ind w:firstLine="567"/>
        <w:jc w:val="both"/>
        <w:rPr>
          <w:sz w:val="20"/>
        </w:rPr>
      </w:pPr>
      <w:r w:rsidRPr="004141E1">
        <w:rPr>
          <w:sz w:val="20"/>
        </w:rPr>
        <w:t>- Приказ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образования».</w:t>
      </w:r>
    </w:p>
    <w:p w:rsidR="004141E1" w:rsidRPr="004141E1" w:rsidRDefault="004141E1" w:rsidP="004141E1">
      <w:pPr>
        <w:ind w:firstLine="567"/>
        <w:jc w:val="both"/>
        <w:rPr>
          <w:sz w:val="20"/>
        </w:rPr>
      </w:pPr>
      <w:r w:rsidRPr="004141E1">
        <w:rPr>
          <w:sz w:val="20"/>
        </w:rPr>
        <w:t xml:space="preserve">- Приказ </w:t>
      </w:r>
      <w:proofErr w:type="spellStart"/>
      <w:r w:rsidRPr="004141E1">
        <w:rPr>
          <w:sz w:val="20"/>
        </w:rPr>
        <w:t>МОиН</w:t>
      </w:r>
      <w:proofErr w:type="spellEnd"/>
      <w:r w:rsidRPr="004141E1">
        <w:rPr>
          <w:sz w:val="20"/>
        </w:rPr>
        <w:t xml:space="preserve"> РФ от 24 декабря 2010г.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аккредитацию», на 2011-2012 учебный год.</w:t>
      </w:r>
    </w:p>
    <w:p w:rsidR="004141E1" w:rsidRPr="004141E1" w:rsidRDefault="004141E1" w:rsidP="004141E1">
      <w:pPr>
        <w:ind w:firstLine="567"/>
        <w:jc w:val="both"/>
        <w:rPr>
          <w:sz w:val="20"/>
        </w:rPr>
      </w:pPr>
      <w:r w:rsidRPr="004141E1">
        <w:rPr>
          <w:sz w:val="20"/>
        </w:rPr>
        <w:t>- Школьный учебный план на 2018-2019 учебный год.</w:t>
      </w:r>
    </w:p>
    <w:p w:rsidR="004141E1" w:rsidRDefault="004141E1" w:rsidP="004141E1">
      <w:pPr>
        <w:ind w:firstLine="567"/>
        <w:jc w:val="both"/>
        <w:rPr>
          <w:rStyle w:val="a4"/>
          <w:b/>
          <w:sz w:val="20"/>
        </w:rPr>
      </w:pPr>
      <w:r w:rsidRPr="004141E1">
        <w:rPr>
          <w:sz w:val="20"/>
        </w:rPr>
        <w:t xml:space="preserve">- </w:t>
      </w:r>
      <w:r w:rsidRPr="004141E1">
        <w:rPr>
          <w:sz w:val="20"/>
        </w:rPr>
        <w:tab/>
        <w:t xml:space="preserve">Программы специальных (коррекционных) образовательных учреждений VIII вида под редакцией В. В. Воронковой. </w:t>
      </w:r>
      <w:r w:rsidRPr="004141E1">
        <w:rPr>
          <w:rStyle w:val="a4"/>
          <w:b/>
          <w:sz w:val="20"/>
        </w:rPr>
        <w:t>Программа рассчитана на  204 часа, 6 часов в неделю.</w:t>
      </w:r>
    </w:p>
    <w:p w:rsidR="004141E1" w:rsidRPr="004141E1" w:rsidRDefault="004141E1" w:rsidP="004141E1">
      <w:pPr>
        <w:ind w:firstLine="567"/>
        <w:jc w:val="center"/>
        <w:rPr>
          <w:rFonts w:eastAsia="Calibri"/>
          <w:b/>
          <w:sz w:val="20"/>
        </w:rPr>
      </w:pPr>
      <w:r w:rsidRPr="004141E1">
        <w:rPr>
          <w:rFonts w:eastAsia="Calibri"/>
          <w:b/>
          <w:sz w:val="20"/>
        </w:rPr>
        <w:t>Содержание тем учебного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5"/>
        <w:gridCol w:w="850"/>
        <w:gridCol w:w="850"/>
        <w:gridCol w:w="992"/>
        <w:gridCol w:w="569"/>
      </w:tblGrid>
      <w:tr w:rsidR="004141E1" w:rsidRPr="004141E1" w:rsidTr="004141E1">
        <w:tc>
          <w:tcPr>
            <w:tcW w:w="675" w:type="dxa"/>
            <w:vMerge w:val="restart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141E1">
              <w:rPr>
                <w:b/>
                <w:sz w:val="20"/>
              </w:rPr>
              <w:t>п</w:t>
            </w:r>
            <w:proofErr w:type="spellEnd"/>
            <w:proofErr w:type="gramEnd"/>
            <w:r w:rsidRPr="004141E1">
              <w:rPr>
                <w:b/>
                <w:sz w:val="20"/>
              </w:rPr>
              <w:t>/</w:t>
            </w:r>
            <w:proofErr w:type="spellStart"/>
            <w:r w:rsidRPr="004141E1">
              <w:rPr>
                <w:b/>
                <w:sz w:val="20"/>
              </w:rPr>
              <w:t>п</w:t>
            </w:r>
            <w:proofErr w:type="spellEnd"/>
            <w:r w:rsidRPr="004141E1">
              <w:rPr>
                <w:b/>
                <w:sz w:val="20"/>
              </w:rPr>
              <w:t xml:space="preserve"> раздела, темы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Наименование  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Кол-во часов</w:t>
            </w:r>
          </w:p>
        </w:tc>
        <w:tc>
          <w:tcPr>
            <w:tcW w:w="2411" w:type="dxa"/>
            <w:gridSpan w:val="3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Из них</w:t>
            </w:r>
          </w:p>
        </w:tc>
      </w:tr>
      <w:tr w:rsidR="004141E1" w:rsidRPr="004141E1" w:rsidTr="004141E1">
        <w:tc>
          <w:tcPr>
            <w:tcW w:w="675" w:type="dxa"/>
            <w:vMerge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4141E1" w:rsidRPr="004141E1" w:rsidRDefault="004141E1" w:rsidP="0059702B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4141E1" w:rsidRPr="004141E1" w:rsidRDefault="004141E1" w:rsidP="0059702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141E1" w:rsidRPr="004141E1" w:rsidRDefault="004141E1" w:rsidP="0059702B">
            <w:pPr>
              <w:rPr>
                <w:b/>
                <w:sz w:val="20"/>
              </w:rPr>
            </w:pPr>
            <w:proofErr w:type="spellStart"/>
            <w:r w:rsidRPr="004141E1">
              <w:rPr>
                <w:b/>
                <w:sz w:val="20"/>
              </w:rPr>
              <w:t>Контрол</w:t>
            </w:r>
            <w:proofErr w:type="spellEnd"/>
            <w:r w:rsidRPr="004141E1">
              <w:rPr>
                <w:b/>
                <w:sz w:val="20"/>
              </w:rPr>
              <w:t>. работы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rPr>
                <w:b/>
                <w:sz w:val="20"/>
              </w:rPr>
            </w:pPr>
            <w:proofErr w:type="spellStart"/>
            <w:r w:rsidRPr="004141E1">
              <w:rPr>
                <w:b/>
                <w:sz w:val="20"/>
              </w:rPr>
              <w:t>Самостоят</w:t>
            </w:r>
            <w:proofErr w:type="spellEnd"/>
            <w:r w:rsidRPr="004141E1">
              <w:rPr>
                <w:b/>
                <w:sz w:val="20"/>
              </w:rPr>
              <w:t>. работы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rPr>
                <w:b/>
                <w:sz w:val="20"/>
              </w:rPr>
            </w:pPr>
            <w:proofErr w:type="spellStart"/>
            <w:r w:rsidRPr="004141E1">
              <w:rPr>
                <w:b/>
                <w:sz w:val="20"/>
              </w:rPr>
              <w:t>Практич</w:t>
            </w:r>
            <w:proofErr w:type="spellEnd"/>
            <w:r w:rsidRPr="004141E1">
              <w:rPr>
                <w:b/>
                <w:sz w:val="20"/>
              </w:rPr>
              <w:t>. работы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Повторение. Сотня.</w:t>
            </w:r>
            <w:r w:rsidRPr="004141E1">
              <w:rPr>
                <w:b/>
                <w:sz w:val="20"/>
              </w:rPr>
              <w:t xml:space="preserve"> </w:t>
            </w:r>
            <w:r w:rsidRPr="004141E1">
              <w:rPr>
                <w:sz w:val="20"/>
              </w:rPr>
              <w:t>Сложение и вычитание чисел с переходом через разряд в пределах 100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Нахождение неизвестных компонентов сложения и вычитания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jc w:val="both"/>
              <w:rPr>
                <w:rFonts w:eastAsia="Calibri"/>
                <w:color w:val="05080F"/>
                <w:sz w:val="20"/>
              </w:rPr>
            </w:pPr>
            <w:r w:rsidRPr="004141E1">
              <w:rPr>
                <w:sz w:val="20"/>
              </w:rPr>
              <w:t xml:space="preserve">Тысяча. Нумерация в пределах 1000. 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ind w:right="-179"/>
              <w:rPr>
                <w:sz w:val="20"/>
              </w:rPr>
            </w:pPr>
            <w:r w:rsidRPr="004141E1">
              <w:rPr>
                <w:sz w:val="20"/>
              </w:rPr>
              <w:t>Единицы измерения длины, массы: километр, грамм, тонна. Денежные купюры, размен. Единицы измерения времени: год. Високосный год.</w:t>
            </w:r>
            <w:r w:rsidRPr="004141E1">
              <w:rPr>
                <w:b/>
                <w:sz w:val="20"/>
              </w:rPr>
              <w:t xml:space="preserve"> </w:t>
            </w:r>
            <w:r w:rsidRPr="004141E1">
              <w:rPr>
                <w:sz w:val="20"/>
              </w:rPr>
              <w:t>Преобразование чисел, полученных при измерении. Устное сложение и вычитание чисел, полученных при измерении одной, двумя мерами длины, стоимости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rFonts w:eastAsia="Calibri"/>
                <w:color w:val="05080F"/>
                <w:sz w:val="20"/>
              </w:rPr>
            </w:pPr>
            <w:r w:rsidRPr="004141E1">
              <w:rPr>
                <w:sz w:val="20"/>
              </w:rPr>
              <w:t>Сложение и вычитание чисел без  перехода через разряд в пределах 1000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Геометрический материал. Линия, отрезок, луч. Углы. Прямоугольник, квадрат. Периметр. Треугольник. Классификация треугольников по видам и длинам сторон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8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Разностное сравнение чисел. Краткое сравнение чисел. Устное сложение и вычитание чисел, полученных при измерении одной, двумя мерами длины, стоимости. Римские цифры. Обозначение чисел I-XII.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Сложение и вычитание чисел с переходом через разряд в пределах 1000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>Обыкновенные дроби.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 xml:space="preserve">Геометрический материал. Различие треугольников по видам сторон. Построение треугольников по трем сторонам с помощью циркуля и линейки.    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6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rFonts w:ascii="Calibri" w:hAnsi="Calibri"/>
                <w:sz w:val="20"/>
                <w:lang w:eastAsia="en-US"/>
              </w:rPr>
            </w:pPr>
            <w:r w:rsidRPr="004141E1">
              <w:rPr>
                <w:sz w:val="20"/>
              </w:rPr>
              <w:t>Умножение числа 100. Деление на 10, 100 без остатка и с остатком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rPr>
          <w:trHeight w:val="701"/>
        </w:trPr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rFonts w:eastAsia="Calibri"/>
                <w:color w:val="05080F"/>
                <w:sz w:val="20"/>
              </w:rPr>
            </w:pPr>
            <w:r w:rsidRPr="004141E1">
              <w:rPr>
                <w:sz w:val="20"/>
              </w:rPr>
              <w:t>Преобразование чисел, полученных при измерении стоимости, длины, массы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jc w:val="both"/>
              <w:rPr>
                <w:rFonts w:eastAsia="Calibri"/>
                <w:sz w:val="20"/>
              </w:rPr>
            </w:pPr>
            <w:r w:rsidRPr="004141E1">
              <w:rPr>
                <w:sz w:val="20"/>
              </w:rPr>
              <w:t>Устное умножение и деление круглых десятков, сотен на однозначное число,                                             полных двузначных и трехзначных чисел без перехода через разряд.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rPr>
          <w:trHeight w:val="652"/>
        </w:trPr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spacing w:after="200" w:line="276" w:lineRule="auto"/>
              <w:rPr>
                <w:rFonts w:ascii="Calibri" w:hAnsi="Calibri"/>
                <w:sz w:val="20"/>
                <w:lang w:eastAsia="en-US"/>
              </w:rPr>
            </w:pPr>
            <w:r w:rsidRPr="004141E1">
              <w:rPr>
                <w:sz w:val="20"/>
              </w:rPr>
              <w:t>Письменное умножение и деление  двухзначных и трехзначных чисел на однозначное число без перехода через разряд, их проверка.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jc w:val="both"/>
              <w:rPr>
                <w:sz w:val="20"/>
              </w:rPr>
            </w:pPr>
            <w:r w:rsidRPr="004141E1">
              <w:rPr>
                <w:sz w:val="20"/>
              </w:rPr>
              <w:t xml:space="preserve">Умножение и деление двузначных и трёхзначных чисел на однозначное число  с переходом через разряд. Составные </w:t>
            </w:r>
            <w:r w:rsidRPr="004141E1">
              <w:rPr>
                <w:sz w:val="20"/>
              </w:rPr>
              <w:lastRenderedPageBreak/>
              <w:t>арифметические задачи, решаемые двумя, тремя действиями.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lastRenderedPageBreak/>
              <w:t>16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 xml:space="preserve">Геометрический материал. </w:t>
            </w:r>
            <w:proofErr w:type="gramStart"/>
            <w:r w:rsidRPr="004141E1">
              <w:rPr>
                <w:sz w:val="20"/>
              </w:rPr>
              <w:t>(Линии в круге: радиус, диаметр, хорда.</w:t>
            </w:r>
            <w:proofErr w:type="gramEnd"/>
            <w:r w:rsidRPr="004141E1">
              <w:rPr>
                <w:sz w:val="20"/>
              </w:rPr>
              <w:t xml:space="preserve"> Обозначение </w:t>
            </w:r>
            <w:r w:rsidRPr="004141E1">
              <w:rPr>
                <w:sz w:val="20"/>
                <w:lang w:val="en-US"/>
              </w:rPr>
              <w:t>R</w:t>
            </w:r>
            <w:r w:rsidRPr="004141E1">
              <w:rPr>
                <w:sz w:val="20"/>
              </w:rPr>
              <w:t xml:space="preserve"> и </w:t>
            </w:r>
            <w:r w:rsidRPr="004141E1">
              <w:rPr>
                <w:sz w:val="20"/>
                <w:lang w:val="en-US"/>
              </w:rPr>
              <w:t>D</w:t>
            </w:r>
            <w:r w:rsidRPr="004141E1">
              <w:rPr>
                <w:sz w:val="20"/>
              </w:rPr>
              <w:t xml:space="preserve">. </w:t>
            </w:r>
            <w:proofErr w:type="gramStart"/>
            <w:r w:rsidRPr="004141E1">
              <w:rPr>
                <w:sz w:val="20"/>
              </w:rPr>
              <w:t>Масштаб: 1:2, 5:1, 1:10, 1:100.)</w:t>
            </w:r>
            <w:proofErr w:type="gramEnd"/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11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</w:rPr>
            </w:pPr>
            <w:r w:rsidRPr="004141E1">
              <w:rPr>
                <w:sz w:val="20"/>
              </w:rPr>
              <w:t xml:space="preserve">Повторение. Нумерация 1000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rFonts w:eastAsia="Calibri"/>
                <w:color w:val="05080F"/>
                <w:sz w:val="20"/>
              </w:rPr>
            </w:pPr>
            <w:r w:rsidRPr="004141E1">
              <w:rPr>
                <w:sz w:val="20"/>
              </w:rPr>
              <w:t xml:space="preserve">Сложение и вычитание  чисел в пределах 1000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sz w:val="20"/>
                <w:lang w:eastAsia="en-US"/>
              </w:rPr>
            </w:pPr>
            <w:r w:rsidRPr="004141E1">
              <w:rPr>
                <w:sz w:val="20"/>
              </w:rPr>
              <w:t>Умножение и деление  чисел в пределах 1000 на однозначное число. Письменное умножение и деление  двухзначных и трехзначных чисел на однозначное число с переходом через разряд, их проверка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rPr>
          <w:trHeight w:val="351"/>
        </w:trPr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rPr>
                <w:rFonts w:ascii="Calibri" w:hAnsi="Calibri"/>
                <w:sz w:val="20"/>
                <w:lang w:eastAsia="en-US"/>
              </w:rPr>
            </w:pPr>
            <w:r w:rsidRPr="004141E1">
              <w:rPr>
                <w:sz w:val="20"/>
              </w:rPr>
              <w:t>Все действия в пределах 1000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</w:tr>
      <w:tr w:rsidR="004141E1" w:rsidRPr="004141E1" w:rsidTr="004141E1">
        <w:trPr>
          <w:trHeight w:val="533"/>
        </w:trPr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sz w:val="20"/>
              </w:rPr>
            </w:pPr>
            <w:r w:rsidRPr="004141E1">
              <w:rPr>
                <w:sz w:val="20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spacing w:after="200" w:line="276" w:lineRule="auto"/>
              <w:rPr>
                <w:rFonts w:ascii="Calibri" w:hAnsi="Calibri"/>
                <w:sz w:val="20"/>
                <w:lang w:eastAsia="en-US"/>
              </w:rPr>
            </w:pPr>
            <w:r w:rsidRPr="004141E1">
              <w:rPr>
                <w:sz w:val="20"/>
              </w:rPr>
              <w:t xml:space="preserve">Геометрический материал   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-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sz w:val="20"/>
              </w:rPr>
            </w:pPr>
            <w:r w:rsidRPr="004141E1">
              <w:rPr>
                <w:sz w:val="20"/>
              </w:rPr>
              <w:t>9</w:t>
            </w:r>
          </w:p>
        </w:tc>
      </w:tr>
      <w:tr w:rsidR="004141E1" w:rsidRPr="004141E1" w:rsidTr="004141E1">
        <w:tc>
          <w:tcPr>
            <w:tcW w:w="675" w:type="dxa"/>
            <w:shd w:val="clear" w:color="auto" w:fill="auto"/>
          </w:tcPr>
          <w:p w:rsidR="004141E1" w:rsidRPr="004141E1" w:rsidRDefault="004141E1" w:rsidP="0059702B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141E1" w:rsidRPr="004141E1" w:rsidRDefault="004141E1" w:rsidP="0059702B">
            <w:pPr>
              <w:spacing w:after="200" w:line="276" w:lineRule="auto"/>
              <w:rPr>
                <w:rFonts w:ascii="Calibri" w:hAnsi="Calibri"/>
                <w:b/>
                <w:sz w:val="20"/>
                <w:lang w:eastAsia="en-US"/>
              </w:rPr>
            </w:pPr>
            <w:r w:rsidRPr="004141E1">
              <w:rPr>
                <w:rFonts w:ascii="Calibri" w:hAnsi="Calibri"/>
                <w:b/>
                <w:sz w:val="20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204</w:t>
            </w:r>
          </w:p>
        </w:tc>
        <w:tc>
          <w:tcPr>
            <w:tcW w:w="850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16</w:t>
            </w:r>
          </w:p>
        </w:tc>
        <w:tc>
          <w:tcPr>
            <w:tcW w:w="992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1</w:t>
            </w:r>
          </w:p>
        </w:tc>
        <w:tc>
          <w:tcPr>
            <w:tcW w:w="569" w:type="dxa"/>
          </w:tcPr>
          <w:p w:rsidR="004141E1" w:rsidRPr="004141E1" w:rsidRDefault="004141E1" w:rsidP="0059702B">
            <w:pPr>
              <w:spacing w:after="200" w:line="276" w:lineRule="auto"/>
              <w:jc w:val="center"/>
              <w:rPr>
                <w:b/>
                <w:sz w:val="20"/>
              </w:rPr>
            </w:pPr>
            <w:r w:rsidRPr="004141E1">
              <w:rPr>
                <w:b/>
                <w:sz w:val="20"/>
              </w:rPr>
              <w:t>34</w:t>
            </w:r>
          </w:p>
        </w:tc>
      </w:tr>
    </w:tbl>
    <w:p w:rsidR="00FC50A8" w:rsidRPr="004141E1" w:rsidRDefault="00FC50A8">
      <w:pPr>
        <w:rPr>
          <w:sz w:val="20"/>
        </w:rPr>
      </w:pPr>
    </w:p>
    <w:sectPr w:rsidR="00FC50A8" w:rsidRPr="004141E1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1E1"/>
    <w:rsid w:val="004141E1"/>
    <w:rsid w:val="00581D55"/>
    <w:rsid w:val="007E4240"/>
    <w:rsid w:val="00FC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4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qFormat/>
    <w:rsid w:val="004141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Company>Home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2019-04-24T10:40:00Z</dcterms:created>
  <dcterms:modified xsi:type="dcterms:W3CDTF">2019-04-24T10:43:00Z</dcterms:modified>
</cp:coreProperties>
</file>