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25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52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внеурочной деятельности. Информатика, 2 класс.</w:t>
      </w:r>
    </w:p>
    <w:p w:rsidR="00513E52" w:rsidRPr="00513E52" w:rsidRDefault="00513E52" w:rsidP="00513E52">
      <w:pPr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3E52">
        <w:rPr>
          <w:rFonts w:ascii="Times New Roman" w:hAnsi="Times New Roman" w:cs="Times New Roman"/>
          <w:sz w:val="20"/>
          <w:szCs w:val="20"/>
        </w:rPr>
        <w:t>Рабочая    программа по информатике  разработана на основе ФГОС НОО,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«Школа имени Евгения Родионова» с учётом Примерной программы начального  общего образования по  информатике</w:t>
      </w:r>
      <w:proofErr w:type="gramStart"/>
      <w:r w:rsidRPr="00513E5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13E52" w:rsidRPr="00513E52" w:rsidRDefault="00513E52" w:rsidP="00513E52">
      <w:pPr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3E52">
        <w:rPr>
          <w:rFonts w:ascii="Times New Roman" w:hAnsi="Times New Roman" w:cs="Times New Roman"/>
          <w:bCs/>
          <w:color w:val="000000"/>
          <w:sz w:val="20"/>
          <w:szCs w:val="20"/>
        </w:rPr>
        <w:t>Основу  рабочей программы составляет авторская программа А.В. Горячева «Программа по информатике и ИКТ, 1-4 начальной общеобразовательной школы»</w:t>
      </w:r>
    </w:p>
    <w:p w:rsidR="00513E52" w:rsidRPr="00513E52" w:rsidRDefault="00513E52" w:rsidP="00513E52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E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Москва: </w:t>
      </w:r>
      <w:proofErr w:type="spellStart"/>
      <w:r w:rsidRPr="00513E52">
        <w:rPr>
          <w:rFonts w:ascii="Times New Roman" w:hAnsi="Times New Roman" w:cs="Times New Roman"/>
          <w:bCs/>
          <w:color w:val="000000"/>
          <w:sz w:val="20"/>
          <w:szCs w:val="20"/>
        </w:rPr>
        <w:t>Баласс</w:t>
      </w:r>
      <w:proofErr w:type="spellEnd"/>
      <w:r w:rsidRPr="00513E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2016 </w:t>
      </w:r>
    </w:p>
    <w:p w:rsidR="00513E52" w:rsidRPr="00513E52" w:rsidRDefault="00513E52" w:rsidP="00513E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3E52">
        <w:rPr>
          <w:rFonts w:ascii="Times New Roman" w:hAnsi="Times New Roman" w:cs="Times New Roman"/>
          <w:sz w:val="20"/>
          <w:szCs w:val="20"/>
        </w:rPr>
        <w:t>Согласно учебному плану на изучение предмета отводится 1 ч в неделю, 34 ч в год.</w:t>
      </w:r>
    </w:p>
    <w:p w:rsidR="00513E52" w:rsidRPr="00513E52" w:rsidRDefault="00513E52" w:rsidP="00513E52">
      <w:pPr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m4"/>
      <w:bookmarkEnd w:id="0"/>
      <w:r w:rsidRPr="00513E52">
        <w:rPr>
          <w:rFonts w:ascii="Times New Roman" w:hAnsi="Times New Roman" w:cs="Times New Roman"/>
          <w:sz w:val="20"/>
          <w:szCs w:val="20"/>
        </w:rPr>
        <w:t>Рабочая программа ор</w:t>
      </w:r>
      <w:r>
        <w:rPr>
          <w:rFonts w:ascii="Times New Roman" w:hAnsi="Times New Roman" w:cs="Times New Roman"/>
          <w:sz w:val="20"/>
          <w:szCs w:val="20"/>
        </w:rPr>
        <w:t>иентирована на УМК « Школа 2100</w:t>
      </w:r>
      <w:r w:rsidRPr="00513E5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«Планета знаний»</w:t>
      </w:r>
    </w:p>
    <w:p w:rsidR="00513E52" w:rsidRPr="00513E52" w:rsidRDefault="00513E52" w:rsidP="00513E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3E52">
        <w:rPr>
          <w:rFonts w:ascii="Times New Roman" w:hAnsi="Times New Roman" w:cs="Times New Roman"/>
          <w:sz w:val="20"/>
          <w:szCs w:val="20"/>
        </w:rPr>
        <w:t xml:space="preserve">Учебник в 2-х частях А.В. Горячев, К.И. Горина. «Информатика в играх и  задачах» 2 кл  М: </w:t>
      </w:r>
      <w:proofErr w:type="spellStart"/>
      <w:r w:rsidRPr="00513E52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513E52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513E52" w:rsidRPr="00513E52" w:rsidRDefault="00513E52" w:rsidP="00513E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3E52">
        <w:rPr>
          <w:rFonts w:ascii="Times New Roman" w:hAnsi="Times New Roman" w:cs="Times New Roman"/>
          <w:sz w:val="20"/>
          <w:szCs w:val="20"/>
        </w:rPr>
        <w:t xml:space="preserve"> А.В.Горячев «Информатика в играх и задачах» 2 кл. методические  рекомендации для учителя. М. </w:t>
      </w:r>
      <w:proofErr w:type="spellStart"/>
      <w:r w:rsidRPr="00513E52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513E52">
        <w:rPr>
          <w:rFonts w:ascii="Times New Roman" w:hAnsi="Times New Roman" w:cs="Times New Roman"/>
          <w:sz w:val="20"/>
          <w:szCs w:val="20"/>
        </w:rPr>
        <w:t>, 2013 Срок реализации рабочей программы  -1 год.</w:t>
      </w:r>
    </w:p>
    <w:p w:rsidR="00513E52" w:rsidRDefault="00513E52">
      <w:pPr>
        <w:rPr>
          <w:rFonts w:ascii="Times New Roman" w:hAnsi="Times New Roman" w:cs="Times New Roman"/>
          <w:sz w:val="20"/>
          <w:szCs w:val="20"/>
        </w:rPr>
      </w:pPr>
    </w:p>
    <w:p w:rsidR="00513E52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52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242"/>
        <w:gridCol w:w="4098"/>
        <w:gridCol w:w="2671"/>
        <w:gridCol w:w="2671"/>
      </w:tblGrid>
      <w:tr w:rsidR="00513E52" w:rsidTr="00513E52">
        <w:tc>
          <w:tcPr>
            <w:tcW w:w="1242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98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</w:t>
            </w:r>
          </w:p>
        </w:tc>
      </w:tr>
      <w:tr w:rsidR="00513E52" w:rsidTr="00513E52">
        <w:tc>
          <w:tcPr>
            <w:tcW w:w="1242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98" w:type="dxa"/>
          </w:tcPr>
          <w:p w:rsidR="00513E52" w:rsidRPr="00513E52" w:rsidRDefault="00513E52" w:rsidP="0051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E5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13E52" w:rsidTr="00513E52">
        <w:tc>
          <w:tcPr>
            <w:tcW w:w="1242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98" w:type="dxa"/>
          </w:tcPr>
          <w:p w:rsidR="00513E52" w:rsidRPr="00513E52" w:rsidRDefault="00513E52" w:rsidP="0051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E52">
              <w:rPr>
                <w:rFonts w:ascii="Times New Roman" w:hAnsi="Times New Roman" w:cs="Times New Roman"/>
                <w:sz w:val="20"/>
                <w:szCs w:val="20"/>
              </w:rPr>
              <w:t>Алгоритмы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13E52" w:rsidTr="00513E52">
        <w:tc>
          <w:tcPr>
            <w:tcW w:w="1242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8" w:type="dxa"/>
          </w:tcPr>
          <w:p w:rsidR="00513E52" w:rsidRPr="00513E52" w:rsidRDefault="00513E52" w:rsidP="0051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E52">
              <w:rPr>
                <w:rFonts w:ascii="Times New Roman" w:hAnsi="Times New Roman" w:cs="Times New Roman"/>
                <w:sz w:val="20"/>
                <w:szCs w:val="20"/>
              </w:rPr>
              <w:t>Множества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13E52" w:rsidTr="00513E52">
        <w:tc>
          <w:tcPr>
            <w:tcW w:w="1242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98" w:type="dxa"/>
          </w:tcPr>
          <w:p w:rsidR="00513E52" w:rsidRPr="00513E52" w:rsidRDefault="00513E52" w:rsidP="0051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E52">
              <w:rPr>
                <w:rFonts w:ascii="Times New Roman" w:hAnsi="Times New Roman" w:cs="Times New Roman"/>
                <w:sz w:val="20"/>
                <w:szCs w:val="20"/>
              </w:rPr>
              <w:t>Логические операции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13E52" w:rsidTr="00513E52">
        <w:tc>
          <w:tcPr>
            <w:tcW w:w="1242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:rsidR="00513E52" w:rsidRPr="00513E52" w:rsidRDefault="00513E52" w:rsidP="0051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71" w:type="dxa"/>
          </w:tcPr>
          <w:p w:rsidR="00513E52" w:rsidRDefault="00513E52" w:rsidP="0051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513E52" w:rsidRPr="00513E52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3E52" w:rsidRPr="00513E52" w:rsidSect="0051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E52"/>
    <w:rsid w:val="00445D25"/>
    <w:rsid w:val="0051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2019-04-24T10:48:00Z</dcterms:created>
  <dcterms:modified xsi:type="dcterms:W3CDTF">2019-04-24T10:54:00Z</dcterms:modified>
</cp:coreProperties>
</file>