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A877BB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A877BB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 (образовательные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A90333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A0C" w14:textId="00E2B48F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12F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82C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4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BB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596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  <w:tbl>
            <w:tblPr>
              <w:tblStyle w:val="ab"/>
              <w:tblW w:w="4243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414"/>
              <w:gridCol w:w="1415"/>
            </w:tblGrid>
            <w:tr w:rsidR="00794D9B" w:rsidRPr="00794D9B" w14:paraId="2BE73C50" w14:textId="77777777" w:rsidTr="00794D9B">
              <w:tc>
                <w:tcPr>
                  <w:tcW w:w="1414" w:type="dxa"/>
                </w:tcPr>
                <w:p w14:paraId="28BB2361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414" w:type="dxa"/>
                </w:tcPr>
                <w:p w14:paraId="2A5426E4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14:paraId="7964D25D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794D9B" w:rsidRPr="00794D9B" w14:paraId="6CFFD425" w14:textId="77777777" w:rsidTr="00794D9B">
              <w:tc>
                <w:tcPr>
                  <w:tcW w:w="1414" w:type="dxa"/>
                </w:tcPr>
                <w:p w14:paraId="61018C92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414" w:type="dxa"/>
                </w:tcPr>
                <w:p w14:paraId="31696EA2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Обучение сочинениям разных жанров</w:t>
                  </w:r>
                </w:p>
              </w:tc>
              <w:tc>
                <w:tcPr>
                  <w:tcW w:w="1415" w:type="dxa"/>
                </w:tcPr>
                <w:p w14:paraId="34C619EA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Подготовка к ЕГЭ </w:t>
                  </w:r>
                  <w:proofErr w:type="gram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2EDCF06A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химии</w:t>
                  </w:r>
                </w:p>
              </w:tc>
            </w:tr>
            <w:tr w:rsidR="00794D9B" w:rsidRPr="00794D9B" w14:paraId="5490BAA2" w14:textId="77777777" w:rsidTr="00794D9B">
              <w:trPr>
                <w:trHeight w:val="921"/>
              </w:trPr>
              <w:tc>
                <w:tcPr>
                  <w:tcW w:w="1414" w:type="dxa"/>
                </w:tcPr>
                <w:p w14:paraId="2D7A6DC7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Информационная культура</w:t>
                  </w:r>
                </w:p>
              </w:tc>
              <w:tc>
                <w:tcPr>
                  <w:tcW w:w="1414" w:type="dxa"/>
                </w:tcPr>
                <w:p w14:paraId="424AE661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4E74F13A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  <w:p w14:paraId="77571DAD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641A6D5B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64E23178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Полушкина Т.Б.</w:t>
                  </w:r>
                </w:p>
              </w:tc>
            </w:tr>
            <w:tr w:rsidR="00794D9B" w:rsidRPr="00794D9B" w14:paraId="74196173" w14:textId="77777777" w:rsidTr="00794D9B">
              <w:tc>
                <w:tcPr>
                  <w:tcW w:w="1414" w:type="dxa"/>
                </w:tcPr>
                <w:p w14:paraId="4F54C439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Проектно-исследовательское </w:t>
                  </w:r>
                </w:p>
              </w:tc>
              <w:tc>
                <w:tcPr>
                  <w:tcW w:w="1414" w:type="dxa"/>
                </w:tcPr>
                <w:p w14:paraId="6FF54F6B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Подготовка к ЕГЭ </w:t>
                  </w:r>
                  <w:proofErr w:type="gram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30F4A8F8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Обществознанию</w:t>
                  </w:r>
                </w:p>
                <w:p w14:paraId="3502F78E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  <w:tc>
                <w:tcPr>
                  <w:tcW w:w="1415" w:type="dxa"/>
                </w:tcPr>
                <w:p w14:paraId="4DDFC4AC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Подготовка к ЕГЭ </w:t>
                  </w:r>
                  <w:proofErr w:type="gram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1C88DC45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Обществознанию</w:t>
                  </w:r>
                </w:p>
                <w:p w14:paraId="4976F81E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</w:tr>
            <w:tr w:rsidR="00794D9B" w:rsidRPr="00794D9B" w14:paraId="4D82B9B5" w14:textId="77777777" w:rsidTr="00794D9B">
              <w:tc>
                <w:tcPr>
                  <w:tcW w:w="1414" w:type="dxa"/>
                </w:tcPr>
                <w:p w14:paraId="0CBC6EB8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414" w:type="dxa"/>
                </w:tcPr>
                <w:p w14:paraId="1DBEE030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ЕГЭ по биологии</w:t>
                  </w:r>
                </w:p>
                <w:p w14:paraId="3EAB41A3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415" w:type="dxa"/>
                </w:tcPr>
                <w:p w14:paraId="4B01D45B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ЕГЭ по биологии</w:t>
                  </w:r>
                </w:p>
                <w:p w14:paraId="203C89E4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</w:tr>
            <w:tr w:rsidR="00794D9B" w:rsidRPr="00794D9B" w14:paraId="410234E6" w14:textId="77777777" w:rsidTr="00794D9B">
              <w:tc>
                <w:tcPr>
                  <w:tcW w:w="1414" w:type="dxa"/>
                </w:tcPr>
                <w:p w14:paraId="2B1B3257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деятельность</w:t>
                  </w:r>
                </w:p>
              </w:tc>
              <w:tc>
                <w:tcPr>
                  <w:tcW w:w="1414" w:type="dxa"/>
                </w:tcPr>
                <w:p w14:paraId="00832A95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430544CF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  <w:p w14:paraId="3C2D9942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3C5D5909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642D82DD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Полушкина Т.Б.</w:t>
                  </w:r>
                </w:p>
              </w:tc>
            </w:tr>
            <w:tr w:rsidR="00794D9B" w:rsidRPr="00794D9B" w14:paraId="6ED6BC9E" w14:textId="77777777" w:rsidTr="00794D9B">
              <w:tc>
                <w:tcPr>
                  <w:tcW w:w="1414" w:type="dxa"/>
                </w:tcPr>
                <w:p w14:paraId="0CB42284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Художественно-эстетическая и творческая деятельность</w:t>
                  </w:r>
                </w:p>
              </w:tc>
              <w:tc>
                <w:tcPr>
                  <w:tcW w:w="1414" w:type="dxa"/>
                </w:tcPr>
                <w:p w14:paraId="48D5A28F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МХК</w:t>
                  </w:r>
                </w:p>
                <w:p w14:paraId="46CA18F2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  <w:tc>
                <w:tcPr>
                  <w:tcW w:w="1415" w:type="dxa"/>
                </w:tcPr>
                <w:p w14:paraId="522BE350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МХК</w:t>
                  </w:r>
                </w:p>
                <w:p w14:paraId="78BC6760" w14:textId="77777777" w:rsidR="00794D9B" w:rsidRPr="00794D9B" w:rsidRDefault="00794D9B" w:rsidP="00794D9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4D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</w:tr>
          </w:tbl>
          <w:p w14:paraId="3F0EE512" w14:textId="77777777" w:rsidR="00794D9B" w:rsidRPr="00794D9B" w:rsidRDefault="00794D9B" w:rsidP="00794D9B">
            <w:pPr>
              <w:ind w:left="720"/>
              <w:contextualSpacing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  <w:p w14:paraId="20D37490" w14:textId="77777777" w:rsidR="00794D9B" w:rsidRDefault="00794D9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BB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A877BB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A877BB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документации классным руководителем: личные дела, социальный паспорт, планы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90922C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Default="00A877BB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родителями в рамках сопровождения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70C87E1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A8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07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AB7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A0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3F522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2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D4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0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B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9481A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7F64B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F551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905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11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F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 беседа с инженером сервисного центра об угрозах современного интернета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6433B5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A877BB" w:rsidRDefault="00A877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науки: создание и размещение в соцсети                 В Контакте социального ролика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77BB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14:paraId="60E15A23" w14:textId="77777777" w:rsidTr="00A877BB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A877BB">
        <w:trPr>
          <w:trHeight w:val="593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A877BB">
        <w:trPr>
          <w:trHeight w:val="82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A877BB">
        <w:trPr>
          <w:trHeight w:val="82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CEB796E" w14:textId="77777777" w:rsidTr="00A877BB">
        <w:trPr>
          <w:trHeight w:val="82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D37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D7B61E5" w14:textId="77777777" w:rsidTr="00A877BB">
        <w:trPr>
          <w:trHeight w:val="82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602084B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                    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A877BB" w14:paraId="25B906B7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6CB01D8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56D11A3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51DC6DC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A120024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4A21DD5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E0EEAB5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3E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447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A34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1A76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4DB1D3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6908E3F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8BB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288FC0E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A3E3BB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02B2E91" w14:textId="77777777" w:rsidTr="0058259F">
        <w:trPr>
          <w:trHeight w:val="1278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14:paraId="0D97F3B1" w14:textId="77777777" w:rsidTr="00A877BB">
        <w:trPr>
          <w:trHeight w:val="872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217E34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14:paraId="1E5734B9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36FA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011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BB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E16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7EFE899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481A905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E4953F6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14:paraId="4762D222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147B49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2DCC83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EE46063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«Дари добро»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волонтёрского отряда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877BB" w14:paraId="7FCB3143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26E64DFC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338C899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2B8F40B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5D90A65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5D6FD55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2ED151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4725E77C" w14:textId="77777777" w:rsidTr="00A877BB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033F4F1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14:paraId="51C1E66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FAD8F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Военно- спортивная игра «Зарница»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A877BB" w14:paraId="2897AE6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284540E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14:paraId="28914D66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«Голубая волна»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14:paraId="54916FF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A877BB" w14:paraId="73A618E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25D1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театральных афиш ко Дню театра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A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A90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7DBB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A877BB" w14:paraId="41E8C30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14:paraId="7C1326C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282DDB01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A877BB" w14:paraId="0F2C6B9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D0B13D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1F10A79C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36DCA73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14:paraId="6F66F8E9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CDA597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F1FB2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4F1C95B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D20D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1ED3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61C4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81D6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D8BE7B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6B73FE4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706648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4DA50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1B3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8B5C9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D8832D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A877BB">
        <w:trPr>
          <w:trHeight w:val="52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14:paraId="1020B09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0E0B309C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D85D1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0566C7C5" w:rsidR="00A877BB" w:rsidRDefault="00A877BB" w:rsidP="001A34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r w:rsidR="001A3434">
              <w:rPr>
                <w:rFonts w:ascii="Times New Roman" w:eastAsia="Times New Roman" w:hAnsi="Times New Roman" w:cs="Times New Roman"/>
                <w:sz w:val="24"/>
              </w:rPr>
              <w:t>Ростовского Кремля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49A0C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B6F70F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ACEF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187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19FE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0E49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EC20359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04D71A4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25406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582D" w14:textId="786DB004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спортивных мероприятиях на б</w:t>
            </w:r>
            <w:r w:rsidR="001A3434">
              <w:rPr>
                <w:rFonts w:ascii="Times New Roman" w:eastAsia="Times New Roman" w:hAnsi="Times New Roman" w:cs="Times New Roman"/>
                <w:sz w:val="24"/>
              </w:rPr>
              <w:t>азе спортивного комплекса «Спартак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C87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CB0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1F2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14:paraId="04CE2CB3" w14:textId="77777777" w:rsidTr="00A877BB">
        <w:trPr>
          <w:trHeight w:val="45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5805C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C85E81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FD4E4E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AB7BE0C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A7F8A3C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A533FE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02F9C66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A877BB" w14:paraId="1B35A9D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F66339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A877BB" w14:paraId="1DBED98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E99B64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19F1ED2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отряд волонтёров</w:t>
            </w:r>
          </w:p>
        </w:tc>
      </w:tr>
      <w:tr w:rsidR="00A877BB" w14:paraId="2E0695D3" w14:textId="77777777" w:rsidTr="00A877BB">
        <w:trPr>
          <w:trHeight w:val="53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14:paraId="12309546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3B59407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0A0D71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5FD2ED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8C498C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B2D34A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5CD0E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154F7C2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Default="0058259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2BC0FDF6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Индивидуальное консультирование родителей </w:t>
            </w:r>
            <w:r w:rsidR="00074D56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Default="00074D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3BE181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14:paraId="01F95DC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920F4B2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A2275D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8104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555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963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831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9311F4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7C0F3E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A877BB" w14:paraId="270D61DB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04654C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14:paraId="175A9254" w14:textId="77777777" w:rsidTr="00A877BB">
        <w:trPr>
          <w:trHeight w:val="38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14:paraId="11179D69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E6B20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14:paraId="2787BA1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14:paraId="5F37A12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B4FD5DE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4AD33D27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D2D98A6" w14:textId="77777777" w:rsidTr="00A877BB">
        <w:trPr>
          <w:trHeight w:val="41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14:paraId="34A6AD0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Default="00A877B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A877BB" w:rsidRDefault="00A877BB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D6F31E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Default="00794D9B">
            <w:pPr>
              <w:spacing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5" w:history="1">
              <w:r w:rsidR="00A877BB">
                <w:rPr>
                  <w:rStyle w:val="aa"/>
                </w:rPr>
                <w:t>Неделя профилактики безнадзорности, беспризорности</w:t>
              </w:r>
            </w:hyperlink>
            <w:r w:rsidR="00A877BB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877B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608BCE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тренировочная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63038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употребления психоактивных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0A7CAC5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C8C0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городской акции антинаркотической направленности «Чистый город»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459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89D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12A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волонтёров</w:t>
            </w:r>
          </w:p>
        </w:tc>
      </w:tr>
      <w:tr w:rsidR="00A877BB" w14:paraId="50EDB161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68F7FF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AA41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5D5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162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2B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14E6261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C79AD4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4E51AA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3BD09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14:paraId="622492F6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38D931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2B73E2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3B3B798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14:paraId="1FB50972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42B69BC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обучающимися, так 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A877BB" w14:paraId="31F385DB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14:paraId="4AAEE9EB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5E057D4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D97702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C9661DA" w14:textId="77777777" w:rsidTr="00A877BB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A877BB" w14:paraId="59B238B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2306816A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8DCA0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43B109AE" w:rsidR="00A877BB" w:rsidRDefault="001A34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Ростовский 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>краеведческий музей: организация мероприятий на базе школы, экскурсии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257E05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4B8E" w14:textId="79CD1F77" w:rsidR="00A877BB" w:rsidRDefault="00A877BB" w:rsidP="001A34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Молодёжные центр: мероприятия профилактической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63F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C96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334A034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F40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МУДО-ЦВР: конкурсы, участие в городских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6D4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B2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44C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2489E8D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3A60DD32" w:rsidR="00A877BB" w:rsidRDefault="00A877BB" w:rsidP="001A34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r w:rsidR="001A3434">
              <w:rPr>
                <w:rFonts w:ascii="Times New Roman" w:eastAsia="Times New Roman" w:hAnsi="Times New Roman" w:cs="Times New Roman"/>
                <w:sz w:val="24"/>
              </w:rPr>
              <w:t xml:space="preserve">Ростовскому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503FD2A" w14:textId="77777777" w:rsidTr="00A877BB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877BB" w14:paraId="529AAC01" w14:textId="77777777" w:rsidTr="00A877BB">
        <w:trPr>
          <w:trHeight w:val="547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6616065B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53E5FF4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DDE42B0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</w:p>
        </w:tc>
      </w:tr>
      <w:tr w:rsidR="00A877BB" w14:paraId="11E75F22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8DE8BF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73271DF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7D3A893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91B7836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6F70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Агракласса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FA9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90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BDF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</w:t>
            </w:r>
          </w:p>
        </w:tc>
      </w:tr>
      <w:tr w:rsidR="00A877BB" w14:paraId="724FFF6C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148C40DA" w14:textId="77777777" w:rsidTr="00A877BB">
        <w:trPr>
          <w:trHeight w:val="81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Трудоустройство в ученическую бригаду                                             через платформу «Работа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63A0A916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583A32F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985"/>
        <w:gridCol w:w="2693"/>
      </w:tblGrid>
      <w:tr w:rsidR="00B012F7" w14:paraId="4B3B0720" w14:textId="77777777" w:rsidTr="00B012F7">
        <w:trPr>
          <w:trHeight w:val="811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68C3C1" w14:textId="77777777" w:rsidR="00B012F7" w:rsidRDefault="00B012F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B3A8" w14:textId="77777777" w:rsidR="00B012F7" w:rsidRDefault="00B012F7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B012F7" w14:paraId="0B1D9828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8D8E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5F71B" w14:textId="3B54505D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56A8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56F5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7C3E28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2DC7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FD7CF" w14:textId="5C70DA9F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6E43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9EA8F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2CBE458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6C2F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1663A" w14:textId="59AE6F4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B8E4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4DC6A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A51B47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3C35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A6D86" w14:textId="7DE17D3A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883F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CB11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80645A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40FD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FAAAD" w14:textId="1E7DDAB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3A25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16AD6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07DE5C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8C6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58596" w14:textId="3005197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529A3E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412B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6B2CFFC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58040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5F97B" w14:textId="05D4F86F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0C28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6426B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892A58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C9CCE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850E5" w14:textId="6C163FC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434A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51E9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4932CDF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4E177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A7FA1" w14:textId="3C32020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EFE7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A4A67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E6034F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D5AB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D7040" w14:textId="5B695A5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81E5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3FE5D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5CCFF2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418D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872D3" w14:textId="020F83EA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9CFC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42DC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1B69C5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C57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77730" w14:textId="2EBA794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43EE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0F302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799A7C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85F1D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5CD81" w14:textId="09C2D273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98BE8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9060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763E0B4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5E6E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86C1" w14:textId="1541F54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9705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982F8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47E901D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015A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AC331" w14:textId="47014B2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EF26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593A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6C3B47B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B7A94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A7C00" w14:textId="68F2379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83C5C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6F22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CFA45F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EF9A0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4624B" w14:textId="2D6CD40D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BC51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4E82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8C4D8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A872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05B2E" w14:textId="1038B5F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6D66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B9CA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69BAF92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95F5C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BFF39" w14:textId="3842B3A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B0D6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CD8D8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2CA4FF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49B0A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CBAFA" w14:textId="62921AF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DFBA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D53F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65348BA5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B9E62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81102" w14:textId="7B7C1F8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159C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E489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28AD7E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E264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EB2B5" w14:textId="66D632B8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CA7F7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94E39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0AF8E860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A2BD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085F1" w14:textId="2843A1EB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DF26D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12FF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82F1BCC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76AB8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5BF07" w14:textId="59E9BEE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E538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614F6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5D6B7193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4A59AB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ED900" w14:textId="20084BD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7B3B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6175F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F70C60A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F0FAFA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93C36" w14:textId="46E1444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7B2F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C99547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D446957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A7A93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D2681" w14:textId="0FD40689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AF92E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663D2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E51B4C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8A1196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17F4F" w14:textId="081A4299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DCF0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CCAE9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15B35616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16121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80E38" w14:textId="4E8E4AEE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67561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E1C79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47C9538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A3621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B42F0" w14:textId="5979B02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3DED0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77B12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7D151AE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5604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AF9D4" w14:textId="3F413D50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0DCA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0B4B5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38BA8C79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75675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C7C99" w14:textId="791BAC45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FF54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41C33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2BF063F2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BBD6C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EBA2A" w14:textId="3E790D82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8C69B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810F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B012F7" w14:paraId="753AFF71" w14:textId="77777777" w:rsidTr="00B012F7">
        <w:trPr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710EF" w14:textId="77777777" w:rsidR="00B012F7" w:rsidRDefault="00B012F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16862" w14:textId="6356702C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E3CFC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567108" w14:textId="77777777" w:rsidR="00B012F7" w:rsidRDefault="00B012F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14:paraId="54E5C48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1"/>
    <w:p w14:paraId="0DB0D8CB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0691E933" w14:textId="77777777" w:rsidR="00A877BB" w:rsidRDefault="00A877BB" w:rsidP="00A877BB">
      <w:pPr>
        <w:ind w:left="-709"/>
      </w:pPr>
    </w:p>
    <w:sectPr w:rsidR="00A877BB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74D56"/>
    <w:rsid w:val="001A3434"/>
    <w:rsid w:val="001F3353"/>
    <w:rsid w:val="003058F6"/>
    <w:rsid w:val="00410265"/>
    <w:rsid w:val="004E07C2"/>
    <w:rsid w:val="0058259F"/>
    <w:rsid w:val="0062251D"/>
    <w:rsid w:val="00657D8E"/>
    <w:rsid w:val="00765EA3"/>
    <w:rsid w:val="00787E53"/>
    <w:rsid w:val="00794D9B"/>
    <w:rsid w:val="009A0C81"/>
    <w:rsid w:val="00A27C7B"/>
    <w:rsid w:val="00A877BB"/>
    <w:rsid w:val="00AB30C4"/>
    <w:rsid w:val="00AF5F64"/>
    <w:rsid w:val="00B012F7"/>
    <w:rsid w:val="00D9229F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  <w:style w:type="table" w:styleId="ab">
    <w:name w:val="Table Grid"/>
    <w:basedOn w:val="a1"/>
    <w:uiPriority w:val="39"/>
    <w:rsid w:val="0079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  <w:style w:type="table" w:styleId="ab">
    <w:name w:val="Table Grid"/>
    <w:basedOn w:val="a1"/>
    <w:uiPriority w:val="39"/>
    <w:rsid w:val="0079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Admin</cp:lastModifiedBy>
  <cp:revision>3</cp:revision>
  <dcterms:created xsi:type="dcterms:W3CDTF">2023-09-17T17:22:00Z</dcterms:created>
  <dcterms:modified xsi:type="dcterms:W3CDTF">2023-10-15T17:21:00Z</dcterms:modified>
</cp:coreProperties>
</file>