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C9" w:rsidRPr="0013395D" w:rsidRDefault="001955C9" w:rsidP="001955C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13395D">
        <w:rPr>
          <w:b/>
          <w:color w:val="000000"/>
          <w:sz w:val="28"/>
          <w:szCs w:val="28"/>
          <w:lang w:eastAsia="ru-RU"/>
        </w:rPr>
        <w:t>Муниципальное общеобразовательное  учреждение</w:t>
      </w:r>
    </w:p>
    <w:p w:rsidR="001955C9" w:rsidRPr="0013395D" w:rsidRDefault="001955C9" w:rsidP="001955C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13395D">
        <w:rPr>
          <w:b/>
          <w:color w:val="000000"/>
          <w:sz w:val="28"/>
          <w:szCs w:val="28"/>
          <w:lang w:eastAsia="ru-RU"/>
        </w:rPr>
        <w:t>«Школа имени Евгения Родионова»</w:t>
      </w:r>
    </w:p>
    <w:p w:rsidR="001955C9" w:rsidRDefault="001955C9" w:rsidP="001955C9">
      <w:pPr>
        <w:suppressAutoHyphens w:val="0"/>
        <w:rPr>
          <w:color w:val="000000"/>
          <w:sz w:val="28"/>
          <w:szCs w:val="28"/>
          <w:lang w:eastAsia="ru-RU"/>
        </w:rPr>
        <w:sectPr w:rsidR="001955C9" w:rsidSect="001955C9">
          <w:pgSz w:w="11906" w:h="16838"/>
          <w:pgMar w:top="1134" w:right="850" w:bottom="1134" w:left="1701" w:header="720" w:footer="720" w:gutter="0"/>
          <w:pgNumType w:start="0"/>
          <w:cols w:space="720"/>
          <w:docGrid w:linePitch="360"/>
        </w:sectPr>
      </w:pPr>
    </w:p>
    <w:p w:rsidR="001955C9" w:rsidRPr="0013395D" w:rsidRDefault="00A731E6" w:rsidP="001955C9">
      <w:pPr>
        <w:suppressAutoHyphens w:val="0"/>
        <w:rPr>
          <w:color w:val="000000"/>
          <w:sz w:val="28"/>
          <w:szCs w:val="28"/>
          <w:lang w:eastAsia="ru-RU"/>
        </w:rPr>
      </w:pPr>
      <w:r w:rsidRPr="00A731E6">
        <w:rPr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38.95pt;margin-top:5.65pt;width:240.25pt;height:14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1G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" filled="f" stroked="f">
            <v:textbox>
              <w:txbxContent>
                <w:p w:rsidR="001955C9" w:rsidRPr="0013395D" w:rsidRDefault="001955C9" w:rsidP="001955C9">
                  <w:pPr>
                    <w:jc w:val="right"/>
                  </w:pPr>
                  <w:r w:rsidRPr="0013395D">
                    <w:t>УТВЕРЖДЕНО</w:t>
                  </w:r>
                </w:p>
                <w:p w:rsidR="001955C9" w:rsidRPr="0013395D" w:rsidRDefault="001955C9" w:rsidP="001955C9">
                  <w:pPr>
                    <w:jc w:val="right"/>
                  </w:pPr>
                  <w:r w:rsidRPr="0013395D">
                    <w:t xml:space="preserve">директором </w:t>
                  </w:r>
                </w:p>
                <w:p w:rsidR="001955C9" w:rsidRPr="0013395D" w:rsidRDefault="001955C9" w:rsidP="001955C9">
                  <w:pPr>
                    <w:jc w:val="right"/>
                  </w:pPr>
                  <w:r w:rsidRPr="0013395D">
                    <w:t>МОУ «Школа имени Евгения Родионова»</w:t>
                  </w:r>
                </w:p>
                <w:p w:rsidR="001955C9" w:rsidRPr="0013395D" w:rsidRDefault="001955C9" w:rsidP="001955C9">
                  <w:pPr>
                    <w:jc w:val="right"/>
                  </w:pPr>
                  <w:r w:rsidRPr="0013395D">
                    <w:t>_________________А.К.</w:t>
                  </w:r>
                  <w:r>
                    <w:t xml:space="preserve"> </w:t>
                  </w:r>
                  <w:r w:rsidRPr="0013395D">
                    <w:t>Шленев</w:t>
                  </w:r>
                </w:p>
                <w:p w:rsidR="001955C9" w:rsidRPr="0013395D" w:rsidRDefault="001955C9" w:rsidP="001955C9">
                  <w:pPr>
                    <w:jc w:val="right"/>
                  </w:pPr>
                  <w:r w:rsidRPr="0013395D">
                    <w:t xml:space="preserve">Приказ </w:t>
                  </w:r>
                  <w:r>
                    <w:t xml:space="preserve">№ 296 </w:t>
                  </w:r>
                  <w:r w:rsidRPr="0013395D">
                    <w:t xml:space="preserve">от </w:t>
                  </w:r>
                  <w:r>
                    <w:t>29</w:t>
                  </w:r>
                  <w:r w:rsidRPr="0013395D">
                    <w:t>.0</w:t>
                  </w:r>
                  <w:r>
                    <w:t>8</w:t>
                  </w:r>
                  <w:r w:rsidRPr="0013395D">
                    <w:t>.201</w:t>
                  </w:r>
                  <w:r>
                    <w:t>6</w:t>
                  </w:r>
                </w:p>
              </w:txbxContent>
            </v:textbox>
          </v:shape>
        </w:pict>
      </w:r>
      <w:r w:rsidRPr="00A731E6">
        <w:rPr>
          <w:lang w:eastAsia="en-US"/>
        </w:rPr>
        <w:pict>
          <v:shape id="Text Box 2" o:spid="_x0000_s1026" type="#_x0000_t202" style="position:absolute;margin-left:-.7pt;margin-top:5.65pt;width:224.15pt;height:10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+G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" filled="f" stroked="f">
            <v:textbox>
              <w:txbxContent>
                <w:p w:rsidR="001955C9" w:rsidRPr="0013395D" w:rsidRDefault="001955C9" w:rsidP="001955C9">
                  <w:r w:rsidRPr="0013395D">
                    <w:t>РАССМОТРЕНО</w:t>
                  </w:r>
                </w:p>
                <w:p w:rsidR="001955C9" w:rsidRPr="0013395D" w:rsidRDefault="001955C9" w:rsidP="001955C9">
                  <w:r w:rsidRPr="0013395D">
                    <w:t>На педагогическом совете</w:t>
                  </w:r>
                </w:p>
                <w:p w:rsidR="001955C9" w:rsidRPr="0013395D" w:rsidRDefault="001955C9" w:rsidP="001955C9">
                  <w:r w:rsidRPr="0013395D">
                    <w:t xml:space="preserve">Протокол от </w:t>
                  </w:r>
                  <w:r>
                    <w:t>29</w:t>
                  </w:r>
                  <w:r w:rsidRPr="0013395D">
                    <w:t>.</w:t>
                  </w:r>
                  <w:r>
                    <w:t>0</w:t>
                  </w:r>
                  <w:r w:rsidRPr="0013395D">
                    <w:t>8</w:t>
                  </w:r>
                  <w:r>
                    <w:t>.2016</w:t>
                  </w:r>
                  <w:r w:rsidRPr="0013395D">
                    <w:t xml:space="preserve"> г № </w:t>
                  </w:r>
                  <w:r>
                    <w:t>1</w:t>
                  </w:r>
                </w:p>
              </w:txbxContent>
            </v:textbox>
          </v:shape>
        </w:pict>
      </w:r>
    </w:p>
    <w:p w:rsidR="001955C9" w:rsidRPr="0013395D" w:rsidRDefault="001955C9" w:rsidP="001955C9">
      <w:pPr>
        <w:widowControl w:val="0"/>
        <w:suppressAutoHyphens w:val="0"/>
        <w:autoSpaceDE w:val="0"/>
        <w:autoSpaceDN w:val="0"/>
        <w:adjustRightInd w:val="0"/>
        <w:spacing w:line="200" w:lineRule="exact"/>
        <w:rPr>
          <w:lang w:eastAsia="ru-RU"/>
        </w:rPr>
      </w:pPr>
    </w:p>
    <w:p w:rsidR="001955C9" w:rsidRDefault="001955C9" w:rsidP="001955C9">
      <w:pPr>
        <w:pStyle w:val="1"/>
        <w:jc w:val="both"/>
        <w:rPr>
          <w:sz w:val="28"/>
          <w:szCs w:val="28"/>
        </w:rPr>
      </w:pPr>
    </w:p>
    <w:p w:rsidR="001955C9" w:rsidRDefault="001955C9" w:rsidP="001955C9">
      <w:pPr>
        <w:suppressAutoHyphens w:val="0"/>
        <w:jc w:val="center"/>
        <w:rPr>
          <w:kern w:val="36"/>
          <w:lang w:eastAsia="ru-RU"/>
        </w:rPr>
      </w:pPr>
      <w:r>
        <w:rPr>
          <w:kern w:val="36"/>
          <w:lang w:eastAsia="ru-RU"/>
        </w:rPr>
        <w:t xml:space="preserve">                                                                           </w:t>
      </w:r>
    </w:p>
    <w:p w:rsidR="001955C9" w:rsidRDefault="001955C9" w:rsidP="001955C9">
      <w:pPr>
        <w:suppressAutoHyphens w:val="0"/>
        <w:jc w:val="center"/>
        <w:rPr>
          <w:kern w:val="36"/>
          <w:lang w:eastAsia="ru-RU"/>
        </w:rPr>
      </w:pPr>
    </w:p>
    <w:p w:rsidR="001955C9" w:rsidRDefault="001955C9" w:rsidP="001955C9">
      <w:pPr>
        <w:suppressAutoHyphens w:val="0"/>
        <w:jc w:val="center"/>
        <w:rPr>
          <w:kern w:val="36"/>
          <w:lang w:eastAsia="ru-RU"/>
        </w:rPr>
      </w:pPr>
    </w:p>
    <w:p w:rsidR="001955C9" w:rsidRDefault="001955C9" w:rsidP="001955C9">
      <w:pPr>
        <w:suppressAutoHyphens w:val="0"/>
        <w:jc w:val="center"/>
        <w:rPr>
          <w:kern w:val="36"/>
          <w:lang w:eastAsia="ru-RU"/>
        </w:rPr>
      </w:pPr>
    </w:p>
    <w:p w:rsidR="001955C9" w:rsidRDefault="001955C9" w:rsidP="001955C9">
      <w:pPr>
        <w:suppressAutoHyphens w:val="0"/>
        <w:jc w:val="center"/>
        <w:rPr>
          <w:kern w:val="36"/>
          <w:lang w:eastAsia="ru-RU"/>
        </w:rPr>
      </w:pPr>
    </w:p>
    <w:p w:rsidR="001955C9" w:rsidRPr="0013395D" w:rsidRDefault="001955C9" w:rsidP="001955C9">
      <w:pPr>
        <w:suppressAutoHyphens w:val="0"/>
        <w:jc w:val="both"/>
        <w:rPr>
          <w:kern w:val="36"/>
          <w:lang w:eastAsia="ru-RU"/>
        </w:rPr>
      </w:pPr>
    </w:p>
    <w:p w:rsidR="001955C9" w:rsidRDefault="001955C9" w:rsidP="001955C9">
      <w:pPr>
        <w:pStyle w:val="1"/>
        <w:jc w:val="center"/>
        <w:rPr>
          <w:sz w:val="28"/>
          <w:szCs w:val="28"/>
        </w:rPr>
      </w:pPr>
    </w:p>
    <w:p w:rsidR="00273B1B" w:rsidRDefault="00273B1B" w:rsidP="00B70EAA">
      <w:pPr>
        <w:jc w:val="center"/>
        <w:rPr>
          <w:b/>
          <w:sz w:val="28"/>
          <w:szCs w:val="28"/>
        </w:rPr>
        <w:sectPr w:rsidR="00273B1B" w:rsidSect="001955C9">
          <w:type w:val="continuous"/>
          <w:pgSz w:w="11906" w:h="16838"/>
          <w:pgMar w:top="1134" w:right="850" w:bottom="1134" w:left="1701" w:header="720" w:footer="720" w:gutter="0"/>
          <w:pgNumType w:start="0"/>
          <w:cols w:num="2" w:space="720"/>
          <w:docGrid w:linePitch="360"/>
        </w:sectPr>
      </w:pPr>
    </w:p>
    <w:p w:rsidR="00273B1B" w:rsidRDefault="00273B1B" w:rsidP="00B70EAA">
      <w:pPr>
        <w:jc w:val="center"/>
        <w:rPr>
          <w:b/>
          <w:sz w:val="28"/>
          <w:szCs w:val="28"/>
        </w:rPr>
      </w:pPr>
    </w:p>
    <w:p w:rsidR="00B70EAA" w:rsidRDefault="00B70EAA" w:rsidP="00B70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70EAA" w:rsidRDefault="00B70EAA" w:rsidP="00B70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 xml:space="preserve"> обучающихся начальных классов </w:t>
      </w:r>
    </w:p>
    <w:p w:rsidR="00B70EAA" w:rsidRDefault="00B70EAA" w:rsidP="00B70EAA">
      <w:pPr>
        <w:numPr>
          <w:ilvl w:val="0"/>
          <w:numId w:val="2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70EAA" w:rsidRDefault="00B70EAA" w:rsidP="00B70EAA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формирования, структуру и использования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как способа накопления и оценки индивидуальных достижений ребенка в период его обучения в начальных классах в условиях реализации ФГОС НОО.</w:t>
      </w:r>
    </w:p>
    <w:p w:rsidR="00B70EAA" w:rsidRDefault="00B70EAA" w:rsidP="00B70EAA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является перспективной формой фиксирования, накопления и оценки индивидуальных достижений ребенка, так как позволяет учитывать предметные,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 xml:space="preserve"> результаты освоения ООП НОО, достигнутые ребенком в разнообразных видах деятельности - учебной, внеурочной: творческой, спортивной и др.</w:t>
      </w:r>
    </w:p>
    <w:p w:rsidR="00B70EAA" w:rsidRDefault="00B70EAA" w:rsidP="00B70EAA">
      <w:pPr>
        <w:numPr>
          <w:ilvl w:val="0"/>
          <w:numId w:val="2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B70EAA" w:rsidRDefault="00B70EAA" w:rsidP="00B70EAA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B70EAA" w:rsidRPr="00122336" w:rsidRDefault="00B70EAA" w:rsidP="00B70EAA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proofErr w:type="spellStart"/>
      <w:r w:rsidRPr="00122336">
        <w:rPr>
          <w:sz w:val="28"/>
          <w:szCs w:val="28"/>
        </w:rPr>
        <w:t>Портфолио</w:t>
      </w:r>
      <w:proofErr w:type="spellEnd"/>
      <w:r w:rsidRPr="00122336">
        <w:rPr>
          <w:sz w:val="28"/>
          <w:szCs w:val="28"/>
        </w:rPr>
        <w:t xml:space="preserve">  помогает решать важные педагогические задачи:</w:t>
      </w:r>
    </w:p>
    <w:p w:rsidR="00B70EAA" w:rsidRDefault="00B70EAA" w:rsidP="00B70EAA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создать для каждого ученика ситуацию успеха;</w:t>
      </w:r>
    </w:p>
    <w:p w:rsidR="00B70EAA" w:rsidRDefault="00B70EAA" w:rsidP="00B70EAA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интерес ребенка к определенному виду деятельности;</w:t>
      </w:r>
    </w:p>
    <w:p w:rsidR="00B70EAA" w:rsidRDefault="00B70EAA" w:rsidP="00B70EAA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поощрять его активность и самостоятельность;</w:t>
      </w:r>
    </w:p>
    <w:p w:rsidR="00B70EAA" w:rsidRDefault="00B70EAA" w:rsidP="00B70EAA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учебной деятельности;</w:t>
      </w:r>
    </w:p>
    <w:p w:rsidR="00B70EAA" w:rsidRDefault="00B70EAA" w:rsidP="00B70EAA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индивидуализации образования ученика;</w:t>
      </w:r>
    </w:p>
    <w:p w:rsidR="00B70EAA" w:rsidRDefault="00B70EAA" w:rsidP="00B70EAA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закладывать дополнительные предпосылки и возможности для его успешной социализации;</w:t>
      </w:r>
    </w:p>
    <w:p w:rsidR="00B70EAA" w:rsidRDefault="00B70EAA" w:rsidP="00B70EAA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B70EAA" w:rsidRDefault="00B70EAA" w:rsidP="00B70EA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дополняет традиционно контрольно – оценочные средства, включая итоговую и промежуточную аттестацию. Оценка тех или иных достижений (результатов), входящих 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может быть как качественной, так и количественной.</w:t>
      </w:r>
    </w:p>
    <w:p w:rsidR="00B70EAA" w:rsidRDefault="00B70EAA" w:rsidP="00B70EAA">
      <w:pPr>
        <w:numPr>
          <w:ilvl w:val="0"/>
          <w:numId w:val="2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Порядок формирования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>.</w:t>
      </w:r>
    </w:p>
    <w:p w:rsidR="00B70EAA" w:rsidRDefault="00B70EAA" w:rsidP="00B70EAA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ученика начальных классов является одной из составляющих «портрета» выпускника и играет важную роль при переходе ребенка в 5 класс для определения вектора его дальнейшего развития и обучения.</w:t>
      </w:r>
    </w:p>
    <w:p w:rsidR="00B70EAA" w:rsidRDefault="00B70EAA" w:rsidP="00B70EAA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Период составления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– 1-4 классы начальной школы.</w:t>
      </w:r>
    </w:p>
    <w:p w:rsidR="00B70EAA" w:rsidRDefault="00B70EAA" w:rsidP="00B70EAA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Ответственность за организацию формирования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и систематическое знакомство родителей (законных представителей) с его содержанием возлагается на классного руководителя.</w:t>
      </w:r>
    </w:p>
    <w:p w:rsidR="00B70EAA" w:rsidRDefault="00B70EAA" w:rsidP="00B70EAA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хранится в школе в течение всего пребывания ребенка в ней. При переводе ребенка в другое образовательное учреждение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выдается на руки родителям (законным представителям) вместе с личным делом (медицинской картой) ребенка.</w:t>
      </w:r>
    </w:p>
    <w:p w:rsidR="00B70EAA" w:rsidRDefault="00B70EAA" w:rsidP="00B70EAA">
      <w:pPr>
        <w:numPr>
          <w:ilvl w:val="0"/>
          <w:numId w:val="2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Структура, содержание и оформление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>.</w:t>
      </w:r>
    </w:p>
    <w:p w:rsidR="00B70EAA" w:rsidRDefault="00B70EAA" w:rsidP="00B70EAA">
      <w:pPr>
        <w:numPr>
          <w:ilvl w:val="1"/>
          <w:numId w:val="2"/>
        </w:numPr>
        <w:ind w:left="567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ученика имеет:</w:t>
      </w:r>
    </w:p>
    <w:p w:rsidR="00B70EAA" w:rsidRDefault="00B70EAA" w:rsidP="00B70EA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титульный лист, который содержит основную информацию (фамилия, имя, отчество, учебное заведение, класс, контактную информацию и фото ученика (по желанию родителей и ученика).</w:t>
      </w:r>
      <w:proofErr w:type="gramEnd"/>
      <w:r>
        <w:rPr>
          <w:sz w:val="28"/>
          <w:szCs w:val="28"/>
        </w:rPr>
        <w:t xml:space="preserve"> Титульный лист оформляется учеником совместно с педагогом, родителями (законными представителями);</w:t>
      </w:r>
    </w:p>
    <w:p w:rsidR="00B70EAA" w:rsidRDefault="00B70EAA" w:rsidP="00B70EA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основную часть, которая может включать в себя следующие разделы </w:t>
      </w:r>
      <w:r>
        <w:rPr>
          <w:b/>
          <w:sz w:val="28"/>
          <w:szCs w:val="28"/>
        </w:rPr>
        <w:t>(разделы, указные данным шрифтом, считаются обязательными)</w:t>
      </w:r>
      <w:r>
        <w:rPr>
          <w:sz w:val="28"/>
          <w:szCs w:val="28"/>
        </w:rPr>
        <w:t>:</w:t>
      </w:r>
    </w:p>
    <w:p w:rsidR="00B70EAA" w:rsidRDefault="00B70EAA" w:rsidP="00B70EAA">
      <w:pPr>
        <w:numPr>
          <w:ilvl w:val="1"/>
          <w:numId w:val="4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раздел «Мой мир»</w:t>
      </w:r>
      <w:r>
        <w:rPr>
          <w:sz w:val="28"/>
          <w:szCs w:val="28"/>
        </w:rPr>
        <w:t>- помещается информация, которая важна и интересна для ребенка (могут содержать разделы: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«Мое имя», </w:t>
      </w:r>
      <w:r>
        <w:rPr>
          <w:b/>
          <w:sz w:val="28"/>
          <w:szCs w:val="28"/>
        </w:rPr>
        <w:t>«Моя семья»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«Мои увлечения»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«Моя школа»</w:t>
      </w:r>
      <w:r>
        <w:rPr>
          <w:sz w:val="28"/>
          <w:szCs w:val="28"/>
        </w:rPr>
        <w:t>);</w:t>
      </w:r>
      <w:proofErr w:type="gramEnd"/>
    </w:p>
    <w:p w:rsidR="00B70EAA" w:rsidRDefault="00B70EAA" w:rsidP="00B70EAA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«Моя учеба»</w:t>
      </w:r>
      <w:r>
        <w:rPr>
          <w:sz w:val="28"/>
          <w:szCs w:val="28"/>
        </w:rPr>
        <w:t>- в этом разделе заголовки листов посвящены конкретному школьному предмету. Ученик наполняет этот раздел удачно написанными контрольными, творческими работами, образцовыми тетрадями, проектами, отзывами о книгах и фильмах, графиками роста техники чтения, таблицами с результатами диагностик и тестов;</w:t>
      </w:r>
    </w:p>
    <w:p w:rsidR="00B70EAA" w:rsidRDefault="00B70EAA" w:rsidP="00B70EAA">
      <w:pPr>
        <w:numPr>
          <w:ilvl w:val="1"/>
          <w:numId w:val="4"/>
        </w:numPr>
        <w:jc w:val="both"/>
        <w:rPr>
          <w:sz w:val="28"/>
          <w:szCs w:val="28"/>
        </w:rPr>
      </w:pPr>
      <w:r w:rsidRPr="00122336"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«Мое творчество»</w:t>
      </w:r>
      <w:r>
        <w:rPr>
          <w:sz w:val="28"/>
          <w:szCs w:val="28"/>
        </w:rPr>
        <w:t xml:space="preserve"> - в этот раздел помещаются творческие работы учащихся: рисунки, сказки, стихи, сочинения, фотографии изделий, фото с выступлений  и пр. </w:t>
      </w:r>
    </w:p>
    <w:p w:rsidR="00B70EAA" w:rsidRDefault="00B70EAA" w:rsidP="00B70EAA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«Я в коллективе» - фото и краткие отзывы ребенка о событиях в классе, о внеурочной деятельности;</w:t>
      </w:r>
    </w:p>
    <w:p w:rsidR="00B70EAA" w:rsidRDefault="00B70EAA" w:rsidP="00B70EAA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раздел «Мои впечатления» - помещаются творческие работы по итогам посещения музеев, выставок, спектаклей, встреч, праздников и т.п.;</w:t>
      </w:r>
    </w:p>
    <w:p w:rsidR="00B70EAA" w:rsidRDefault="00B70EAA" w:rsidP="00B70EAA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«Мои достижения»</w:t>
      </w:r>
      <w:r>
        <w:rPr>
          <w:sz w:val="28"/>
          <w:szCs w:val="28"/>
        </w:rPr>
        <w:t xml:space="preserve"> - размещаются грамоты, сертификаты, дипломы, благодарственные письма, а также итоговые листы успеваемости;</w:t>
      </w:r>
    </w:p>
    <w:p w:rsidR="00B70EAA" w:rsidRDefault="00B70EAA" w:rsidP="00B70EAA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раздел «Я оцениваю себя» - данные самооценки; </w:t>
      </w:r>
    </w:p>
    <w:p w:rsidR="00B70EAA" w:rsidRDefault="00B70EAA" w:rsidP="00B70EAA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«Отзывы и пожелания»</w:t>
      </w:r>
      <w:r>
        <w:rPr>
          <w:sz w:val="28"/>
          <w:szCs w:val="28"/>
        </w:rPr>
        <w:t xml:space="preserve"> - размещается положительная оценка педагогом стараний ученика, советы и рекомендации;</w:t>
      </w:r>
    </w:p>
    <w:p w:rsidR="00B70EAA" w:rsidRDefault="00B70EAA" w:rsidP="00B70EAA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раздел «Работы, которыми я горжусь» - в начале нового учебного года содержимое 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 анализируется ребенком (самостоятельно или с участием взрослого). Наиболее значимые работы размещаются в данном разделе, остальные извлекаются и размещаются в отдельной папке («Архив»). </w:t>
      </w:r>
    </w:p>
    <w:p w:rsidR="00B70EAA" w:rsidRDefault="00B70EAA" w:rsidP="00B70EAA">
      <w:pPr>
        <w:numPr>
          <w:ilvl w:val="1"/>
          <w:numId w:val="5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использование готовых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различных книгоиздательств с учетом размещения в них обязательных разделов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, указанных в п. 4.1.</w:t>
      </w:r>
    </w:p>
    <w:p w:rsidR="00B70EAA" w:rsidRDefault="00B70EAA" w:rsidP="00B70EAA">
      <w:pPr>
        <w:numPr>
          <w:ilvl w:val="0"/>
          <w:numId w:val="2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достижений учащихся.</w:t>
      </w:r>
    </w:p>
    <w:p w:rsidR="00B70EAA" w:rsidRDefault="00B70EAA" w:rsidP="00B70EAA">
      <w:pPr>
        <w:numPr>
          <w:ilvl w:val="1"/>
          <w:numId w:val="2"/>
        </w:numPr>
        <w:spacing w:after="120"/>
        <w:ind w:left="567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учащихся оценивается классным руководителем  не реже 1 раз в год по следующим индикаторам:</w:t>
      </w:r>
    </w:p>
    <w:tbl>
      <w:tblPr>
        <w:tblW w:w="9767" w:type="dxa"/>
        <w:tblInd w:w="-10" w:type="dxa"/>
        <w:tblLayout w:type="fixed"/>
        <w:tblLook w:val="0000"/>
      </w:tblPr>
      <w:tblGrid>
        <w:gridCol w:w="5211"/>
        <w:gridCol w:w="4556"/>
      </w:tblGrid>
      <w:tr w:rsidR="00B70EAA" w:rsidTr="0020029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B70EAA" w:rsidTr="0020029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Красочность оформления, правильность заполнения данных, эстетичность, разнообразие и полнота материалов, наличие листов самооценки.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1-го до 5-ти баллов </w:t>
            </w:r>
          </w:p>
        </w:tc>
      </w:tr>
      <w:tr w:rsidR="00B70EAA" w:rsidTr="0020029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работ, наличие творческих работ, проектов, самостоятельных отзывов. </w:t>
            </w:r>
          </w:p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Систематичность пополнения раздела. </w:t>
            </w:r>
          </w:p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Листы самооценки.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 баллов - от 5 и больше работ по каждому предмету;</w:t>
            </w:r>
          </w:p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балла – 3-4 работы по каждому предмету;</w:t>
            </w:r>
          </w:p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балл – менее 3 работ по каждому предмету</w:t>
            </w:r>
          </w:p>
        </w:tc>
      </w:tr>
      <w:tr w:rsidR="00B70EAA" w:rsidTr="0020029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отзывов о событиях в классе.</w:t>
            </w:r>
          </w:p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 о внеурочной деятельности, продукты внеурочной деятельности.</w:t>
            </w:r>
          </w:p>
          <w:p w:rsidR="00B70EAA" w:rsidRDefault="00B70EAA" w:rsidP="00200294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1-го до 5-ти баллов в зависимости от полноты сведений и разнообразия материала.  </w:t>
            </w:r>
          </w:p>
        </w:tc>
      </w:tr>
      <w:tr w:rsidR="00B70EAA" w:rsidTr="0020029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рисунков, творческих работ, проектов, сочинений фото изделий, фото выступлений.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1-го до 5-ти баллов в зависимости от полноты сведений и разнообразия материала.  </w:t>
            </w:r>
          </w:p>
        </w:tc>
      </w:tr>
      <w:tr w:rsidR="00B70EAA" w:rsidTr="0020029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творческих работ по итогам посещения музеев, выставок, спектаклей, экскурсий, встреч, праздников  и т.д.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1-го до 5-ти баллов в зависимости от полноты сведений и разнообразия материала.  </w:t>
            </w:r>
          </w:p>
        </w:tc>
      </w:tr>
      <w:tr w:rsidR="00B70EAA" w:rsidTr="0020029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грамот, сертификатов, дипломов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каждую грамоту школьного уровня;</w:t>
            </w:r>
          </w:p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городского уровня;</w:t>
            </w:r>
          </w:p>
          <w:p w:rsidR="00B70EAA" w:rsidRDefault="00B70EAA" w:rsidP="0020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за сертификаты дистанционных олимпиад;</w:t>
            </w:r>
          </w:p>
          <w:p w:rsidR="00B70EAA" w:rsidRDefault="00B70EAA" w:rsidP="0020029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балла – за призовые места на конкурсах, в т.ч. дистанционных на уровне региона, РФ. </w:t>
            </w:r>
          </w:p>
        </w:tc>
      </w:tr>
    </w:tbl>
    <w:p w:rsidR="00B70EAA" w:rsidRDefault="00B70EAA" w:rsidP="00B70EAA">
      <w:pPr>
        <w:numPr>
          <w:ilvl w:val="1"/>
          <w:numId w:val="2"/>
        </w:numPr>
        <w:spacing w:before="120"/>
        <w:ind w:left="567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Потрфолио</w:t>
      </w:r>
      <w:proofErr w:type="spellEnd"/>
      <w:r>
        <w:rPr>
          <w:sz w:val="28"/>
          <w:szCs w:val="28"/>
        </w:rPr>
        <w:t xml:space="preserve"> учащихся проверяется администрацией ОУ в рамках ВШК на предмет исполнения функций классного руководителя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его наполняемостью.</w:t>
      </w:r>
    </w:p>
    <w:p w:rsidR="00C14417" w:rsidRDefault="00C14417"/>
    <w:sectPr w:rsidR="00C14417" w:rsidSect="00273B1B">
      <w:type w:val="continuous"/>
      <w:pgSz w:w="11906" w:h="16838"/>
      <w:pgMar w:top="1134" w:right="850" w:bottom="1134" w:left="1701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AF546D2"/>
    <w:multiLevelType w:val="hybridMultilevel"/>
    <w:tmpl w:val="759E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673F"/>
    <w:multiLevelType w:val="multilevel"/>
    <w:tmpl w:val="635AF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9190F9B"/>
    <w:multiLevelType w:val="multilevel"/>
    <w:tmpl w:val="96AE0B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F525104"/>
    <w:multiLevelType w:val="multilevel"/>
    <w:tmpl w:val="B07062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70EAA"/>
    <w:rsid w:val="001955C9"/>
    <w:rsid w:val="001C30EF"/>
    <w:rsid w:val="00257E6E"/>
    <w:rsid w:val="00273B1B"/>
    <w:rsid w:val="004835CA"/>
    <w:rsid w:val="00A731E6"/>
    <w:rsid w:val="00B70EAA"/>
    <w:rsid w:val="00C14417"/>
    <w:rsid w:val="00C63EAB"/>
    <w:rsid w:val="00D75885"/>
    <w:rsid w:val="00ED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55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2018-02-11T10:11:00Z</dcterms:created>
  <dcterms:modified xsi:type="dcterms:W3CDTF">2018-02-11T10:11:00Z</dcterms:modified>
</cp:coreProperties>
</file>