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4960"/>
        <w:gridCol w:w="5388"/>
      </w:tblGrid>
      <w:tr w:rsidR="006D3C05">
        <w:trPr>
          <w:trHeight w:val="2086"/>
        </w:trPr>
        <w:tc>
          <w:tcPr>
            <w:tcW w:w="4960" w:type="dxa"/>
          </w:tcPr>
          <w:p w:rsidR="006D3C05" w:rsidRDefault="00882C6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       «УТВЕРЖДАЮ»</w:t>
            </w:r>
          </w:p>
          <w:p w:rsidR="006D3C05" w:rsidRDefault="00882C6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Директор МОУ «Школа имени Евгения Родионова»</w:t>
            </w:r>
          </w:p>
          <w:p w:rsidR="006D3C05" w:rsidRDefault="00882C6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___________/А.К. </w:t>
            </w:r>
            <w:proofErr w:type="spellStart"/>
            <w:r>
              <w:rPr>
                <w:szCs w:val="24"/>
              </w:rPr>
              <w:t>Шленев</w:t>
            </w:r>
            <w:proofErr w:type="spellEnd"/>
            <w:r>
              <w:rPr>
                <w:b/>
                <w:szCs w:val="24"/>
              </w:rPr>
              <w:t>/</w:t>
            </w:r>
          </w:p>
        </w:tc>
        <w:tc>
          <w:tcPr>
            <w:tcW w:w="5388" w:type="dxa"/>
          </w:tcPr>
          <w:p w:rsidR="006D3C05" w:rsidRDefault="006D3C05">
            <w:pPr>
              <w:shd w:val="clear" w:color="auto" w:fill="FFFFFF"/>
              <w:ind w:left="89"/>
              <w:jc w:val="both"/>
              <w:rPr>
                <w:szCs w:val="24"/>
              </w:rPr>
            </w:pPr>
            <w:bookmarkStart w:id="0" w:name="_GoBack"/>
            <w:bookmarkEnd w:id="0"/>
            <w:r w:rsidRPr="006D3C05">
              <w:rPr>
                <w:b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.5pt;margin-top:-3.55pt;width:249.75pt;height:82.7pt;z-index:251660288;mso-position-horizontal-relative:text;mso-position-vertical-relative:text;mso-width-relative:page;mso-height-relative:page" strokecolor="white">
                  <v:textbox>
                    <w:txbxContent>
                      <w:p w:rsidR="006D3C05" w:rsidRDefault="00882C6A">
                        <w:pPr>
                          <w:rPr>
                            <w:szCs w:val="24"/>
                            <w:lang w:val="ru-RU"/>
                          </w:rPr>
                        </w:pPr>
                        <w:r>
                          <w:rPr>
                            <w:szCs w:val="24"/>
                            <w:lang w:val="ru-RU"/>
                          </w:rPr>
                          <w:t xml:space="preserve">Приказ № 108/1 от «28» февраля 2018г. </w:t>
                        </w:r>
                      </w:p>
                      <w:p w:rsidR="006D3C05" w:rsidRDefault="00882C6A">
                        <w:pPr>
                          <w:rPr>
                            <w:szCs w:val="24"/>
                            <w:lang w:val="ru-RU"/>
                          </w:rPr>
                        </w:pPr>
                        <w:r>
                          <w:rPr>
                            <w:szCs w:val="24"/>
                            <w:lang w:val="ru-RU"/>
                          </w:rPr>
                          <w:t xml:space="preserve">   Принято решением педагогического совета</w:t>
                        </w:r>
                      </w:p>
                      <w:p w:rsidR="006D3C05" w:rsidRDefault="00882C6A">
                        <w:pPr>
                          <w:rPr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Cs w:val="24"/>
                          </w:rPr>
                          <w:t>протокол</w:t>
                        </w:r>
                        <w:proofErr w:type="spellEnd"/>
                        <w:proofErr w:type="gramEnd"/>
                        <w:r>
                          <w:rPr>
                            <w:szCs w:val="24"/>
                          </w:rPr>
                          <w:t xml:space="preserve"> №</w:t>
                        </w:r>
                        <w:r>
                          <w:rPr>
                            <w:szCs w:val="24"/>
                            <w:lang w:val="ru-RU"/>
                          </w:rPr>
                          <w:t xml:space="preserve"> 23 </w:t>
                        </w:r>
                        <w:proofErr w:type="spellStart"/>
                        <w:r>
                          <w:rPr>
                            <w:szCs w:val="24"/>
                          </w:rPr>
                          <w:t>от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«</w:t>
                        </w:r>
                        <w:r>
                          <w:rPr>
                            <w:szCs w:val="24"/>
                            <w:lang w:val="ru-RU"/>
                          </w:rPr>
                          <w:t>27</w:t>
                        </w:r>
                        <w:r>
                          <w:rPr>
                            <w:szCs w:val="24"/>
                          </w:rPr>
                          <w:t>»</w:t>
                        </w:r>
                        <w:r>
                          <w:rPr>
                            <w:szCs w:val="24"/>
                            <w:lang w:val="ru-RU"/>
                          </w:rPr>
                          <w:t xml:space="preserve"> февраля </w:t>
                        </w:r>
                        <w:r>
                          <w:rPr>
                            <w:szCs w:val="24"/>
                          </w:rPr>
                          <w:t>201</w:t>
                        </w:r>
                        <w:r>
                          <w:rPr>
                            <w:szCs w:val="24"/>
                            <w:lang w:val="ru-RU"/>
                          </w:rPr>
                          <w:t>8г.</w:t>
                        </w:r>
                      </w:p>
                      <w:p w:rsidR="006D3C05" w:rsidRDefault="006D3C05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3C05" w:rsidRDefault="006D3C05">
            <w:pPr>
              <w:shd w:val="clear" w:color="auto" w:fill="FFFFFF"/>
              <w:ind w:left="89"/>
              <w:jc w:val="both"/>
              <w:rPr>
                <w:szCs w:val="24"/>
              </w:rPr>
            </w:pPr>
          </w:p>
          <w:p w:rsidR="006D3C05" w:rsidRDefault="006D3C05">
            <w:pPr>
              <w:shd w:val="clear" w:color="auto" w:fill="FFFFFF"/>
              <w:ind w:left="89"/>
              <w:jc w:val="both"/>
              <w:rPr>
                <w:szCs w:val="24"/>
              </w:rPr>
            </w:pPr>
          </w:p>
          <w:p w:rsidR="006D3C05" w:rsidRDefault="006D3C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6D3C05" w:rsidRDefault="00882C6A">
      <w:pPr>
        <w:shd w:val="clear" w:color="auto" w:fill="FFFFFF"/>
        <w:spacing w:before="225" w:after="113" w:line="326" w:lineRule="atLeast"/>
        <w:outlineLvl w:val="0"/>
        <w:rPr>
          <w:rFonts w:eastAsia="Times New Roman" w:cs="Times New Roman"/>
          <w:b/>
          <w:kern w:val="36"/>
          <w:sz w:val="32"/>
          <w:szCs w:val="24"/>
          <w:lang w:val="ru-RU" w:eastAsia="ru-RU" w:bidi="ar-SA"/>
        </w:rPr>
      </w:pPr>
      <w:r>
        <w:rPr>
          <w:rFonts w:eastAsia="Times New Roman" w:cs="Times New Roman"/>
          <w:b/>
          <w:kern w:val="36"/>
          <w:sz w:val="32"/>
          <w:szCs w:val="24"/>
          <w:lang w:val="ru-RU" w:eastAsia="ru-RU" w:bidi="ar-SA"/>
        </w:rPr>
        <w:t>Положение о школьной форме</w:t>
      </w:r>
      <w:r>
        <w:rPr>
          <w:rFonts w:eastAsia="Times New Roman" w:cs="Times New Roman"/>
          <w:b/>
          <w:kern w:val="36"/>
          <w:sz w:val="32"/>
          <w:szCs w:val="24"/>
          <w:lang w:val="ru-RU" w:eastAsia="ru-RU" w:bidi="ar-SA"/>
        </w:rPr>
        <w:t xml:space="preserve"> и внешнем виде учащегося</w:t>
      </w:r>
    </w:p>
    <w:p w:rsidR="006D3C05" w:rsidRDefault="006D3C05">
      <w:pPr>
        <w:spacing w:before="225" w:after="225" w:line="240" w:lineRule="auto"/>
        <w:jc w:val="both"/>
        <w:rPr>
          <w:rFonts w:eastAsia="Times New Roman" w:cs="Times New Roman"/>
          <w:szCs w:val="24"/>
          <w:lang w:val="ru-RU" w:eastAsia="ru-RU" w:bidi="ar-SA"/>
        </w:rPr>
      </w:pPr>
    </w:p>
    <w:p w:rsidR="006D3C05" w:rsidRDefault="00882C6A">
      <w:pPr>
        <w:shd w:val="clear" w:color="auto" w:fill="FFFFFF"/>
        <w:spacing w:after="113" w:line="240" w:lineRule="auto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I. Общие положения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1.1. Настоящим Положением устанавливаются единые требования к одежде и внешнему виду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обучающихся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в МОУ «Школа имени Евгения Родионова»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1.2. Настоящее Положение разработано в соответствии с “Конвенцией о правах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и материалам для изделий (изделиям), контактирующим с кожей человека. 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СанПиН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2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>.4.7./1.1.2651-10”, Санитарно-эпидемиологическими требованиями к условиям и организации обу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чения в общеобразовательных учреждениях.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 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СанПиН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обучающихся»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1.3. Настоящие единые требования к одежде и внешн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ему виду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обучающихся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вводятся с целью: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МОУ «Школа имени Евгения Родионова»;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обеспе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чения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обучающихся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удобной и эстетичной одеждой в повседневной школьной жизни;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тков, а также предупреждения действий, вводящих в заблуждение пользователей продукции;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обучающимися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общепринятых норм делового стиля одежды;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устранен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ия признаков социального, имущественного и религиозного различия между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обучающимися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>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- предупреждения возникновения у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обучающихся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психологического дискомфорта перед сверстниками;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- укрепления общего имиджа МОУ «Школа имени Евгения Родионова», формирования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школьной идентичности.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lastRenderedPageBreak/>
        <w:t>1.4 Настоящее Положение вступает в силу с 1 сентября 2017  года.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II. Функции школьной формы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2.2. Подде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ржание общей дисциплины и порядка в школе,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согласно Правил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внутреннего распорядка для учащихся и Устава школы.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2.4. Удо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бство и комфортность использования в различные времена года.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2.5. Соответствие гигиеническим требованиям.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2.6. Формирование и развитие эстетического вкуса, культуры одежды.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III. Основные требования к форме и внешнему виду учащихся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3.1.  Школьная форма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рекомендуется следующих видов: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повседневную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, парадную, полевую и спортивную. Парадная школьная форма используется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обучающимися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в дни проведения праздников, торжественных линеек и мероприятий.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3.1.1.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 Повседневная школьная форма: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 xml:space="preserve">- Брюки черные классические </w:t>
      </w: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(в теплое время года для девочек, черная классическая юбка, колготы телесного цвета);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- Обувь черная классическая;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 xml:space="preserve">- Куртка черная с петлями для погон </w:t>
      </w:r>
      <w:proofErr w:type="gramStart"/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 xml:space="preserve">( </w:t>
      </w:r>
      <w:proofErr w:type="gramEnd"/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на куртке на левом рукаве шеврон красный кадетский, на правом рукаве черный шеврон школьный);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 xml:space="preserve">- Рубаха </w:t>
      </w: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синяя с петлями для погон;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- Галстук черный классический;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Cs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 xml:space="preserve">- Берет </w:t>
      </w:r>
      <w:proofErr w:type="gramStart"/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черный</w:t>
      </w:r>
      <w:proofErr w:type="gramEnd"/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 xml:space="preserve"> с круглой кокардой со звездой;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bCs/>
          <w:color w:val="333333"/>
          <w:szCs w:val="24"/>
          <w:lang w:val="ru-RU" w:eastAsia="ru-RU" w:bidi="ar-SA"/>
        </w:rPr>
        <w:t>- для кадетов обязательное ношение погон красных кадетских.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3.1.2.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 Парадная школьная форма: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Состоит из повседневной школьной одежды, дополненной белой р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убашкой, для знаменной группы дополнительно- белые перчатки, аксельбанты, флажок на берет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.</w:t>
      </w:r>
      <w:proofErr w:type="gramEnd"/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b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3.1.3. </w:t>
      </w:r>
      <w:r>
        <w:rPr>
          <w:rFonts w:eastAsia="Times New Roman" w:cs="Times New Roman"/>
          <w:b/>
          <w:color w:val="333333"/>
          <w:szCs w:val="24"/>
          <w:lang w:val="ru-RU" w:eastAsia="ru-RU" w:bidi="ar-SA"/>
        </w:rPr>
        <w:t>Полевая школьная форма: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Одевается в случае полевых выходов, походов и других полевых занятий. А так же может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применятся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в качестве спортивной формы одежды по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сезону. Состоит из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Камуфлированные брюки;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Камуфлированная футболка (при необходимости, в соответствии с сезоном, куртка камуфлированная утепленная);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- Спортивная обувь темных тонов или 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бердцы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>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-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Камуфлированная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кепи с темной кокардой;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полевые погоны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со знаками различия.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3.1.4. </w:t>
      </w:r>
      <w:r>
        <w:rPr>
          <w:rFonts w:eastAsia="Times New Roman" w:cs="Times New Roman"/>
          <w:b/>
          <w:color w:val="333333"/>
          <w:szCs w:val="24"/>
          <w:lang w:val="ru-RU" w:eastAsia="ru-RU" w:bidi="ar-SA"/>
        </w:rPr>
        <w:t>С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портивная форма: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Для занятий в спортивном зале и на улице в теплое время года: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Камуфлированная футболка;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lastRenderedPageBreak/>
        <w:t xml:space="preserve">-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Камуфлированный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спортивные брюки, допускаются темные либо камуфлированные шорты;  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 Спортивная обувь темных тонов;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-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Камуфлированная 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бандана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>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3.2.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 Сменная обувь обязательна. 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Обувь должна быть чистой.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3.3. Педагогический состав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работников школы должен показывать пример своим воспитанникам, выдерживать деловой стиль в своей повседневной одежде.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 xml:space="preserve">IV. Внешний вид  </w:t>
      </w:r>
      <w:proofErr w:type="gramStart"/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обучающихся</w:t>
      </w:r>
      <w:proofErr w:type="gramEnd"/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  4.1. Общими принципами  создания внешнего вида обучающегося являются аккуратность, опрятность, сдержанность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4.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3. Для  всех обучающихся обязательна аккуратная деловая прическа.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У мальчиков и юношей классическая короткая стрижка (дли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нные волосы не допускаются).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4.4. Не разрешаются яркий макияж, маникюр, 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пирсинг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>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V. Обязанности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5.1. Учащиеся обязаны: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5.1.1. Носить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повседневную школьную форму ежедневно.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5.1.2. Бережно относиться к форме других учащихся школы.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5.2.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5.3. Одежда должна быть обязательно чистой, свежей, выглаженной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5.4. Учащимся запрещено: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5.4.1. Приходить на учебные занятия без школьной формы.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5.4.2. Приходить на учебные занятия кроме физической культуры в спортивной форме.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5.4.3. Носить в школу аксесс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уары, массивные украшения (бусы, броши, серьги, кольца, ремни с массивными пряжками).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5.4.4. Появляться в МОУ «Школа имени Евгения Родионова» с экстравагантными стрижками и прическами, с волосами, окрашенными в яркие неестественные оттенки, с ярким маникюр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ом и макияжем, с 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пирсингом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>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VI. Права и обязанности родителей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6.1.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 Родители имеют право: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lastRenderedPageBreak/>
        <w:t xml:space="preserve">6.1.1. Обсуждать на родительских комитетах класса вопросы, имеющие отношение к школьной форме, выносить на рассмотрение администрации предложения в отношении школьной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формы.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6.1.2. Приглашать на классный родительский комитет,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6.2. </w:t>
      </w:r>
      <w:r>
        <w:rPr>
          <w:rFonts w:eastAsia="Times New Roman" w:cs="Times New Roman"/>
          <w:b/>
          <w:bCs/>
          <w:color w:val="333333"/>
          <w:szCs w:val="24"/>
          <w:lang w:val="ru-RU" w:eastAsia="ru-RU" w:bidi="ar-SA"/>
        </w:rPr>
        <w:t>Родители обязаны: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6.2.1. Приобрести или пошить школьную форму, и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обувь до начала учебного года.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6.2.3. Следить за состоянием школьной формы своего ребенка, т.е. своевременно ее стирать по мере загрязн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ения.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ленную родительским комитетом школы в рамках его компетенции.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VII. Меры административного воздействия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7.1. Настоящее Положение является локальным актом МОУ «Школа имени Евгения Родионова»  и обязательно для выполнения обучающимися 1-11-х классов и их родит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елями (законными представителями).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7.3. За нарушение данного Положения к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обучающимся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могут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применяться следующие виды  дисциплинарной  ответственности:</w:t>
      </w:r>
    </w:p>
    <w:p w:rsidR="006D3C05" w:rsidRDefault="0088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вызов родителей (законных представителей)  для беседы с классным руководителем, администрацией школы;</w:t>
      </w:r>
    </w:p>
    <w:p w:rsidR="006D3C05" w:rsidRDefault="00882C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постановка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обучающегося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на </w:t>
      </w:r>
      <w:proofErr w:type="spellStart"/>
      <w:r>
        <w:rPr>
          <w:rFonts w:eastAsia="Times New Roman" w:cs="Times New Roman"/>
          <w:color w:val="333333"/>
          <w:szCs w:val="24"/>
          <w:lang w:val="ru-RU" w:eastAsia="ru-RU" w:bidi="ar-SA"/>
        </w:rPr>
        <w:t>внутришкольный</w:t>
      </w:r>
      <w:proofErr w:type="spell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контроль.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VIII. Права, обязанности и ответственнос</w:t>
      </w: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ть классного руководителя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8.1. Классный руководитель имеет право: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8.1.1. Разъяснить пункты данного Положения учащимся и родителям под роспись.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8.2. Классный руководитель обязан: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8.2.1. Осуществлять ежедневный контроль на предмет ношения учащимися своего кл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асса школьной формы перед началом учебных занятий.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8.2.2. Своевременно (в день наличия факта) ставить родителей в известность о факте отсутствия школьной формы у учащегося.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8.2.3. В течение учебного года  проводить разъяснительную    работу с обучающимися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и родителями (законными представителями), нарушающими  требования Положения.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8.2.4. Действовать в рамках своей компетенции на основании должностной инструкции.</w:t>
      </w:r>
    </w:p>
    <w:p w:rsidR="006D3C05" w:rsidRDefault="00882C6A">
      <w:pPr>
        <w:spacing w:after="113" w:line="240" w:lineRule="auto"/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Cs w:val="24"/>
          <w:shd w:val="clear" w:color="auto" w:fill="FFFFFF"/>
          <w:lang w:val="ru-RU" w:eastAsia="ru-RU" w:bidi="ar-SA"/>
        </w:rPr>
        <w:t>IX. Заключительные положения.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lastRenderedPageBreak/>
        <w:t>9.1. Решение о введении единых требований к школьной форме и внешн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ему виду обучающихся в МОУ «Школа имени Евгения Родионова» 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9.2. Данное Положение доводится до сведения всех педагогических работн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>иков, родителей (законных представителей) и обучающихся в течение двух недель со дня вступления его в силу.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6D3C05" w:rsidRDefault="00882C6A">
      <w:pPr>
        <w:shd w:val="clear" w:color="auto" w:fill="FFFFFF"/>
        <w:spacing w:after="113" w:line="240" w:lineRule="auto"/>
        <w:jc w:val="both"/>
        <w:rPr>
          <w:rFonts w:eastAsia="Times New Roman" w:cs="Times New Roman"/>
          <w:color w:val="333333"/>
          <w:szCs w:val="24"/>
          <w:lang w:val="ru-RU" w:eastAsia="ru-RU" w:bidi="ar-SA"/>
        </w:rPr>
      </w:pP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9.4. </w:t>
      </w:r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Контроль за соблюдением </w:t>
      </w:r>
      <w:proofErr w:type="gramStart"/>
      <w:r>
        <w:rPr>
          <w:rFonts w:eastAsia="Times New Roman" w:cs="Times New Roman"/>
          <w:color w:val="333333"/>
          <w:szCs w:val="24"/>
          <w:lang w:val="ru-RU" w:eastAsia="ru-RU" w:bidi="ar-SA"/>
        </w:rPr>
        <w:t>обучающимися</w:t>
      </w:r>
      <w:proofErr w:type="gramEnd"/>
      <w:r>
        <w:rPr>
          <w:rFonts w:eastAsia="Times New Roman" w:cs="Times New Roman"/>
          <w:color w:val="333333"/>
          <w:szCs w:val="24"/>
          <w:lang w:val="ru-RU" w:eastAsia="ru-RU" w:bidi="ar-SA"/>
        </w:rPr>
        <w:t xml:space="preserve"> единых требований к школьной форме и внешнему виду осуществляют все сотрудники МОУ «Школа имени Евгения Родионова», относящиеся к административному, педагогическому и учебно-вспомогательному персоналу.</w:t>
      </w:r>
    </w:p>
    <w:p w:rsidR="006D3C05" w:rsidRDefault="006D3C05">
      <w:pPr>
        <w:jc w:val="both"/>
        <w:rPr>
          <w:rFonts w:cs="Times New Roman"/>
          <w:szCs w:val="24"/>
          <w:lang w:val="ru-RU"/>
        </w:rPr>
      </w:pPr>
    </w:p>
    <w:sectPr w:rsidR="006D3C05" w:rsidSect="006D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5B34"/>
    <w:multiLevelType w:val="multilevel"/>
    <w:tmpl w:val="1F175B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796"/>
    <w:rsid w:val="00160FE9"/>
    <w:rsid w:val="00174F9B"/>
    <w:rsid w:val="002A4DD2"/>
    <w:rsid w:val="00302381"/>
    <w:rsid w:val="003A5AFD"/>
    <w:rsid w:val="0041676B"/>
    <w:rsid w:val="00502765"/>
    <w:rsid w:val="00576796"/>
    <w:rsid w:val="006B235F"/>
    <w:rsid w:val="006D3C05"/>
    <w:rsid w:val="00710E96"/>
    <w:rsid w:val="00714BB0"/>
    <w:rsid w:val="00813B75"/>
    <w:rsid w:val="00882C6A"/>
    <w:rsid w:val="008B5600"/>
    <w:rsid w:val="008C0814"/>
    <w:rsid w:val="0095362E"/>
    <w:rsid w:val="009E5E86"/>
    <w:rsid w:val="00A41044"/>
    <w:rsid w:val="00A91A94"/>
    <w:rsid w:val="00AD6DFF"/>
    <w:rsid w:val="00AF0ED7"/>
    <w:rsid w:val="00B80A2A"/>
    <w:rsid w:val="00C42274"/>
    <w:rsid w:val="00CC5483"/>
    <w:rsid w:val="00D4453D"/>
    <w:rsid w:val="00F96C0F"/>
    <w:rsid w:val="00FF34CA"/>
    <w:rsid w:val="2643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5"/>
    <w:pPr>
      <w:jc w:val="center"/>
    </w:pPr>
    <w:rPr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D3C0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3C0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3C0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6D3C0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6D3C0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6D3C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6D3C0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D3C0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D3C0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3C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rmal (Web)"/>
    <w:basedOn w:val="a"/>
    <w:uiPriority w:val="99"/>
    <w:unhideWhenUsed/>
    <w:qFormat/>
    <w:rsid w:val="006D3C0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6">
    <w:name w:val="Subtitle"/>
    <w:basedOn w:val="a"/>
    <w:next w:val="a"/>
    <w:link w:val="a7"/>
    <w:uiPriority w:val="11"/>
    <w:qFormat/>
    <w:rsid w:val="006D3C0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styleId="a8">
    <w:name w:val="Emphasis"/>
    <w:uiPriority w:val="20"/>
    <w:qFormat/>
    <w:rsid w:val="006D3C05"/>
    <w:rPr>
      <w:b/>
      <w:bCs/>
      <w:i/>
      <w:iCs/>
      <w:spacing w:val="10"/>
      <w:shd w:val="clear" w:color="auto" w:fill="auto"/>
    </w:rPr>
  </w:style>
  <w:style w:type="character" w:styleId="a9">
    <w:name w:val="Hyperlink"/>
    <w:basedOn w:val="a0"/>
    <w:uiPriority w:val="99"/>
    <w:unhideWhenUsed/>
    <w:qFormat/>
    <w:rsid w:val="006D3C05"/>
    <w:rPr>
      <w:color w:val="0000FF"/>
      <w:u w:val="single"/>
    </w:rPr>
  </w:style>
  <w:style w:type="character" w:styleId="aa">
    <w:name w:val="Strong"/>
    <w:uiPriority w:val="22"/>
    <w:qFormat/>
    <w:rsid w:val="006D3C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3C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3C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3C0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3C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D3C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D3C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D3C0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D3C0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3C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6D3C0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Подзаголовок Знак"/>
    <w:basedOn w:val="a0"/>
    <w:link w:val="a6"/>
    <w:uiPriority w:val="11"/>
    <w:rsid w:val="006D3C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11">
    <w:name w:val="Без интервала1"/>
    <w:basedOn w:val="a"/>
    <w:uiPriority w:val="1"/>
    <w:qFormat/>
    <w:rsid w:val="006D3C05"/>
    <w:pPr>
      <w:spacing w:line="240" w:lineRule="auto"/>
    </w:pPr>
  </w:style>
  <w:style w:type="paragraph" w:customStyle="1" w:styleId="12">
    <w:name w:val="Абзац списка1"/>
    <w:basedOn w:val="a"/>
    <w:uiPriority w:val="34"/>
    <w:qFormat/>
    <w:rsid w:val="006D3C05"/>
    <w:pPr>
      <w:ind w:left="720"/>
      <w:contextualSpacing/>
    </w:pPr>
  </w:style>
  <w:style w:type="paragraph" w:customStyle="1" w:styleId="21">
    <w:name w:val="Цитата 21"/>
    <w:basedOn w:val="a"/>
    <w:next w:val="a"/>
    <w:link w:val="22"/>
    <w:uiPriority w:val="29"/>
    <w:qFormat/>
    <w:rsid w:val="006D3C0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3C05"/>
    <w:rPr>
      <w:i/>
      <w:iCs/>
    </w:rPr>
  </w:style>
  <w:style w:type="paragraph" w:customStyle="1" w:styleId="13">
    <w:name w:val="Выделенная цитата1"/>
    <w:basedOn w:val="a"/>
    <w:next w:val="a"/>
    <w:link w:val="ab"/>
    <w:uiPriority w:val="30"/>
    <w:qFormat/>
    <w:rsid w:val="006D3C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b">
    <w:name w:val="Выделенная цитата Знак"/>
    <w:basedOn w:val="a0"/>
    <w:link w:val="13"/>
    <w:uiPriority w:val="30"/>
    <w:qFormat/>
    <w:rsid w:val="006D3C05"/>
    <w:rPr>
      <w:b/>
      <w:bCs/>
      <w:i/>
      <w:iCs/>
    </w:rPr>
  </w:style>
  <w:style w:type="character" w:customStyle="1" w:styleId="14">
    <w:name w:val="Слабое выделение1"/>
    <w:uiPriority w:val="19"/>
    <w:qFormat/>
    <w:rsid w:val="006D3C05"/>
    <w:rPr>
      <w:i/>
      <w:iCs/>
    </w:rPr>
  </w:style>
  <w:style w:type="character" w:customStyle="1" w:styleId="15">
    <w:name w:val="Сильное выделение1"/>
    <w:uiPriority w:val="21"/>
    <w:qFormat/>
    <w:rsid w:val="006D3C05"/>
    <w:rPr>
      <w:b/>
      <w:bCs/>
    </w:rPr>
  </w:style>
  <w:style w:type="character" w:customStyle="1" w:styleId="16">
    <w:name w:val="Слабая ссылка1"/>
    <w:uiPriority w:val="31"/>
    <w:qFormat/>
    <w:rsid w:val="006D3C05"/>
    <w:rPr>
      <w:smallCaps/>
    </w:rPr>
  </w:style>
  <w:style w:type="character" w:customStyle="1" w:styleId="17">
    <w:name w:val="Сильная ссылка1"/>
    <w:uiPriority w:val="32"/>
    <w:qFormat/>
    <w:rsid w:val="006D3C05"/>
    <w:rPr>
      <w:smallCaps/>
      <w:spacing w:val="5"/>
      <w:u w:val="single"/>
    </w:rPr>
  </w:style>
  <w:style w:type="character" w:customStyle="1" w:styleId="18">
    <w:name w:val="Название книги1"/>
    <w:uiPriority w:val="33"/>
    <w:qFormat/>
    <w:rsid w:val="006D3C0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unhideWhenUsed/>
    <w:qFormat/>
    <w:rsid w:val="006D3C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8582</Characters>
  <Application>Microsoft Office Word</Application>
  <DocSecurity>0</DocSecurity>
  <Lines>71</Lines>
  <Paragraphs>20</Paragraphs>
  <ScaleCrop>false</ScaleCrop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4</cp:revision>
  <cp:lastPrinted>2018-03-27T07:04:00Z</cp:lastPrinted>
  <dcterms:created xsi:type="dcterms:W3CDTF">2018-02-11T16:48:00Z</dcterms:created>
  <dcterms:modified xsi:type="dcterms:W3CDTF">2018-03-28T17:32:00Z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