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2A" w:rsidRDefault="00AE6A2A" w:rsidP="00AE6A2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AE6A2A" w:rsidRPr="009D30BD" w:rsidRDefault="00AE6A2A" w:rsidP="00AE6A2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AE6A2A" w:rsidRDefault="00AE6A2A" w:rsidP="00AE6A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375D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Обществознание</w:t>
      </w:r>
      <w:r w:rsidRPr="007A5133">
        <w:rPr>
          <w:rFonts w:eastAsiaTheme="minorHAnsi"/>
          <w:i/>
          <w:iCs/>
          <w:sz w:val="28"/>
          <w:szCs w:val="28"/>
          <w:lang w:eastAsia="en-US"/>
        </w:rPr>
        <w:t xml:space="preserve"> 11 </w:t>
      </w:r>
      <w:proofErr w:type="spellStart"/>
      <w:r w:rsidRPr="007A5133">
        <w:rPr>
          <w:rFonts w:eastAsiaTheme="minorHAnsi"/>
          <w:i/>
          <w:iCs/>
          <w:sz w:val="28"/>
          <w:szCs w:val="28"/>
          <w:lang w:eastAsia="en-US"/>
        </w:rPr>
        <w:t>кл</w:t>
      </w:r>
      <w:proofErr w:type="spellEnd"/>
      <w:r w:rsidRPr="00B632F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6A2A" w:rsidRDefault="00AE6A2A" w:rsidP="00AE6A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(10 -11 класс)</w:t>
      </w:r>
    </w:p>
    <w:p w:rsidR="00AE6A2A" w:rsidRDefault="00AE6A2A" w:rsidP="00AE6A2A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3041"/>
      </w:tblGrid>
      <w:tr w:rsidR="00AE6A2A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Default="00AE6A2A" w:rsidP="00A97C4A">
            <w:pPr>
              <w:widowControl w:val="0"/>
              <w:spacing w:before="3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Pr="007A5133" w:rsidRDefault="00AE6A2A" w:rsidP="00A97C4A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rPr>
                <w:sz w:val="28"/>
                <w:szCs w:val="28"/>
              </w:rPr>
            </w:pPr>
            <w:r w:rsidRPr="007A5133">
              <w:rPr>
                <w:rFonts w:eastAsiaTheme="minorHAnsi"/>
                <w:sz w:val="28"/>
                <w:szCs w:val="28"/>
                <w:lang w:eastAsia="en-US"/>
              </w:rPr>
              <w:t>Рабочая программа по (</w:t>
            </w:r>
            <w:r w:rsidRPr="007A513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Обществознанию 11 </w:t>
            </w:r>
            <w:proofErr w:type="spellStart"/>
            <w:r w:rsidRPr="007A513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кл</w:t>
            </w:r>
            <w:proofErr w:type="spellEnd"/>
            <w:r w:rsidRPr="007A5133">
              <w:rPr>
                <w:rFonts w:eastAsiaTheme="minorHAnsi"/>
                <w:sz w:val="28"/>
                <w:szCs w:val="28"/>
                <w:lang w:eastAsia="en-US"/>
              </w:rPr>
              <w:t>) разработана на основе (</w:t>
            </w:r>
            <w:proofErr w:type="spellStart"/>
            <w:r w:rsidRPr="007A5133">
              <w:rPr>
                <w:rFonts w:eastAsiaTheme="minorHAnsi"/>
                <w:sz w:val="28"/>
                <w:szCs w:val="28"/>
                <w:lang w:eastAsia="en-US"/>
              </w:rPr>
              <w:t>ФкГОС</w:t>
            </w:r>
            <w:proofErr w:type="spellEnd"/>
            <w:r w:rsidRPr="007A5133">
              <w:rPr>
                <w:rFonts w:eastAsiaTheme="minorHAnsi"/>
                <w:sz w:val="28"/>
                <w:szCs w:val="28"/>
                <w:lang w:eastAsia="en-US"/>
              </w:rPr>
              <w:t xml:space="preserve">), требований к результатам освоения основной образовательной программы  </w:t>
            </w:r>
            <w:proofErr w:type="gramStart"/>
            <w:r w:rsidRPr="007A5133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A5133">
              <w:rPr>
                <w:rFonts w:eastAsiaTheme="minorHAnsi"/>
                <w:sz w:val="28"/>
                <w:szCs w:val="28"/>
                <w:lang w:eastAsia="en-US"/>
              </w:rPr>
              <w:t>среднего) общего образования муниципального общеобразовательного учреждения «Школа имени Евгения Родионова» с учётом Примерной программы  ( среднего) общего образования по (</w:t>
            </w:r>
            <w:r w:rsidRPr="007A5133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Обществознанию</w:t>
            </w:r>
            <w:r w:rsidRPr="007A513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7A5133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7A5133">
              <w:rPr>
                <w:sz w:val="28"/>
                <w:szCs w:val="28"/>
              </w:rPr>
              <w:t>авторской программы «Обществознание» (Боголюбова Л.Н., Н.И.Городецкой, Л.Ф.Ивановой, А.И. Матвеева, включенной в сборник «Программы общеобразовательных учреждений. Обществознание 10-11 классы».- М. «Просвещение», 2014 г</w:t>
            </w:r>
            <w:proofErr w:type="gramStart"/>
            <w:r w:rsidRPr="007A5133">
              <w:rPr>
                <w:sz w:val="28"/>
                <w:szCs w:val="28"/>
              </w:rPr>
              <w:t>.у</w:t>
            </w:r>
            <w:proofErr w:type="gramEnd"/>
            <w:r w:rsidRPr="007A5133">
              <w:rPr>
                <w:sz w:val="28"/>
                <w:szCs w:val="28"/>
              </w:rPr>
              <w:t>чебного плана МОУ «Школа имени Евгения Родионова»</w:t>
            </w:r>
          </w:p>
          <w:p w:rsidR="00AE6A2A" w:rsidRDefault="00AE6A2A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A2A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Pr="00AD3E79" w:rsidRDefault="00AE6A2A" w:rsidP="00A97C4A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основе УМК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Pr="007A5133" w:rsidRDefault="00AE6A2A" w:rsidP="00A97C4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line="20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51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Рабочая программа ориентирована на УМК   </w:t>
            </w:r>
            <w:r w:rsidRPr="007A5133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«Обществознание» (Боголюбова Л.Н., Н.И.Городецкой, Л.Ф.Ивановой, А.И. Матвеева, включенной в сборник «Программы общеобразовательных учреждений.</w:t>
            </w:r>
            <w:proofErr w:type="gramEnd"/>
            <w:r w:rsidRPr="007A513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10-11 классы».- М. «Просвещение», 2014 г.</w:t>
            </w:r>
          </w:p>
          <w:p w:rsidR="00AE6A2A" w:rsidRPr="007A5133" w:rsidRDefault="00AE6A2A" w:rsidP="00A97C4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ориентирована на учебник Обществознание 11 класс: учебник для общеобразовательных организаций: базовый уровень под редакцией/ Л.Н. Боголюбова, </w:t>
            </w:r>
            <w:proofErr w:type="spellStart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А.ЮЛазебниковой</w:t>
            </w:r>
            <w:proofErr w:type="spellEnd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– </w:t>
            </w:r>
            <w:proofErr w:type="spellStart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2019. , что соответствует федеральному перечню учебников, рекомендовано Министерством просвещения Российской Федерации</w:t>
            </w:r>
          </w:p>
          <w:p w:rsidR="00AE6A2A" w:rsidRPr="009B4555" w:rsidRDefault="00AE6A2A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6A2A" w:rsidTr="00A97C4A">
        <w:trPr>
          <w:cantSplit/>
          <w:trHeight w:hRule="exact" w:val="524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Pr="004451FA" w:rsidRDefault="00AE6A2A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AE6A2A" w:rsidRDefault="00AE6A2A" w:rsidP="00A97C4A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Pr="007A5133" w:rsidRDefault="00AE6A2A" w:rsidP="00A9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Курс способствует интеллектуальному развитию учащихся, </w:t>
            </w:r>
            <w:proofErr w:type="spellStart"/>
            <w:r w:rsidRPr="007A513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гуманизации</w:t>
            </w:r>
            <w:proofErr w:type="spellEnd"/>
            <w:r w:rsidRPr="007A513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личности, формированию жизненной стратегии личности подростка, развитию познавательных способностей учащихся.</w:t>
            </w:r>
          </w:p>
          <w:p w:rsidR="00AE6A2A" w:rsidRPr="007A5133" w:rsidRDefault="00AE6A2A" w:rsidP="00A97C4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программа по обществознанию предназначена для учащихся 11 класса основной общеобразовательной школы, которые изучают предмет во втором концентре обществоведческого образования в средней школе. Курс «Обществознание» для старших классов сред</w:t>
            </w: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ней школы направлен на реализацию нового содержания обществоведческого образования. </w:t>
            </w:r>
            <w:proofErr w:type="gramStart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является интегративным, т. е. включает знания из различных отраслей науки (социальной фило</w:t>
            </w: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софии, социологии, экономической теории, политологии, правове</w:t>
            </w: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дения, антропологии, психологии и др.) в педагогически целесооб</w:t>
            </w: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разной целостной системе.</w:t>
            </w:r>
            <w:proofErr w:type="gramEnd"/>
          </w:p>
          <w:p w:rsidR="00AE6A2A" w:rsidRDefault="00AE6A2A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A2A" w:rsidTr="00A97C4A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Default="00AE6A2A" w:rsidP="00A97C4A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Default="00AE6A2A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AE6A2A" w:rsidTr="00A97C4A">
        <w:trPr>
          <w:cantSplit/>
          <w:trHeight w:hRule="exact" w:val="13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Default="00AE6A2A" w:rsidP="00A97C4A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6A2A" w:rsidRPr="007A5133" w:rsidRDefault="00AE6A2A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A51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Согласно учебному плану на изучение (</w:t>
            </w:r>
            <w:r w:rsidRPr="007A513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Обществознания)</w:t>
            </w:r>
            <w:r w:rsidRPr="007A51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отводится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66</w:t>
            </w:r>
            <w:r w:rsidRPr="007A51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часов в год , 2 часа в неделю</w:t>
            </w:r>
          </w:p>
          <w:p w:rsidR="00AE6A2A" w:rsidRDefault="00AE6A2A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A2A" w:rsidRDefault="00AE6A2A" w:rsidP="00AE6A2A"/>
    <w:p w:rsidR="00AE6A2A" w:rsidRDefault="00AE6A2A" w:rsidP="00AE6A2A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AE6A2A" w:rsidRPr="007A5133" w:rsidRDefault="00AE6A2A" w:rsidP="00AE6A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азделов и тем учебного курса (66</w:t>
      </w:r>
      <w:r w:rsidRPr="007A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 11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"/>
        <w:gridCol w:w="5976"/>
        <w:gridCol w:w="897"/>
        <w:gridCol w:w="1850"/>
      </w:tblGrid>
      <w:tr w:rsidR="00AE6A2A" w:rsidRPr="007A5133" w:rsidTr="00A97C4A">
        <w:tc>
          <w:tcPr>
            <w:tcW w:w="5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59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24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E6A2A" w:rsidRPr="007A5133" w:rsidTr="00A97C4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6A2A" w:rsidRPr="007A5133" w:rsidRDefault="00AE6A2A" w:rsidP="00A9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E6A2A" w:rsidRPr="007A5133" w:rsidRDefault="00AE6A2A" w:rsidP="00A9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</w:tr>
      <w:tr w:rsidR="00AE6A2A" w:rsidRPr="007A5133" w:rsidTr="00A97C4A">
        <w:trPr>
          <w:trHeight w:val="240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1. Экономическая жизнь общества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Повторительно</w:t>
            </w:r>
            <w:proofErr w:type="spellEnd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обобщающий урок по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по изученной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2. Социальная сфера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Повторительно</w:t>
            </w:r>
            <w:proofErr w:type="spellEnd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обобщающий урок по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 – проверочная работа по изученной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3. Политическая жизнь общества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Повторительно</w:t>
            </w:r>
            <w:proofErr w:type="spellEnd"/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обобщающий урок по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 – проверочная работа по изученной главе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Взгляд в будущее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A2A" w:rsidRPr="007A5133" w:rsidTr="00A97C4A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2A" w:rsidRPr="007A5133" w:rsidRDefault="00AE6A2A" w:rsidP="00A97C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733C" w:rsidRDefault="0068733C"/>
    <w:sectPr w:rsidR="0068733C" w:rsidSect="00AE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A2A"/>
    <w:rsid w:val="0068733C"/>
    <w:rsid w:val="00A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E6A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E6A2A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rmal (Web)"/>
    <w:basedOn w:val="a"/>
    <w:uiPriority w:val="99"/>
    <w:rsid w:val="00AE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2020-11-19T10:59:00Z</dcterms:created>
  <dcterms:modified xsi:type="dcterms:W3CDTF">2020-11-19T10:59:00Z</dcterms:modified>
</cp:coreProperties>
</file>