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A" w:rsidRPr="00FB1CCA" w:rsidRDefault="00FB1CCA" w:rsidP="00FB1CCA">
      <w:pPr>
        <w:autoSpaceDE w:val="0"/>
        <w:autoSpaceDN w:val="0"/>
        <w:adjustRightInd w:val="0"/>
        <w:ind w:firstLine="851"/>
        <w:jc w:val="center"/>
        <w:rPr>
          <w:b/>
          <w:bCs/>
          <w:sz w:val="33"/>
          <w:szCs w:val="33"/>
        </w:rPr>
      </w:pPr>
      <w:r w:rsidRPr="00FB1CCA">
        <w:rPr>
          <w:b/>
          <w:bCs/>
          <w:sz w:val="33"/>
          <w:szCs w:val="33"/>
        </w:rPr>
        <w:t>Аннотация к рабочей программе по физике 7-9 класс ФГОС ООО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>
        <w:t xml:space="preserve">А. В. </w:t>
      </w:r>
      <w:proofErr w:type="spellStart"/>
      <w:r>
        <w:t>Перышкин</w:t>
      </w:r>
      <w:proofErr w:type="spellEnd"/>
      <w:r>
        <w:t xml:space="preserve">, Н.В. </w:t>
      </w:r>
      <w:proofErr w:type="spellStart"/>
      <w:r>
        <w:t>Филонович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>» в соответствии с: требованиями Федерального компонента государственного образовательного стандарта); требованиями к результатам освоения основной образовательной программы МКОО «Комсомольская СОШ».</w:t>
      </w:r>
      <w:proofErr w:type="gramEnd"/>
      <w: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>Рабочая программа по физике для 7-9 классов разработана в соответствии:</w:t>
      </w:r>
    </w:p>
    <w:p w:rsidR="00FB1CCA" w:rsidRDefault="00FB1CCA" w:rsidP="00FB1C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Законом РФ «Об образовании» от 29 декабря 2012 г. N 273 - ФЗ;</w:t>
      </w:r>
    </w:p>
    <w:p w:rsidR="00FB1CCA" w:rsidRDefault="00FB1CCA" w:rsidP="00FB1C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«Об утверждении Федеральных перечней учебников»;</w:t>
      </w:r>
    </w:p>
    <w:p w:rsidR="00FB1CCA" w:rsidRDefault="00FB1CCA" w:rsidP="00FB1C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>образования и науки Российской Федерации от 17.12.2010г. № 1897);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образования;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 xml:space="preserve">Школьный курс физики — системообразующий для </w:t>
      </w:r>
      <w:proofErr w:type="gramStart"/>
      <w:r>
        <w:t>естественно-научных</w:t>
      </w:r>
      <w:proofErr w:type="gramEnd"/>
      <w:r>
        <w:t xml:space="preserve"> учебных предметов, поскольку физические законы лежат в основе содержания курсов химии, биологии, географии и астрономии.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FB1CCA" w:rsidRDefault="00FB1CCA" w:rsidP="00FB1CCA">
      <w:pPr>
        <w:ind w:firstLine="851"/>
        <w:jc w:val="both"/>
      </w:pPr>
      <w:r>
        <w:rPr>
          <w:b/>
          <w:bCs/>
        </w:rPr>
        <w:t>Цели и задачи курса: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</w:t>
      </w:r>
      <w:proofErr w:type="spellStart"/>
      <w:r>
        <w:rPr>
          <w:rFonts w:ascii="Times New Roman" w:hAnsi="Times New Roman"/>
          <w:sz w:val="24"/>
          <w:szCs w:val="24"/>
        </w:rPr>
        <w:t>картинемира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</w:t>
      </w:r>
      <w:proofErr w:type="gramStart"/>
      <w:r>
        <w:rPr>
          <w:rFonts w:ascii="Times New Roman" w:hAnsi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>
        <w:rPr>
          <w:rFonts w:ascii="Times New Roman" w:hAnsi="Times New Roman"/>
          <w:sz w:val="24"/>
          <w:szCs w:val="24"/>
        </w:rPr>
        <w:t>углублениюфизических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выбора физики как профильного предмета для продолжения образования;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B1CCA" w:rsidRDefault="00FB1CCA" w:rsidP="00FB1C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возможных причин техногенных и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>экологических катастроф.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t>Достижение целей рабочей программы по физике обеспечивается решением следующих задач: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позитивной мотивации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дифференциации обучения;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FB1CCA" w:rsidRDefault="00FB1CCA" w:rsidP="00FB1C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</w:t>
      </w:r>
    </w:p>
    <w:p w:rsidR="00FB1CCA" w:rsidRDefault="00FB1CCA" w:rsidP="00FB1CCA">
      <w:pPr>
        <w:ind w:left="426" w:firstLine="851"/>
        <w:contextualSpacing/>
        <w:jc w:val="both"/>
      </w:pPr>
      <w: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B1CCA" w:rsidRDefault="00FB1CCA" w:rsidP="00FB1CC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lastRenderedPageBreak/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B1CCA" w:rsidRDefault="00FB1CCA" w:rsidP="00FB1CC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eastAsia="Wingdings-Regular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Wingdings-Regular" w:hAnsi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  <w:rPr>
          <w:rFonts w:eastAsia="TimesNewRomanPS-ItalicMT"/>
          <w:i/>
          <w:iCs/>
          <w:u w:val="single"/>
        </w:rPr>
      </w:pPr>
      <w:r>
        <w:rPr>
          <w:rFonts w:eastAsia="TimesNewRomanPS-ItalicMT"/>
          <w:i/>
          <w:iCs/>
          <w:u w:val="single"/>
        </w:rPr>
        <w:t>Описание места учебного предмета в учебном плане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  <w:rPr>
          <w:rFonts w:eastAsia="Wingdings-Regular"/>
        </w:rPr>
      </w:pPr>
      <w:r>
        <w:rPr>
          <w:rFonts w:eastAsia="Wingdings-Regular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 - 2часа.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  <w:rPr>
          <w:rFonts w:eastAsia="Wingdings-Regular"/>
        </w:rPr>
      </w:pPr>
      <w:r>
        <w:rPr>
          <w:rFonts w:eastAsia="Wingdings-Regular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FB1CCA" w:rsidRDefault="00FB1CCA" w:rsidP="00FB1CCA">
      <w:pPr>
        <w:autoSpaceDE w:val="0"/>
        <w:autoSpaceDN w:val="0"/>
        <w:adjustRightInd w:val="0"/>
        <w:ind w:firstLine="851"/>
        <w:jc w:val="both"/>
      </w:pPr>
      <w:r>
        <w:rPr>
          <w:rFonts w:eastAsia="Wingdings-Regular"/>
        </w:rPr>
        <w:t>Преподавание учебного предмета «Физика» 9 класса -2часа в неделю осуществляется в соответствии с требованиями стандартов первого поколения (ФК ГОС), расширяет и систематизирует знания по физике, полученные учащимися в 7 и 8 классах, поднимая их на уровень законов.</w:t>
      </w:r>
    </w:p>
    <w:p w:rsidR="00FB1CCA" w:rsidRDefault="00FB1CCA" w:rsidP="00FB1CCA">
      <w:pPr>
        <w:shd w:val="clear" w:color="auto" w:fill="FFFFFF"/>
        <w:jc w:val="center"/>
        <w:rPr>
          <w:b/>
          <w:bCs/>
          <w:color w:val="000000"/>
        </w:rPr>
      </w:pPr>
    </w:p>
    <w:p w:rsidR="00FB1CCA" w:rsidRDefault="00FB1CCA" w:rsidP="00FB1CC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FB1CCA" w:rsidRDefault="00FB1CCA" w:rsidP="00FB1CCA">
      <w:pPr>
        <w:pStyle w:val="a3"/>
        <w:jc w:val="center"/>
        <w:rPr>
          <w:rFonts w:ascii="Times New Roman" w:hAnsi="Times New Roman"/>
          <w:b/>
        </w:rPr>
      </w:pPr>
    </w:p>
    <w:p w:rsidR="00FB1CCA" w:rsidRDefault="00FB1CCA" w:rsidP="00FB1CCA">
      <w:pPr>
        <w:pStyle w:val="a3"/>
        <w:jc w:val="center"/>
        <w:rPr>
          <w:rFonts w:ascii="Times New Roman" w:hAnsi="Times New Roman"/>
          <w:b/>
        </w:rPr>
      </w:pPr>
    </w:p>
    <w:p w:rsidR="00FB1CCA" w:rsidRDefault="00FB1CCA" w:rsidP="00FB1CCA">
      <w:pPr>
        <w:pStyle w:val="a3"/>
        <w:rPr>
          <w:rFonts w:ascii="Times New Roman" w:hAnsi="Times New Roman"/>
          <w:b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</w:p>
    <w:p w:rsidR="00FB1CCA" w:rsidRDefault="00FB1CCA" w:rsidP="00FB1CCA">
      <w:pPr>
        <w:pStyle w:val="1"/>
        <w:spacing w:line="264" w:lineRule="atLeast"/>
        <w:jc w:val="center"/>
        <w:rPr>
          <w:rFonts w:ascii="inherit" w:hAnsi="inherit"/>
          <w:sz w:val="33"/>
          <w:szCs w:val="33"/>
        </w:rPr>
      </w:pPr>
      <w:bookmarkStart w:id="0" w:name="_GoBack"/>
      <w:bookmarkEnd w:id="0"/>
    </w:p>
    <w:sectPr w:rsidR="00FB1CCA" w:rsidSect="00D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97"/>
    <w:multiLevelType w:val="multilevel"/>
    <w:tmpl w:val="CCE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B2288"/>
    <w:multiLevelType w:val="multilevel"/>
    <w:tmpl w:val="D5E68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527FE"/>
    <w:multiLevelType w:val="multilevel"/>
    <w:tmpl w:val="C7221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02535"/>
    <w:multiLevelType w:val="multilevel"/>
    <w:tmpl w:val="4C586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8169C"/>
    <w:multiLevelType w:val="multilevel"/>
    <w:tmpl w:val="06F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4D5830"/>
    <w:multiLevelType w:val="multilevel"/>
    <w:tmpl w:val="E27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8522A"/>
    <w:multiLevelType w:val="multilevel"/>
    <w:tmpl w:val="CFC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274A6"/>
    <w:multiLevelType w:val="multilevel"/>
    <w:tmpl w:val="AC7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C3914"/>
    <w:multiLevelType w:val="multilevel"/>
    <w:tmpl w:val="E87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241416"/>
    <w:multiLevelType w:val="multilevel"/>
    <w:tmpl w:val="744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81615"/>
    <w:multiLevelType w:val="multilevel"/>
    <w:tmpl w:val="D1C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072561"/>
    <w:multiLevelType w:val="multilevel"/>
    <w:tmpl w:val="771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B4255D"/>
    <w:multiLevelType w:val="multilevel"/>
    <w:tmpl w:val="242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990628"/>
    <w:multiLevelType w:val="multilevel"/>
    <w:tmpl w:val="C55C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991EE3"/>
    <w:multiLevelType w:val="multilevel"/>
    <w:tmpl w:val="1E2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E0806"/>
    <w:multiLevelType w:val="multilevel"/>
    <w:tmpl w:val="DDF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EE11EB"/>
    <w:multiLevelType w:val="multilevel"/>
    <w:tmpl w:val="1A1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035C1"/>
    <w:multiLevelType w:val="multilevel"/>
    <w:tmpl w:val="CFD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E284A"/>
    <w:multiLevelType w:val="multilevel"/>
    <w:tmpl w:val="902C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41690"/>
    <w:multiLevelType w:val="multilevel"/>
    <w:tmpl w:val="88046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20ED3"/>
    <w:multiLevelType w:val="multilevel"/>
    <w:tmpl w:val="B1B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4202E5"/>
    <w:multiLevelType w:val="multilevel"/>
    <w:tmpl w:val="5FC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25"/>
  </w:num>
  <w:num w:numId="9">
    <w:abstractNumId w:val="6"/>
  </w:num>
  <w:num w:numId="10">
    <w:abstractNumId w:val="15"/>
  </w:num>
  <w:num w:numId="11">
    <w:abstractNumId w:val="24"/>
  </w:num>
  <w:num w:numId="12">
    <w:abstractNumId w:val="10"/>
  </w:num>
  <w:num w:numId="13">
    <w:abstractNumId w:val="20"/>
  </w:num>
  <w:num w:numId="14">
    <w:abstractNumId w:val="7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  <w:num w:numId="22">
    <w:abstractNumId w:val="3"/>
  </w:num>
  <w:num w:numId="23">
    <w:abstractNumId w:val="23"/>
  </w:num>
  <w:num w:numId="24">
    <w:abstractNumId w:val="2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CCA"/>
    <w:rsid w:val="00B22734"/>
    <w:rsid w:val="00D9777A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1C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1C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FB1CC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B1C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пк4</cp:lastModifiedBy>
  <cp:revision>3</cp:revision>
  <dcterms:created xsi:type="dcterms:W3CDTF">2020-11-16T19:10:00Z</dcterms:created>
  <dcterms:modified xsi:type="dcterms:W3CDTF">2020-11-19T17:03:00Z</dcterms:modified>
</cp:coreProperties>
</file>